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7653" w:rsidRPr="008A7653" w:rsidRDefault="008A7653" w:rsidP="008A7653"/>
    <w:p w:rsidR="008A7653" w:rsidRDefault="008A7653" w:rsidP="008A7653">
      <w:pPr>
        <w:tabs>
          <w:tab w:val="left" w:pos="2160"/>
        </w:tabs>
      </w:pPr>
      <w:r>
        <w:tab/>
      </w:r>
      <w:r>
        <w:rPr>
          <w:noProof/>
        </w:rPr>
        <w:drawing>
          <wp:inline distT="0" distB="0" distL="0" distR="0">
            <wp:extent cx="6295390" cy="8733858"/>
            <wp:effectExtent l="19050" t="0" r="0" b="0"/>
            <wp:docPr id="4" name="Рисунок 4" descr="C:\Users\barsik\Desktop\программа по стендовой стрельбе.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arsik\Desktop\программа по стендовой стрельбе.jpeg"/>
                    <pic:cNvPicPr>
                      <a:picLocks noChangeAspect="1" noChangeArrowheads="1"/>
                    </pic:cNvPicPr>
                  </pic:nvPicPr>
                  <pic:blipFill>
                    <a:blip r:embed="rId8"/>
                    <a:srcRect/>
                    <a:stretch>
                      <a:fillRect/>
                    </a:stretch>
                  </pic:blipFill>
                  <pic:spPr bwMode="auto">
                    <a:xfrm>
                      <a:off x="0" y="0"/>
                      <a:ext cx="6295390" cy="8733858"/>
                    </a:xfrm>
                    <a:prstGeom prst="rect">
                      <a:avLst/>
                    </a:prstGeom>
                    <a:noFill/>
                    <a:ln w="9525">
                      <a:noFill/>
                      <a:miter lim="800000"/>
                      <a:headEnd/>
                      <a:tailEnd/>
                    </a:ln>
                  </pic:spPr>
                </pic:pic>
              </a:graphicData>
            </a:graphic>
          </wp:inline>
        </w:drawing>
      </w:r>
    </w:p>
    <w:p w:rsidR="008A7653" w:rsidRDefault="008A7653" w:rsidP="008A7653"/>
    <w:p w:rsidR="0062719C" w:rsidRPr="008A7653" w:rsidRDefault="0062719C" w:rsidP="008A7653">
      <w:pPr>
        <w:sectPr w:rsidR="0062719C" w:rsidRPr="008A7653">
          <w:type w:val="continuous"/>
          <w:pgSz w:w="11900" w:h="16838"/>
          <w:pgMar w:top="1143" w:right="566" w:bottom="684" w:left="1420" w:header="0" w:footer="0" w:gutter="0"/>
          <w:cols w:space="720" w:equalWidth="0">
            <w:col w:w="9920"/>
          </w:cols>
        </w:sectPr>
      </w:pPr>
    </w:p>
    <w:p w:rsidR="0062719C" w:rsidRDefault="00524DC0">
      <w:pPr>
        <w:jc w:val="center"/>
        <w:rPr>
          <w:sz w:val="20"/>
          <w:szCs w:val="20"/>
        </w:rPr>
      </w:pPr>
      <w:r>
        <w:rPr>
          <w:rFonts w:eastAsia="Times New Roman"/>
          <w:sz w:val="20"/>
          <w:szCs w:val="20"/>
        </w:rPr>
        <w:lastRenderedPageBreak/>
        <w:t>2</w:t>
      </w:r>
    </w:p>
    <w:p w:rsidR="0062719C" w:rsidRDefault="0062719C">
      <w:pPr>
        <w:spacing w:line="339" w:lineRule="exact"/>
        <w:rPr>
          <w:sz w:val="20"/>
          <w:szCs w:val="20"/>
        </w:rPr>
      </w:pPr>
    </w:p>
    <w:p w:rsidR="0062719C" w:rsidRDefault="00524DC0">
      <w:pPr>
        <w:jc w:val="center"/>
        <w:rPr>
          <w:sz w:val="20"/>
          <w:szCs w:val="20"/>
        </w:rPr>
      </w:pPr>
      <w:r>
        <w:rPr>
          <w:rFonts w:eastAsia="Times New Roman"/>
          <w:b/>
          <w:bCs/>
          <w:sz w:val="24"/>
          <w:szCs w:val="24"/>
        </w:rPr>
        <w:t>СОДЕРЖАНИЕ</w:t>
      </w:r>
    </w:p>
    <w:tbl>
      <w:tblPr>
        <w:tblW w:w="10190" w:type="dxa"/>
        <w:tblInd w:w="10" w:type="dxa"/>
        <w:tblLayout w:type="fixed"/>
        <w:tblCellMar>
          <w:left w:w="0" w:type="dxa"/>
          <w:right w:w="0" w:type="dxa"/>
        </w:tblCellMar>
        <w:tblLook w:val="04A0"/>
      </w:tblPr>
      <w:tblGrid>
        <w:gridCol w:w="840"/>
        <w:gridCol w:w="8500"/>
        <w:gridCol w:w="820"/>
        <w:gridCol w:w="30"/>
      </w:tblGrid>
      <w:tr w:rsidR="0062719C" w:rsidTr="000569FE">
        <w:trPr>
          <w:trHeight w:val="268"/>
        </w:trPr>
        <w:tc>
          <w:tcPr>
            <w:tcW w:w="840" w:type="dxa"/>
            <w:tcBorders>
              <w:top w:val="single" w:sz="8" w:space="0" w:color="auto"/>
              <w:left w:val="single" w:sz="8" w:space="0" w:color="auto"/>
              <w:bottom w:val="single" w:sz="8" w:space="0" w:color="auto"/>
              <w:right w:val="single" w:sz="8" w:space="0" w:color="auto"/>
            </w:tcBorders>
            <w:vAlign w:val="bottom"/>
          </w:tcPr>
          <w:p w:rsidR="0062719C" w:rsidRDefault="00524DC0">
            <w:pPr>
              <w:spacing w:line="268" w:lineRule="exact"/>
              <w:jc w:val="center"/>
              <w:rPr>
                <w:sz w:val="20"/>
                <w:szCs w:val="20"/>
              </w:rPr>
            </w:pPr>
            <w:r>
              <w:rPr>
                <w:rFonts w:eastAsia="Times New Roman"/>
                <w:w w:val="99"/>
                <w:sz w:val="24"/>
                <w:szCs w:val="24"/>
              </w:rPr>
              <w:t>1.</w:t>
            </w:r>
          </w:p>
        </w:tc>
        <w:tc>
          <w:tcPr>
            <w:tcW w:w="8500" w:type="dxa"/>
            <w:tcBorders>
              <w:top w:val="single" w:sz="8" w:space="0" w:color="auto"/>
              <w:bottom w:val="single" w:sz="8" w:space="0" w:color="auto"/>
              <w:right w:val="single" w:sz="8" w:space="0" w:color="auto"/>
            </w:tcBorders>
            <w:vAlign w:val="bottom"/>
          </w:tcPr>
          <w:p w:rsidR="0062719C" w:rsidRDefault="00524DC0">
            <w:pPr>
              <w:spacing w:line="268" w:lineRule="exact"/>
              <w:ind w:left="100"/>
              <w:rPr>
                <w:sz w:val="20"/>
                <w:szCs w:val="20"/>
              </w:rPr>
            </w:pPr>
            <w:r>
              <w:rPr>
                <w:rFonts w:eastAsia="Times New Roman"/>
                <w:sz w:val="24"/>
                <w:szCs w:val="24"/>
              </w:rPr>
              <w:t>ПОЯСНИТЕЛЬНАЯ ЗАПИСКА</w:t>
            </w:r>
          </w:p>
        </w:tc>
        <w:tc>
          <w:tcPr>
            <w:tcW w:w="820" w:type="dxa"/>
            <w:tcBorders>
              <w:top w:val="single" w:sz="8" w:space="0" w:color="auto"/>
              <w:bottom w:val="single" w:sz="8" w:space="0" w:color="auto"/>
              <w:right w:val="single" w:sz="8" w:space="0" w:color="auto"/>
            </w:tcBorders>
            <w:vAlign w:val="bottom"/>
          </w:tcPr>
          <w:p w:rsidR="0062719C" w:rsidRDefault="00524DC0">
            <w:pPr>
              <w:spacing w:line="268" w:lineRule="exact"/>
              <w:jc w:val="center"/>
              <w:rPr>
                <w:sz w:val="20"/>
                <w:szCs w:val="20"/>
              </w:rPr>
            </w:pPr>
            <w:r>
              <w:rPr>
                <w:rFonts w:eastAsia="Times New Roman"/>
                <w:w w:val="99"/>
                <w:sz w:val="24"/>
                <w:szCs w:val="24"/>
              </w:rPr>
              <w:t>3</w:t>
            </w:r>
          </w:p>
        </w:tc>
        <w:tc>
          <w:tcPr>
            <w:tcW w:w="30" w:type="dxa"/>
            <w:vAlign w:val="bottom"/>
          </w:tcPr>
          <w:p w:rsidR="0062719C" w:rsidRDefault="0062719C">
            <w:pPr>
              <w:rPr>
                <w:sz w:val="1"/>
                <w:szCs w:val="1"/>
              </w:rPr>
            </w:pPr>
          </w:p>
        </w:tc>
      </w:tr>
      <w:tr w:rsidR="0062719C" w:rsidTr="000569FE">
        <w:trPr>
          <w:trHeight w:val="266"/>
        </w:trPr>
        <w:tc>
          <w:tcPr>
            <w:tcW w:w="840" w:type="dxa"/>
            <w:tcBorders>
              <w:left w:val="single" w:sz="8" w:space="0" w:color="auto"/>
              <w:bottom w:val="single" w:sz="8" w:space="0" w:color="auto"/>
              <w:right w:val="single" w:sz="8" w:space="0" w:color="auto"/>
            </w:tcBorders>
            <w:vAlign w:val="bottom"/>
          </w:tcPr>
          <w:p w:rsidR="0062719C" w:rsidRDefault="00524DC0">
            <w:pPr>
              <w:spacing w:line="264" w:lineRule="exact"/>
              <w:jc w:val="center"/>
              <w:rPr>
                <w:sz w:val="20"/>
                <w:szCs w:val="20"/>
              </w:rPr>
            </w:pPr>
            <w:r>
              <w:rPr>
                <w:rFonts w:eastAsia="Times New Roman"/>
                <w:w w:val="99"/>
                <w:sz w:val="24"/>
                <w:szCs w:val="24"/>
              </w:rPr>
              <w:t>1.1.</w:t>
            </w:r>
          </w:p>
        </w:tc>
        <w:tc>
          <w:tcPr>
            <w:tcW w:w="8500" w:type="dxa"/>
            <w:tcBorders>
              <w:bottom w:val="single" w:sz="8" w:space="0" w:color="auto"/>
              <w:right w:val="single" w:sz="8" w:space="0" w:color="auto"/>
            </w:tcBorders>
            <w:vAlign w:val="bottom"/>
          </w:tcPr>
          <w:p w:rsidR="0062719C" w:rsidRDefault="00524DC0">
            <w:pPr>
              <w:spacing w:line="264" w:lineRule="exact"/>
              <w:ind w:left="100"/>
              <w:rPr>
                <w:sz w:val="20"/>
                <w:szCs w:val="20"/>
              </w:rPr>
            </w:pPr>
            <w:r>
              <w:rPr>
                <w:rFonts w:eastAsia="Times New Roman"/>
                <w:sz w:val="24"/>
                <w:szCs w:val="24"/>
              </w:rPr>
              <w:t>Характеристика вида спорта</w:t>
            </w:r>
          </w:p>
        </w:tc>
        <w:tc>
          <w:tcPr>
            <w:tcW w:w="820" w:type="dxa"/>
            <w:tcBorders>
              <w:bottom w:val="single" w:sz="8" w:space="0" w:color="auto"/>
              <w:right w:val="single" w:sz="8" w:space="0" w:color="auto"/>
            </w:tcBorders>
            <w:vAlign w:val="bottom"/>
          </w:tcPr>
          <w:p w:rsidR="0062719C" w:rsidRDefault="00524DC0">
            <w:pPr>
              <w:spacing w:line="264" w:lineRule="exact"/>
              <w:jc w:val="center"/>
              <w:rPr>
                <w:sz w:val="20"/>
                <w:szCs w:val="20"/>
              </w:rPr>
            </w:pPr>
            <w:r>
              <w:rPr>
                <w:rFonts w:eastAsia="Times New Roman"/>
                <w:w w:val="99"/>
                <w:sz w:val="24"/>
                <w:szCs w:val="24"/>
              </w:rPr>
              <w:t>3</w:t>
            </w:r>
          </w:p>
        </w:tc>
        <w:tc>
          <w:tcPr>
            <w:tcW w:w="30" w:type="dxa"/>
            <w:vAlign w:val="bottom"/>
          </w:tcPr>
          <w:p w:rsidR="0062719C" w:rsidRDefault="0062719C">
            <w:pPr>
              <w:rPr>
                <w:sz w:val="1"/>
                <w:szCs w:val="1"/>
              </w:rPr>
            </w:pPr>
          </w:p>
        </w:tc>
      </w:tr>
      <w:tr w:rsidR="0062719C" w:rsidTr="000569FE">
        <w:trPr>
          <w:trHeight w:val="261"/>
        </w:trPr>
        <w:tc>
          <w:tcPr>
            <w:tcW w:w="840" w:type="dxa"/>
            <w:tcBorders>
              <w:left w:val="single" w:sz="8" w:space="0" w:color="auto"/>
              <w:right w:val="single" w:sz="8" w:space="0" w:color="auto"/>
            </w:tcBorders>
            <w:vAlign w:val="bottom"/>
          </w:tcPr>
          <w:p w:rsidR="0062719C" w:rsidRDefault="00524DC0">
            <w:pPr>
              <w:spacing w:line="260" w:lineRule="exact"/>
              <w:jc w:val="center"/>
              <w:rPr>
                <w:sz w:val="20"/>
                <w:szCs w:val="20"/>
              </w:rPr>
            </w:pPr>
            <w:r>
              <w:rPr>
                <w:rFonts w:eastAsia="Times New Roman"/>
                <w:w w:val="99"/>
                <w:sz w:val="24"/>
                <w:szCs w:val="24"/>
              </w:rPr>
              <w:t>1.2.</w:t>
            </w:r>
          </w:p>
        </w:tc>
        <w:tc>
          <w:tcPr>
            <w:tcW w:w="8500" w:type="dxa"/>
            <w:tcBorders>
              <w:right w:val="single" w:sz="8" w:space="0" w:color="auto"/>
            </w:tcBorders>
            <w:vAlign w:val="bottom"/>
          </w:tcPr>
          <w:p w:rsidR="0062719C" w:rsidRDefault="00524DC0" w:rsidP="00B62192">
            <w:pPr>
              <w:spacing w:line="260" w:lineRule="exact"/>
              <w:ind w:left="100"/>
              <w:rPr>
                <w:sz w:val="20"/>
                <w:szCs w:val="20"/>
              </w:rPr>
            </w:pPr>
            <w:r>
              <w:rPr>
                <w:rFonts w:eastAsia="Times New Roman"/>
                <w:sz w:val="24"/>
                <w:szCs w:val="24"/>
              </w:rPr>
              <w:t>Особенности спортивной стендовой стрельбы. Специфика организации трени</w:t>
            </w:r>
            <w:r w:rsidR="00B62192">
              <w:rPr>
                <w:rFonts w:eastAsia="Times New Roman"/>
                <w:sz w:val="24"/>
                <w:szCs w:val="24"/>
              </w:rPr>
              <w:t>ровочного</w:t>
            </w:r>
          </w:p>
        </w:tc>
        <w:tc>
          <w:tcPr>
            <w:tcW w:w="820" w:type="dxa"/>
            <w:vMerge w:val="restart"/>
            <w:tcBorders>
              <w:right w:val="single" w:sz="8" w:space="0" w:color="auto"/>
            </w:tcBorders>
            <w:vAlign w:val="bottom"/>
          </w:tcPr>
          <w:p w:rsidR="0062719C" w:rsidRDefault="000569FE">
            <w:pPr>
              <w:jc w:val="center"/>
              <w:rPr>
                <w:sz w:val="20"/>
                <w:szCs w:val="20"/>
              </w:rPr>
            </w:pPr>
            <w:r>
              <w:rPr>
                <w:rFonts w:eastAsia="Times New Roman"/>
                <w:w w:val="99"/>
                <w:sz w:val="24"/>
                <w:szCs w:val="24"/>
              </w:rPr>
              <w:t>5</w:t>
            </w:r>
          </w:p>
        </w:tc>
        <w:tc>
          <w:tcPr>
            <w:tcW w:w="30" w:type="dxa"/>
            <w:vAlign w:val="bottom"/>
          </w:tcPr>
          <w:p w:rsidR="0062719C" w:rsidRDefault="0062719C">
            <w:pPr>
              <w:rPr>
                <w:sz w:val="1"/>
                <w:szCs w:val="1"/>
              </w:rPr>
            </w:pPr>
          </w:p>
        </w:tc>
      </w:tr>
      <w:tr w:rsidR="0062719C" w:rsidTr="000569FE">
        <w:trPr>
          <w:trHeight w:val="137"/>
        </w:trPr>
        <w:tc>
          <w:tcPr>
            <w:tcW w:w="840" w:type="dxa"/>
            <w:tcBorders>
              <w:left w:val="single" w:sz="8" w:space="0" w:color="auto"/>
              <w:right w:val="single" w:sz="8" w:space="0" w:color="auto"/>
            </w:tcBorders>
            <w:vAlign w:val="bottom"/>
          </w:tcPr>
          <w:p w:rsidR="0062719C" w:rsidRDefault="0062719C">
            <w:pPr>
              <w:rPr>
                <w:sz w:val="11"/>
                <w:szCs w:val="11"/>
              </w:rPr>
            </w:pPr>
          </w:p>
        </w:tc>
        <w:tc>
          <w:tcPr>
            <w:tcW w:w="8500" w:type="dxa"/>
            <w:vMerge w:val="restart"/>
            <w:tcBorders>
              <w:right w:val="single" w:sz="8" w:space="0" w:color="auto"/>
            </w:tcBorders>
            <w:vAlign w:val="bottom"/>
          </w:tcPr>
          <w:p w:rsidR="0062719C" w:rsidRDefault="0062719C" w:rsidP="00B62192">
            <w:pPr>
              <w:rPr>
                <w:sz w:val="20"/>
                <w:szCs w:val="20"/>
              </w:rPr>
            </w:pPr>
          </w:p>
        </w:tc>
        <w:tc>
          <w:tcPr>
            <w:tcW w:w="820" w:type="dxa"/>
            <w:vMerge/>
            <w:tcBorders>
              <w:right w:val="single" w:sz="8" w:space="0" w:color="auto"/>
            </w:tcBorders>
            <w:vAlign w:val="bottom"/>
          </w:tcPr>
          <w:p w:rsidR="0062719C" w:rsidRDefault="0062719C">
            <w:pPr>
              <w:rPr>
                <w:sz w:val="11"/>
                <w:szCs w:val="11"/>
              </w:rPr>
            </w:pPr>
          </w:p>
        </w:tc>
        <w:tc>
          <w:tcPr>
            <w:tcW w:w="30" w:type="dxa"/>
            <w:vAlign w:val="bottom"/>
          </w:tcPr>
          <w:p w:rsidR="0062719C" w:rsidRDefault="0062719C">
            <w:pPr>
              <w:rPr>
                <w:sz w:val="1"/>
                <w:szCs w:val="1"/>
              </w:rPr>
            </w:pPr>
          </w:p>
        </w:tc>
      </w:tr>
      <w:tr w:rsidR="0062719C" w:rsidTr="000569FE">
        <w:trPr>
          <w:trHeight w:val="144"/>
        </w:trPr>
        <w:tc>
          <w:tcPr>
            <w:tcW w:w="840" w:type="dxa"/>
            <w:tcBorders>
              <w:left w:val="single" w:sz="8" w:space="0" w:color="auto"/>
              <w:bottom w:val="single" w:sz="8" w:space="0" w:color="auto"/>
              <w:right w:val="single" w:sz="8" w:space="0" w:color="auto"/>
            </w:tcBorders>
            <w:vAlign w:val="bottom"/>
          </w:tcPr>
          <w:p w:rsidR="0062719C" w:rsidRDefault="0062719C">
            <w:pPr>
              <w:rPr>
                <w:sz w:val="12"/>
                <w:szCs w:val="12"/>
              </w:rPr>
            </w:pPr>
          </w:p>
        </w:tc>
        <w:tc>
          <w:tcPr>
            <w:tcW w:w="8500" w:type="dxa"/>
            <w:vMerge/>
            <w:tcBorders>
              <w:bottom w:val="single" w:sz="8" w:space="0" w:color="auto"/>
              <w:right w:val="single" w:sz="8" w:space="0" w:color="auto"/>
            </w:tcBorders>
            <w:vAlign w:val="bottom"/>
          </w:tcPr>
          <w:p w:rsidR="0062719C" w:rsidRDefault="0062719C">
            <w:pPr>
              <w:rPr>
                <w:sz w:val="12"/>
                <w:szCs w:val="12"/>
              </w:rPr>
            </w:pPr>
          </w:p>
        </w:tc>
        <w:tc>
          <w:tcPr>
            <w:tcW w:w="820" w:type="dxa"/>
            <w:tcBorders>
              <w:bottom w:val="single" w:sz="8" w:space="0" w:color="auto"/>
              <w:right w:val="single" w:sz="8" w:space="0" w:color="auto"/>
            </w:tcBorders>
            <w:vAlign w:val="bottom"/>
          </w:tcPr>
          <w:p w:rsidR="0062719C" w:rsidRDefault="0062719C">
            <w:pPr>
              <w:rPr>
                <w:sz w:val="12"/>
                <w:szCs w:val="12"/>
              </w:rPr>
            </w:pPr>
          </w:p>
        </w:tc>
        <w:tc>
          <w:tcPr>
            <w:tcW w:w="30" w:type="dxa"/>
            <w:vAlign w:val="bottom"/>
          </w:tcPr>
          <w:p w:rsidR="0062719C" w:rsidRDefault="0062719C">
            <w:pPr>
              <w:rPr>
                <w:sz w:val="1"/>
                <w:szCs w:val="1"/>
              </w:rPr>
            </w:pPr>
          </w:p>
        </w:tc>
      </w:tr>
      <w:tr w:rsidR="0062719C" w:rsidTr="000569FE">
        <w:trPr>
          <w:trHeight w:val="266"/>
        </w:trPr>
        <w:tc>
          <w:tcPr>
            <w:tcW w:w="840" w:type="dxa"/>
            <w:tcBorders>
              <w:left w:val="single" w:sz="8" w:space="0" w:color="auto"/>
              <w:bottom w:val="single" w:sz="8" w:space="0" w:color="auto"/>
              <w:right w:val="single" w:sz="8" w:space="0" w:color="auto"/>
            </w:tcBorders>
            <w:vAlign w:val="bottom"/>
          </w:tcPr>
          <w:p w:rsidR="0062719C" w:rsidRDefault="00524DC0">
            <w:pPr>
              <w:spacing w:line="264" w:lineRule="exact"/>
              <w:jc w:val="center"/>
              <w:rPr>
                <w:sz w:val="20"/>
                <w:szCs w:val="20"/>
              </w:rPr>
            </w:pPr>
            <w:r>
              <w:rPr>
                <w:rFonts w:eastAsia="Times New Roman"/>
                <w:w w:val="99"/>
                <w:sz w:val="24"/>
                <w:szCs w:val="24"/>
              </w:rPr>
              <w:t>1.3.</w:t>
            </w:r>
          </w:p>
        </w:tc>
        <w:tc>
          <w:tcPr>
            <w:tcW w:w="8500" w:type="dxa"/>
            <w:tcBorders>
              <w:bottom w:val="single" w:sz="8" w:space="0" w:color="auto"/>
              <w:right w:val="single" w:sz="8" w:space="0" w:color="auto"/>
            </w:tcBorders>
            <w:vAlign w:val="bottom"/>
          </w:tcPr>
          <w:p w:rsidR="0062719C" w:rsidRDefault="00524DC0">
            <w:pPr>
              <w:spacing w:line="264" w:lineRule="exact"/>
              <w:ind w:left="100"/>
              <w:rPr>
                <w:sz w:val="20"/>
                <w:szCs w:val="20"/>
              </w:rPr>
            </w:pPr>
            <w:r>
              <w:rPr>
                <w:rFonts w:eastAsia="Times New Roman"/>
                <w:sz w:val="24"/>
                <w:szCs w:val="24"/>
              </w:rPr>
              <w:t>Структура системы многолетней подготовки</w:t>
            </w:r>
          </w:p>
        </w:tc>
        <w:tc>
          <w:tcPr>
            <w:tcW w:w="820" w:type="dxa"/>
            <w:tcBorders>
              <w:bottom w:val="single" w:sz="8" w:space="0" w:color="auto"/>
              <w:right w:val="single" w:sz="8" w:space="0" w:color="auto"/>
            </w:tcBorders>
            <w:vAlign w:val="bottom"/>
          </w:tcPr>
          <w:p w:rsidR="0062719C" w:rsidRDefault="000569FE">
            <w:pPr>
              <w:spacing w:line="264" w:lineRule="exact"/>
              <w:jc w:val="center"/>
              <w:rPr>
                <w:sz w:val="20"/>
                <w:szCs w:val="20"/>
              </w:rPr>
            </w:pPr>
            <w:r>
              <w:rPr>
                <w:rFonts w:eastAsia="Times New Roman"/>
                <w:w w:val="99"/>
                <w:sz w:val="24"/>
                <w:szCs w:val="24"/>
              </w:rPr>
              <w:t>6</w:t>
            </w:r>
          </w:p>
        </w:tc>
        <w:tc>
          <w:tcPr>
            <w:tcW w:w="30" w:type="dxa"/>
            <w:vAlign w:val="bottom"/>
          </w:tcPr>
          <w:p w:rsidR="0062719C" w:rsidRDefault="0062719C">
            <w:pPr>
              <w:rPr>
                <w:sz w:val="1"/>
                <w:szCs w:val="1"/>
              </w:rPr>
            </w:pPr>
          </w:p>
        </w:tc>
      </w:tr>
      <w:tr w:rsidR="0062719C" w:rsidTr="000569FE">
        <w:trPr>
          <w:trHeight w:val="266"/>
        </w:trPr>
        <w:tc>
          <w:tcPr>
            <w:tcW w:w="840" w:type="dxa"/>
            <w:tcBorders>
              <w:left w:val="single" w:sz="8" w:space="0" w:color="auto"/>
              <w:bottom w:val="single" w:sz="8" w:space="0" w:color="auto"/>
              <w:right w:val="single" w:sz="8" w:space="0" w:color="auto"/>
            </w:tcBorders>
            <w:vAlign w:val="bottom"/>
          </w:tcPr>
          <w:p w:rsidR="0062719C" w:rsidRDefault="00524DC0">
            <w:pPr>
              <w:spacing w:line="264" w:lineRule="exact"/>
              <w:jc w:val="center"/>
              <w:rPr>
                <w:sz w:val="20"/>
                <w:szCs w:val="20"/>
              </w:rPr>
            </w:pPr>
            <w:r>
              <w:rPr>
                <w:rFonts w:eastAsia="Times New Roman"/>
                <w:w w:val="99"/>
                <w:sz w:val="24"/>
                <w:szCs w:val="24"/>
              </w:rPr>
              <w:t>2.</w:t>
            </w:r>
          </w:p>
        </w:tc>
        <w:tc>
          <w:tcPr>
            <w:tcW w:w="8500" w:type="dxa"/>
            <w:tcBorders>
              <w:bottom w:val="single" w:sz="8" w:space="0" w:color="auto"/>
              <w:right w:val="single" w:sz="8" w:space="0" w:color="auto"/>
            </w:tcBorders>
            <w:vAlign w:val="bottom"/>
          </w:tcPr>
          <w:p w:rsidR="0062719C" w:rsidRDefault="00524DC0">
            <w:pPr>
              <w:spacing w:line="264" w:lineRule="exact"/>
              <w:ind w:left="100"/>
              <w:rPr>
                <w:sz w:val="20"/>
                <w:szCs w:val="20"/>
              </w:rPr>
            </w:pPr>
            <w:r>
              <w:rPr>
                <w:rFonts w:eastAsia="Times New Roman"/>
                <w:sz w:val="24"/>
                <w:szCs w:val="24"/>
              </w:rPr>
              <w:t>НОРМАТИВНАЯ ЧАСТЬ</w:t>
            </w:r>
          </w:p>
        </w:tc>
        <w:tc>
          <w:tcPr>
            <w:tcW w:w="820" w:type="dxa"/>
            <w:tcBorders>
              <w:bottom w:val="single" w:sz="8" w:space="0" w:color="auto"/>
              <w:right w:val="single" w:sz="8" w:space="0" w:color="auto"/>
            </w:tcBorders>
            <w:vAlign w:val="bottom"/>
          </w:tcPr>
          <w:p w:rsidR="0062719C" w:rsidRDefault="00A547CC">
            <w:pPr>
              <w:spacing w:line="264" w:lineRule="exact"/>
              <w:jc w:val="center"/>
              <w:rPr>
                <w:sz w:val="20"/>
                <w:szCs w:val="20"/>
              </w:rPr>
            </w:pPr>
            <w:r>
              <w:rPr>
                <w:rFonts w:eastAsia="Times New Roman"/>
                <w:w w:val="99"/>
                <w:sz w:val="24"/>
                <w:szCs w:val="24"/>
              </w:rPr>
              <w:t>7</w:t>
            </w:r>
          </w:p>
        </w:tc>
        <w:tc>
          <w:tcPr>
            <w:tcW w:w="30" w:type="dxa"/>
            <w:vAlign w:val="bottom"/>
          </w:tcPr>
          <w:p w:rsidR="0062719C" w:rsidRDefault="0062719C">
            <w:pPr>
              <w:rPr>
                <w:sz w:val="1"/>
                <w:szCs w:val="1"/>
              </w:rPr>
            </w:pPr>
          </w:p>
        </w:tc>
      </w:tr>
      <w:tr w:rsidR="0062719C" w:rsidTr="000569FE">
        <w:trPr>
          <w:trHeight w:val="261"/>
        </w:trPr>
        <w:tc>
          <w:tcPr>
            <w:tcW w:w="840" w:type="dxa"/>
            <w:tcBorders>
              <w:left w:val="single" w:sz="8" w:space="0" w:color="auto"/>
              <w:right w:val="single" w:sz="8" w:space="0" w:color="auto"/>
            </w:tcBorders>
            <w:vAlign w:val="bottom"/>
          </w:tcPr>
          <w:p w:rsidR="0062719C" w:rsidRDefault="00524DC0">
            <w:pPr>
              <w:spacing w:line="260" w:lineRule="exact"/>
              <w:jc w:val="center"/>
              <w:rPr>
                <w:sz w:val="20"/>
                <w:szCs w:val="20"/>
              </w:rPr>
            </w:pPr>
            <w:r>
              <w:rPr>
                <w:rFonts w:eastAsia="Times New Roman"/>
                <w:w w:val="99"/>
                <w:sz w:val="24"/>
                <w:szCs w:val="24"/>
              </w:rPr>
              <w:t>2.1.</w:t>
            </w:r>
          </w:p>
        </w:tc>
        <w:tc>
          <w:tcPr>
            <w:tcW w:w="8500" w:type="dxa"/>
            <w:tcBorders>
              <w:right w:val="single" w:sz="8" w:space="0" w:color="auto"/>
            </w:tcBorders>
            <w:vAlign w:val="bottom"/>
          </w:tcPr>
          <w:p w:rsidR="0062719C" w:rsidRDefault="00524DC0">
            <w:pPr>
              <w:spacing w:line="260" w:lineRule="exact"/>
              <w:ind w:left="100"/>
              <w:rPr>
                <w:sz w:val="20"/>
                <w:szCs w:val="20"/>
              </w:rPr>
            </w:pPr>
            <w:r>
              <w:rPr>
                <w:rFonts w:eastAsia="Times New Roman"/>
                <w:sz w:val="24"/>
                <w:szCs w:val="24"/>
              </w:rPr>
              <w:t>Продолжительность этапов спортивной подготовки, минимальный возраст лиц</w:t>
            </w:r>
          </w:p>
        </w:tc>
        <w:tc>
          <w:tcPr>
            <w:tcW w:w="820" w:type="dxa"/>
            <w:tcBorders>
              <w:right w:val="single" w:sz="8" w:space="0" w:color="auto"/>
            </w:tcBorders>
            <w:vAlign w:val="bottom"/>
          </w:tcPr>
          <w:p w:rsidR="0062719C" w:rsidRDefault="0062719C"/>
        </w:tc>
        <w:tc>
          <w:tcPr>
            <w:tcW w:w="30" w:type="dxa"/>
            <w:vAlign w:val="bottom"/>
          </w:tcPr>
          <w:p w:rsidR="0062719C" w:rsidRDefault="0062719C">
            <w:pPr>
              <w:rPr>
                <w:sz w:val="1"/>
                <w:szCs w:val="1"/>
              </w:rPr>
            </w:pPr>
          </w:p>
        </w:tc>
      </w:tr>
      <w:tr w:rsidR="0062719C" w:rsidTr="000569FE">
        <w:trPr>
          <w:trHeight w:val="276"/>
        </w:trPr>
        <w:tc>
          <w:tcPr>
            <w:tcW w:w="840" w:type="dxa"/>
            <w:tcBorders>
              <w:left w:val="single" w:sz="8" w:space="0" w:color="auto"/>
              <w:right w:val="single" w:sz="8" w:space="0" w:color="auto"/>
            </w:tcBorders>
            <w:vAlign w:val="bottom"/>
          </w:tcPr>
          <w:p w:rsidR="0062719C" w:rsidRDefault="0062719C">
            <w:pPr>
              <w:rPr>
                <w:sz w:val="24"/>
                <w:szCs w:val="24"/>
              </w:rPr>
            </w:pPr>
          </w:p>
        </w:tc>
        <w:tc>
          <w:tcPr>
            <w:tcW w:w="8500" w:type="dxa"/>
            <w:tcBorders>
              <w:right w:val="single" w:sz="8" w:space="0" w:color="auto"/>
            </w:tcBorders>
            <w:vAlign w:val="bottom"/>
          </w:tcPr>
          <w:p w:rsidR="0062719C" w:rsidRDefault="00524DC0">
            <w:pPr>
              <w:ind w:left="100"/>
              <w:rPr>
                <w:sz w:val="20"/>
                <w:szCs w:val="20"/>
              </w:rPr>
            </w:pPr>
            <w:r>
              <w:rPr>
                <w:rFonts w:eastAsia="Times New Roman"/>
                <w:sz w:val="24"/>
                <w:szCs w:val="24"/>
              </w:rPr>
              <w:t>для зачисления на этапы спортивной подготовки и минимальное количество</w:t>
            </w:r>
          </w:p>
        </w:tc>
        <w:tc>
          <w:tcPr>
            <w:tcW w:w="820" w:type="dxa"/>
            <w:vMerge w:val="restart"/>
            <w:tcBorders>
              <w:right w:val="single" w:sz="8" w:space="0" w:color="auto"/>
            </w:tcBorders>
            <w:vAlign w:val="bottom"/>
          </w:tcPr>
          <w:p w:rsidR="0062719C" w:rsidRDefault="00A547CC">
            <w:pPr>
              <w:jc w:val="center"/>
              <w:rPr>
                <w:sz w:val="20"/>
                <w:szCs w:val="20"/>
              </w:rPr>
            </w:pPr>
            <w:r>
              <w:rPr>
                <w:rFonts w:eastAsia="Times New Roman"/>
                <w:w w:val="99"/>
                <w:sz w:val="24"/>
                <w:szCs w:val="24"/>
              </w:rPr>
              <w:t>7</w:t>
            </w:r>
          </w:p>
        </w:tc>
        <w:tc>
          <w:tcPr>
            <w:tcW w:w="30" w:type="dxa"/>
            <w:vAlign w:val="bottom"/>
          </w:tcPr>
          <w:p w:rsidR="0062719C" w:rsidRDefault="0062719C">
            <w:pPr>
              <w:rPr>
                <w:sz w:val="1"/>
                <w:szCs w:val="1"/>
              </w:rPr>
            </w:pPr>
          </w:p>
        </w:tc>
      </w:tr>
      <w:tr w:rsidR="0062719C" w:rsidTr="000569FE">
        <w:trPr>
          <w:trHeight w:val="139"/>
        </w:trPr>
        <w:tc>
          <w:tcPr>
            <w:tcW w:w="840" w:type="dxa"/>
            <w:tcBorders>
              <w:left w:val="single" w:sz="8" w:space="0" w:color="auto"/>
              <w:right w:val="single" w:sz="8" w:space="0" w:color="auto"/>
            </w:tcBorders>
            <w:vAlign w:val="bottom"/>
          </w:tcPr>
          <w:p w:rsidR="0062719C" w:rsidRDefault="0062719C">
            <w:pPr>
              <w:rPr>
                <w:sz w:val="12"/>
                <w:szCs w:val="12"/>
              </w:rPr>
            </w:pPr>
          </w:p>
        </w:tc>
        <w:tc>
          <w:tcPr>
            <w:tcW w:w="8500" w:type="dxa"/>
            <w:vMerge w:val="restart"/>
            <w:tcBorders>
              <w:right w:val="single" w:sz="8" w:space="0" w:color="auto"/>
            </w:tcBorders>
            <w:vAlign w:val="bottom"/>
          </w:tcPr>
          <w:p w:rsidR="0062719C" w:rsidRDefault="00524DC0">
            <w:pPr>
              <w:ind w:left="100"/>
              <w:rPr>
                <w:sz w:val="20"/>
                <w:szCs w:val="20"/>
              </w:rPr>
            </w:pPr>
            <w:r>
              <w:rPr>
                <w:rFonts w:eastAsia="Times New Roman"/>
                <w:sz w:val="24"/>
                <w:szCs w:val="24"/>
              </w:rPr>
              <w:t>лиц, проходящих спортивную подготовку в группах на этапах спортивной под-</w:t>
            </w:r>
          </w:p>
        </w:tc>
        <w:tc>
          <w:tcPr>
            <w:tcW w:w="820" w:type="dxa"/>
            <w:vMerge/>
            <w:tcBorders>
              <w:right w:val="single" w:sz="8" w:space="0" w:color="auto"/>
            </w:tcBorders>
            <w:vAlign w:val="bottom"/>
          </w:tcPr>
          <w:p w:rsidR="0062719C" w:rsidRDefault="0062719C">
            <w:pPr>
              <w:rPr>
                <w:sz w:val="12"/>
                <w:szCs w:val="12"/>
              </w:rPr>
            </w:pPr>
          </w:p>
        </w:tc>
        <w:tc>
          <w:tcPr>
            <w:tcW w:w="30" w:type="dxa"/>
            <w:vAlign w:val="bottom"/>
          </w:tcPr>
          <w:p w:rsidR="0062719C" w:rsidRDefault="0062719C">
            <w:pPr>
              <w:rPr>
                <w:sz w:val="1"/>
                <w:szCs w:val="1"/>
              </w:rPr>
            </w:pPr>
          </w:p>
        </w:tc>
      </w:tr>
      <w:tr w:rsidR="0062719C" w:rsidTr="000569FE">
        <w:trPr>
          <w:trHeight w:val="137"/>
        </w:trPr>
        <w:tc>
          <w:tcPr>
            <w:tcW w:w="840" w:type="dxa"/>
            <w:tcBorders>
              <w:left w:val="single" w:sz="8" w:space="0" w:color="auto"/>
              <w:right w:val="single" w:sz="8" w:space="0" w:color="auto"/>
            </w:tcBorders>
            <w:vAlign w:val="bottom"/>
          </w:tcPr>
          <w:p w:rsidR="0062719C" w:rsidRDefault="0062719C">
            <w:pPr>
              <w:rPr>
                <w:sz w:val="11"/>
                <w:szCs w:val="11"/>
              </w:rPr>
            </w:pPr>
          </w:p>
        </w:tc>
        <w:tc>
          <w:tcPr>
            <w:tcW w:w="8500" w:type="dxa"/>
            <w:vMerge/>
            <w:tcBorders>
              <w:right w:val="single" w:sz="8" w:space="0" w:color="auto"/>
            </w:tcBorders>
            <w:vAlign w:val="bottom"/>
          </w:tcPr>
          <w:p w:rsidR="0062719C" w:rsidRDefault="0062719C">
            <w:pPr>
              <w:rPr>
                <w:sz w:val="11"/>
                <w:szCs w:val="11"/>
              </w:rPr>
            </w:pPr>
          </w:p>
        </w:tc>
        <w:tc>
          <w:tcPr>
            <w:tcW w:w="820" w:type="dxa"/>
            <w:tcBorders>
              <w:right w:val="single" w:sz="8" w:space="0" w:color="auto"/>
            </w:tcBorders>
            <w:vAlign w:val="bottom"/>
          </w:tcPr>
          <w:p w:rsidR="0062719C" w:rsidRDefault="0062719C">
            <w:pPr>
              <w:rPr>
                <w:sz w:val="11"/>
                <w:szCs w:val="11"/>
              </w:rPr>
            </w:pPr>
          </w:p>
        </w:tc>
        <w:tc>
          <w:tcPr>
            <w:tcW w:w="30" w:type="dxa"/>
            <w:vAlign w:val="bottom"/>
          </w:tcPr>
          <w:p w:rsidR="0062719C" w:rsidRDefault="0062719C">
            <w:pPr>
              <w:rPr>
                <w:sz w:val="1"/>
                <w:szCs w:val="1"/>
              </w:rPr>
            </w:pPr>
          </w:p>
        </w:tc>
      </w:tr>
      <w:tr w:rsidR="0062719C" w:rsidTr="000569FE">
        <w:trPr>
          <w:trHeight w:val="281"/>
        </w:trPr>
        <w:tc>
          <w:tcPr>
            <w:tcW w:w="840" w:type="dxa"/>
            <w:tcBorders>
              <w:left w:val="single" w:sz="8" w:space="0" w:color="auto"/>
              <w:bottom w:val="single" w:sz="8" w:space="0" w:color="auto"/>
              <w:right w:val="single" w:sz="8" w:space="0" w:color="auto"/>
            </w:tcBorders>
            <w:vAlign w:val="bottom"/>
          </w:tcPr>
          <w:p w:rsidR="0062719C" w:rsidRDefault="0062719C">
            <w:pPr>
              <w:rPr>
                <w:sz w:val="24"/>
                <w:szCs w:val="24"/>
              </w:rPr>
            </w:pPr>
          </w:p>
        </w:tc>
        <w:tc>
          <w:tcPr>
            <w:tcW w:w="8500" w:type="dxa"/>
            <w:tcBorders>
              <w:bottom w:val="single" w:sz="8" w:space="0" w:color="auto"/>
              <w:right w:val="single" w:sz="8" w:space="0" w:color="auto"/>
            </w:tcBorders>
            <w:vAlign w:val="bottom"/>
          </w:tcPr>
          <w:p w:rsidR="0062719C" w:rsidRDefault="00524DC0">
            <w:pPr>
              <w:ind w:left="100"/>
              <w:rPr>
                <w:sz w:val="20"/>
                <w:szCs w:val="20"/>
              </w:rPr>
            </w:pPr>
            <w:r>
              <w:rPr>
                <w:rFonts w:eastAsia="Times New Roman"/>
                <w:sz w:val="24"/>
                <w:szCs w:val="24"/>
              </w:rPr>
              <w:t>готовки</w:t>
            </w:r>
          </w:p>
        </w:tc>
        <w:tc>
          <w:tcPr>
            <w:tcW w:w="820" w:type="dxa"/>
            <w:tcBorders>
              <w:bottom w:val="single" w:sz="8" w:space="0" w:color="auto"/>
              <w:right w:val="single" w:sz="8" w:space="0" w:color="auto"/>
            </w:tcBorders>
            <w:vAlign w:val="bottom"/>
          </w:tcPr>
          <w:p w:rsidR="0062719C" w:rsidRDefault="0062719C">
            <w:pPr>
              <w:rPr>
                <w:sz w:val="24"/>
                <w:szCs w:val="24"/>
              </w:rPr>
            </w:pPr>
          </w:p>
        </w:tc>
        <w:tc>
          <w:tcPr>
            <w:tcW w:w="30" w:type="dxa"/>
            <w:vAlign w:val="bottom"/>
          </w:tcPr>
          <w:p w:rsidR="0062719C" w:rsidRDefault="0062719C">
            <w:pPr>
              <w:rPr>
                <w:sz w:val="1"/>
                <w:szCs w:val="1"/>
              </w:rPr>
            </w:pPr>
          </w:p>
        </w:tc>
      </w:tr>
      <w:tr w:rsidR="0062719C" w:rsidTr="000569FE">
        <w:trPr>
          <w:trHeight w:val="263"/>
        </w:trPr>
        <w:tc>
          <w:tcPr>
            <w:tcW w:w="840" w:type="dxa"/>
            <w:tcBorders>
              <w:left w:val="single" w:sz="8" w:space="0" w:color="auto"/>
              <w:right w:val="single" w:sz="8" w:space="0" w:color="auto"/>
            </w:tcBorders>
            <w:vAlign w:val="bottom"/>
          </w:tcPr>
          <w:p w:rsidR="0062719C" w:rsidRDefault="00524DC0">
            <w:pPr>
              <w:spacing w:line="263" w:lineRule="exact"/>
              <w:jc w:val="center"/>
              <w:rPr>
                <w:sz w:val="20"/>
                <w:szCs w:val="20"/>
              </w:rPr>
            </w:pPr>
            <w:r>
              <w:rPr>
                <w:rFonts w:eastAsia="Times New Roman"/>
                <w:w w:val="99"/>
                <w:sz w:val="24"/>
                <w:szCs w:val="24"/>
              </w:rPr>
              <w:t>2.2.</w:t>
            </w:r>
          </w:p>
        </w:tc>
        <w:tc>
          <w:tcPr>
            <w:tcW w:w="8500" w:type="dxa"/>
            <w:tcBorders>
              <w:right w:val="single" w:sz="8" w:space="0" w:color="auto"/>
            </w:tcBorders>
            <w:vAlign w:val="bottom"/>
          </w:tcPr>
          <w:p w:rsidR="0062719C" w:rsidRDefault="00524DC0">
            <w:pPr>
              <w:spacing w:line="263" w:lineRule="exact"/>
              <w:ind w:left="100"/>
              <w:rPr>
                <w:sz w:val="20"/>
                <w:szCs w:val="20"/>
              </w:rPr>
            </w:pPr>
            <w:r>
              <w:rPr>
                <w:rFonts w:eastAsia="Times New Roman"/>
                <w:sz w:val="24"/>
                <w:szCs w:val="24"/>
              </w:rPr>
              <w:t>Соотношение объемов тренировочного процесса по видам спортивной подго-</w:t>
            </w:r>
          </w:p>
        </w:tc>
        <w:tc>
          <w:tcPr>
            <w:tcW w:w="820" w:type="dxa"/>
            <w:vMerge w:val="restart"/>
            <w:tcBorders>
              <w:right w:val="single" w:sz="8" w:space="0" w:color="auto"/>
            </w:tcBorders>
            <w:vAlign w:val="bottom"/>
          </w:tcPr>
          <w:p w:rsidR="0062719C" w:rsidRDefault="00A547CC">
            <w:pPr>
              <w:jc w:val="center"/>
              <w:rPr>
                <w:sz w:val="20"/>
                <w:szCs w:val="20"/>
              </w:rPr>
            </w:pPr>
            <w:r>
              <w:rPr>
                <w:rFonts w:eastAsia="Times New Roman"/>
                <w:w w:val="99"/>
                <w:sz w:val="24"/>
                <w:szCs w:val="24"/>
              </w:rPr>
              <w:t>8</w:t>
            </w:r>
          </w:p>
        </w:tc>
        <w:tc>
          <w:tcPr>
            <w:tcW w:w="30" w:type="dxa"/>
            <w:vAlign w:val="bottom"/>
          </w:tcPr>
          <w:p w:rsidR="0062719C" w:rsidRDefault="0062719C">
            <w:pPr>
              <w:rPr>
                <w:sz w:val="1"/>
                <w:szCs w:val="1"/>
              </w:rPr>
            </w:pPr>
          </w:p>
        </w:tc>
      </w:tr>
      <w:tr w:rsidR="0062719C" w:rsidTr="000569FE">
        <w:trPr>
          <w:trHeight w:val="137"/>
        </w:trPr>
        <w:tc>
          <w:tcPr>
            <w:tcW w:w="840" w:type="dxa"/>
            <w:tcBorders>
              <w:left w:val="single" w:sz="8" w:space="0" w:color="auto"/>
              <w:right w:val="single" w:sz="8" w:space="0" w:color="auto"/>
            </w:tcBorders>
            <w:vAlign w:val="bottom"/>
          </w:tcPr>
          <w:p w:rsidR="0062719C" w:rsidRDefault="0062719C">
            <w:pPr>
              <w:rPr>
                <w:sz w:val="11"/>
                <w:szCs w:val="11"/>
              </w:rPr>
            </w:pPr>
          </w:p>
        </w:tc>
        <w:tc>
          <w:tcPr>
            <w:tcW w:w="8500" w:type="dxa"/>
            <w:vMerge w:val="restart"/>
            <w:tcBorders>
              <w:right w:val="single" w:sz="8" w:space="0" w:color="auto"/>
            </w:tcBorders>
            <w:vAlign w:val="bottom"/>
          </w:tcPr>
          <w:p w:rsidR="0062719C" w:rsidRDefault="00524DC0">
            <w:pPr>
              <w:ind w:left="100"/>
              <w:rPr>
                <w:sz w:val="20"/>
                <w:szCs w:val="20"/>
              </w:rPr>
            </w:pPr>
            <w:r>
              <w:rPr>
                <w:rFonts w:eastAsia="Times New Roman"/>
                <w:sz w:val="24"/>
                <w:szCs w:val="24"/>
              </w:rPr>
              <w:t>товки на этапах спортивной подготовки</w:t>
            </w:r>
          </w:p>
        </w:tc>
        <w:tc>
          <w:tcPr>
            <w:tcW w:w="820" w:type="dxa"/>
            <w:vMerge/>
            <w:tcBorders>
              <w:right w:val="single" w:sz="8" w:space="0" w:color="auto"/>
            </w:tcBorders>
            <w:vAlign w:val="bottom"/>
          </w:tcPr>
          <w:p w:rsidR="0062719C" w:rsidRDefault="0062719C">
            <w:pPr>
              <w:rPr>
                <w:sz w:val="11"/>
                <w:szCs w:val="11"/>
              </w:rPr>
            </w:pPr>
          </w:p>
        </w:tc>
        <w:tc>
          <w:tcPr>
            <w:tcW w:w="30" w:type="dxa"/>
            <w:vAlign w:val="bottom"/>
          </w:tcPr>
          <w:p w:rsidR="0062719C" w:rsidRDefault="0062719C">
            <w:pPr>
              <w:rPr>
                <w:sz w:val="1"/>
                <w:szCs w:val="1"/>
              </w:rPr>
            </w:pPr>
          </w:p>
        </w:tc>
      </w:tr>
      <w:tr w:rsidR="0062719C" w:rsidTr="000569FE">
        <w:trPr>
          <w:trHeight w:val="144"/>
        </w:trPr>
        <w:tc>
          <w:tcPr>
            <w:tcW w:w="840" w:type="dxa"/>
            <w:tcBorders>
              <w:left w:val="single" w:sz="8" w:space="0" w:color="auto"/>
              <w:bottom w:val="single" w:sz="8" w:space="0" w:color="auto"/>
              <w:right w:val="single" w:sz="8" w:space="0" w:color="auto"/>
            </w:tcBorders>
            <w:vAlign w:val="bottom"/>
          </w:tcPr>
          <w:p w:rsidR="0062719C" w:rsidRDefault="0062719C">
            <w:pPr>
              <w:rPr>
                <w:sz w:val="12"/>
                <w:szCs w:val="12"/>
              </w:rPr>
            </w:pPr>
          </w:p>
        </w:tc>
        <w:tc>
          <w:tcPr>
            <w:tcW w:w="8500" w:type="dxa"/>
            <w:vMerge/>
            <w:tcBorders>
              <w:bottom w:val="single" w:sz="8" w:space="0" w:color="auto"/>
              <w:right w:val="single" w:sz="8" w:space="0" w:color="auto"/>
            </w:tcBorders>
            <w:vAlign w:val="bottom"/>
          </w:tcPr>
          <w:p w:rsidR="0062719C" w:rsidRDefault="0062719C">
            <w:pPr>
              <w:rPr>
                <w:sz w:val="12"/>
                <w:szCs w:val="12"/>
              </w:rPr>
            </w:pPr>
          </w:p>
        </w:tc>
        <w:tc>
          <w:tcPr>
            <w:tcW w:w="820" w:type="dxa"/>
            <w:tcBorders>
              <w:bottom w:val="single" w:sz="8" w:space="0" w:color="auto"/>
              <w:right w:val="single" w:sz="8" w:space="0" w:color="auto"/>
            </w:tcBorders>
            <w:vAlign w:val="bottom"/>
          </w:tcPr>
          <w:p w:rsidR="0062719C" w:rsidRDefault="0062719C">
            <w:pPr>
              <w:rPr>
                <w:sz w:val="12"/>
                <w:szCs w:val="12"/>
              </w:rPr>
            </w:pPr>
          </w:p>
        </w:tc>
        <w:tc>
          <w:tcPr>
            <w:tcW w:w="30" w:type="dxa"/>
            <w:vAlign w:val="bottom"/>
          </w:tcPr>
          <w:p w:rsidR="0062719C" w:rsidRDefault="0062719C">
            <w:pPr>
              <w:rPr>
                <w:sz w:val="1"/>
                <w:szCs w:val="1"/>
              </w:rPr>
            </w:pPr>
          </w:p>
        </w:tc>
      </w:tr>
      <w:tr w:rsidR="0062719C" w:rsidTr="000569FE">
        <w:trPr>
          <w:trHeight w:val="266"/>
        </w:trPr>
        <w:tc>
          <w:tcPr>
            <w:tcW w:w="840" w:type="dxa"/>
            <w:tcBorders>
              <w:left w:val="single" w:sz="8" w:space="0" w:color="auto"/>
              <w:bottom w:val="single" w:sz="8" w:space="0" w:color="auto"/>
              <w:right w:val="single" w:sz="8" w:space="0" w:color="auto"/>
            </w:tcBorders>
            <w:vAlign w:val="bottom"/>
          </w:tcPr>
          <w:p w:rsidR="0062719C" w:rsidRDefault="00524DC0">
            <w:pPr>
              <w:spacing w:line="264" w:lineRule="exact"/>
              <w:jc w:val="center"/>
              <w:rPr>
                <w:sz w:val="20"/>
                <w:szCs w:val="20"/>
              </w:rPr>
            </w:pPr>
            <w:r>
              <w:rPr>
                <w:rFonts w:eastAsia="Times New Roman"/>
                <w:w w:val="99"/>
                <w:sz w:val="24"/>
                <w:szCs w:val="24"/>
              </w:rPr>
              <w:t>2.3.</w:t>
            </w:r>
          </w:p>
        </w:tc>
        <w:tc>
          <w:tcPr>
            <w:tcW w:w="8500" w:type="dxa"/>
            <w:tcBorders>
              <w:bottom w:val="single" w:sz="8" w:space="0" w:color="auto"/>
              <w:right w:val="single" w:sz="8" w:space="0" w:color="auto"/>
            </w:tcBorders>
            <w:vAlign w:val="bottom"/>
          </w:tcPr>
          <w:p w:rsidR="0062719C" w:rsidRDefault="00524DC0">
            <w:pPr>
              <w:spacing w:line="264" w:lineRule="exact"/>
              <w:ind w:left="100"/>
              <w:rPr>
                <w:sz w:val="20"/>
                <w:szCs w:val="20"/>
              </w:rPr>
            </w:pPr>
            <w:r>
              <w:rPr>
                <w:rFonts w:eastAsia="Times New Roman"/>
                <w:sz w:val="24"/>
                <w:szCs w:val="24"/>
              </w:rPr>
              <w:t>Режимы тренировочной работы</w:t>
            </w:r>
          </w:p>
        </w:tc>
        <w:tc>
          <w:tcPr>
            <w:tcW w:w="820" w:type="dxa"/>
            <w:tcBorders>
              <w:bottom w:val="single" w:sz="8" w:space="0" w:color="auto"/>
              <w:right w:val="single" w:sz="8" w:space="0" w:color="auto"/>
            </w:tcBorders>
            <w:vAlign w:val="bottom"/>
          </w:tcPr>
          <w:p w:rsidR="0062719C" w:rsidRDefault="000569FE">
            <w:pPr>
              <w:spacing w:line="264" w:lineRule="exact"/>
              <w:jc w:val="center"/>
              <w:rPr>
                <w:sz w:val="20"/>
                <w:szCs w:val="20"/>
              </w:rPr>
            </w:pPr>
            <w:r>
              <w:rPr>
                <w:rFonts w:eastAsia="Times New Roman"/>
                <w:w w:val="99"/>
                <w:sz w:val="24"/>
                <w:szCs w:val="24"/>
              </w:rPr>
              <w:t>9</w:t>
            </w:r>
          </w:p>
        </w:tc>
        <w:tc>
          <w:tcPr>
            <w:tcW w:w="30" w:type="dxa"/>
            <w:vAlign w:val="bottom"/>
          </w:tcPr>
          <w:p w:rsidR="0062719C" w:rsidRDefault="0062719C">
            <w:pPr>
              <w:rPr>
                <w:sz w:val="1"/>
                <w:szCs w:val="1"/>
              </w:rPr>
            </w:pPr>
          </w:p>
        </w:tc>
      </w:tr>
      <w:tr w:rsidR="0062719C" w:rsidTr="000569FE">
        <w:trPr>
          <w:trHeight w:val="266"/>
        </w:trPr>
        <w:tc>
          <w:tcPr>
            <w:tcW w:w="840" w:type="dxa"/>
            <w:tcBorders>
              <w:left w:val="single" w:sz="8" w:space="0" w:color="auto"/>
              <w:bottom w:val="single" w:sz="8" w:space="0" w:color="auto"/>
              <w:right w:val="single" w:sz="8" w:space="0" w:color="auto"/>
            </w:tcBorders>
            <w:vAlign w:val="bottom"/>
          </w:tcPr>
          <w:p w:rsidR="0062719C" w:rsidRDefault="00524DC0" w:rsidP="000569FE">
            <w:pPr>
              <w:spacing w:line="264" w:lineRule="exact"/>
              <w:jc w:val="center"/>
              <w:rPr>
                <w:sz w:val="20"/>
                <w:szCs w:val="20"/>
              </w:rPr>
            </w:pPr>
            <w:r>
              <w:rPr>
                <w:rFonts w:eastAsia="Times New Roman"/>
                <w:w w:val="99"/>
                <w:sz w:val="24"/>
                <w:szCs w:val="24"/>
              </w:rPr>
              <w:t>2.</w:t>
            </w:r>
            <w:r w:rsidR="000569FE">
              <w:rPr>
                <w:rFonts w:eastAsia="Times New Roman"/>
                <w:w w:val="99"/>
                <w:sz w:val="24"/>
                <w:szCs w:val="24"/>
              </w:rPr>
              <w:t>4</w:t>
            </w:r>
            <w:r>
              <w:rPr>
                <w:rFonts w:eastAsia="Times New Roman"/>
                <w:w w:val="99"/>
                <w:sz w:val="24"/>
                <w:szCs w:val="24"/>
              </w:rPr>
              <w:t>.</w:t>
            </w:r>
          </w:p>
        </w:tc>
        <w:tc>
          <w:tcPr>
            <w:tcW w:w="8500" w:type="dxa"/>
            <w:tcBorders>
              <w:bottom w:val="single" w:sz="8" w:space="0" w:color="auto"/>
              <w:right w:val="single" w:sz="8" w:space="0" w:color="auto"/>
            </w:tcBorders>
            <w:vAlign w:val="bottom"/>
          </w:tcPr>
          <w:p w:rsidR="0062719C" w:rsidRDefault="00524DC0">
            <w:pPr>
              <w:spacing w:line="264" w:lineRule="exact"/>
              <w:ind w:left="100"/>
              <w:rPr>
                <w:sz w:val="20"/>
                <w:szCs w:val="20"/>
              </w:rPr>
            </w:pPr>
            <w:r>
              <w:rPr>
                <w:rFonts w:eastAsia="Times New Roman"/>
                <w:sz w:val="24"/>
                <w:szCs w:val="24"/>
              </w:rPr>
              <w:t>Минимальный и предельный объем соревновательной деятельности</w:t>
            </w:r>
          </w:p>
        </w:tc>
        <w:tc>
          <w:tcPr>
            <w:tcW w:w="820" w:type="dxa"/>
            <w:tcBorders>
              <w:bottom w:val="single" w:sz="8" w:space="0" w:color="auto"/>
              <w:right w:val="single" w:sz="8" w:space="0" w:color="auto"/>
            </w:tcBorders>
            <w:vAlign w:val="bottom"/>
          </w:tcPr>
          <w:p w:rsidR="0062719C" w:rsidRDefault="00524DC0" w:rsidP="000569FE">
            <w:pPr>
              <w:spacing w:line="264" w:lineRule="exact"/>
              <w:jc w:val="center"/>
              <w:rPr>
                <w:sz w:val="20"/>
                <w:szCs w:val="20"/>
              </w:rPr>
            </w:pPr>
            <w:r>
              <w:rPr>
                <w:rFonts w:eastAsia="Times New Roman"/>
                <w:w w:val="99"/>
                <w:sz w:val="24"/>
                <w:szCs w:val="24"/>
              </w:rPr>
              <w:t>1</w:t>
            </w:r>
            <w:r w:rsidR="000569FE">
              <w:rPr>
                <w:rFonts w:eastAsia="Times New Roman"/>
                <w:w w:val="99"/>
                <w:sz w:val="24"/>
                <w:szCs w:val="24"/>
              </w:rPr>
              <w:t>0</w:t>
            </w:r>
          </w:p>
        </w:tc>
        <w:tc>
          <w:tcPr>
            <w:tcW w:w="30" w:type="dxa"/>
            <w:vAlign w:val="bottom"/>
          </w:tcPr>
          <w:p w:rsidR="0062719C" w:rsidRDefault="0062719C">
            <w:pPr>
              <w:rPr>
                <w:sz w:val="1"/>
                <w:szCs w:val="1"/>
              </w:rPr>
            </w:pPr>
          </w:p>
        </w:tc>
      </w:tr>
      <w:tr w:rsidR="0062719C" w:rsidTr="000569FE">
        <w:trPr>
          <w:trHeight w:val="266"/>
        </w:trPr>
        <w:tc>
          <w:tcPr>
            <w:tcW w:w="840" w:type="dxa"/>
            <w:tcBorders>
              <w:left w:val="single" w:sz="8" w:space="0" w:color="auto"/>
              <w:bottom w:val="single" w:sz="8" w:space="0" w:color="auto"/>
              <w:right w:val="single" w:sz="8" w:space="0" w:color="auto"/>
            </w:tcBorders>
            <w:vAlign w:val="bottom"/>
          </w:tcPr>
          <w:p w:rsidR="0062719C" w:rsidRDefault="00524DC0" w:rsidP="000569FE">
            <w:pPr>
              <w:spacing w:line="264" w:lineRule="exact"/>
              <w:jc w:val="center"/>
              <w:rPr>
                <w:sz w:val="20"/>
                <w:szCs w:val="20"/>
              </w:rPr>
            </w:pPr>
            <w:r>
              <w:rPr>
                <w:rFonts w:eastAsia="Times New Roman"/>
                <w:w w:val="99"/>
                <w:sz w:val="24"/>
                <w:szCs w:val="24"/>
              </w:rPr>
              <w:t>2.</w:t>
            </w:r>
            <w:r w:rsidR="000569FE">
              <w:rPr>
                <w:rFonts w:eastAsia="Times New Roman"/>
                <w:w w:val="99"/>
                <w:sz w:val="24"/>
                <w:szCs w:val="24"/>
              </w:rPr>
              <w:t>5</w:t>
            </w:r>
            <w:r>
              <w:rPr>
                <w:rFonts w:eastAsia="Times New Roman"/>
                <w:w w:val="99"/>
                <w:sz w:val="24"/>
                <w:szCs w:val="24"/>
              </w:rPr>
              <w:t>.</w:t>
            </w:r>
          </w:p>
        </w:tc>
        <w:tc>
          <w:tcPr>
            <w:tcW w:w="8500" w:type="dxa"/>
            <w:tcBorders>
              <w:bottom w:val="single" w:sz="8" w:space="0" w:color="auto"/>
              <w:right w:val="single" w:sz="8" w:space="0" w:color="auto"/>
            </w:tcBorders>
            <w:vAlign w:val="bottom"/>
          </w:tcPr>
          <w:p w:rsidR="0062719C" w:rsidRDefault="00524DC0">
            <w:pPr>
              <w:spacing w:line="264" w:lineRule="exact"/>
              <w:ind w:left="100"/>
              <w:rPr>
                <w:sz w:val="20"/>
                <w:szCs w:val="20"/>
              </w:rPr>
            </w:pPr>
            <w:r>
              <w:rPr>
                <w:rFonts w:eastAsia="Times New Roman"/>
                <w:sz w:val="24"/>
                <w:szCs w:val="24"/>
              </w:rPr>
              <w:t>Предельные тренировочные нагрузки</w:t>
            </w:r>
          </w:p>
        </w:tc>
        <w:tc>
          <w:tcPr>
            <w:tcW w:w="820" w:type="dxa"/>
            <w:tcBorders>
              <w:bottom w:val="single" w:sz="8" w:space="0" w:color="auto"/>
              <w:right w:val="single" w:sz="8" w:space="0" w:color="auto"/>
            </w:tcBorders>
            <w:vAlign w:val="bottom"/>
          </w:tcPr>
          <w:p w:rsidR="0062719C" w:rsidRDefault="00524DC0">
            <w:pPr>
              <w:spacing w:line="264" w:lineRule="exact"/>
              <w:jc w:val="center"/>
              <w:rPr>
                <w:sz w:val="20"/>
                <w:szCs w:val="20"/>
              </w:rPr>
            </w:pPr>
            <w:r>
              <w:rPr>
                <w:rFonts w:eastAsia="Times New Roman"/>
                <w:w w:val="99"/>
                <w:sz w:val="24"/>
                <w:szCs w:val="24"/>
              </w:rPr>
              <w:t>1</w:t>
            </w:r>
            <w:r w:rsidR="000569FE">
              <w:rPr>
                <w:rFonts w:eastAsia="Times New Roman"/>
                <w:w w:val="99"/>
                <w:sz w:val="24"/>
                <w:szCs w:val="24"/>
              </w:rPr>
              <w:t>2</w:t>
            </w:r>
          </w:p>
        </w:tc>
        <w:tc>
          <w:tcPr>
            <w:tcW w:w="30" w:type="dxa"/>
            <w:vAlign w:val="bottom"/>
          </w:tcPr>
          <w:p w:rsidR="0062719C" w:rsidRDefault="0062719C">
            <w:pPr>
              <w:rPr>
                <w:sz w:val="1"/>
                <w:szCs w:val="1"/>
              </w:rPr>
            </w:pPr>
          </w:p>
        </w:tc>
      </w:tr>
      <w:tr w:rsidR="0062719C" w:rsidTr="000569FE">
        <w:trPr>
          <w:trHeight w:val="261"/>
        </w:trPr>
        <w:tc>
          <w:tcPr>
            <w:tcW w:w="840" w:type="dxa"/>
            <w:tcBorders>
              <w:left w:val="single" w:sz="8" w:space="0" w:color="auto"/>
              <w:right w:val="single" w:sz="8" w:space="0" w:color="auto"/>
            </w:tcBorders>
            <w:vAlign w:val="bottom"/>
          </w:tcPr>
          <w:p w:rsidR="0062719C" w:rsidRDefault="00524DC0" w:rsidP="000569FE">
            <w:pPr>
              <w:spacing w:line="260" w:lineRule="exact"/>
              <w:jc w:val="center"/>
              <w:rPr>
                <w:sz w:val="20"/>
                <w:szCs w:val="20"/>
              </w:rPr>
            </w:pPr>
            <w:r>
              <w:rPr>
                <w:rFonts w:eastAsia="Times New Roman"/>
                <w:w w:val="99"/>
                <w:sz w:val="24"/>
                <w:szCs w:val="24"/>
              </w:rPr>
              <w:t>2.</w:t>
            </w:r>
            <w:r w:rsidR="000569FE">
              <w:rPr>
                <w:rFonts w:eastAsia="Times New Roman"/>
                <w:w w:val="99"/>
                <w:sz w:val="24"/>
                <w:szCs w:val="24"/>
              </w:rPr>
              <w:t>6</w:t>
            </w:r>
            <w:r>
              <w:rPr>
                <w:rFonts w:eastAsia="Times New Roman"/>
                <w:w w:val="99"/>
                <w:sz w:val="24"/>
                <w:szCs w:val="24"/>
              </w:rPr>
              <w:t>.</w:t>
            </w:r>
          </w:p>
        </w:tc>
        <w:tc>
          <w:tcPr>
            <w:tcW w:w="8500" w:type="dxa"/>
            <w:tcBorders>
              <w:right w:val="single" w:sz="8" w:space="0" w:color="auto"/>
            </w:tcBorders>
            <w:vAlign w:val="bottom"/>
          </w:tcPr>
          <w:p w:rsidR="0062719C" w:rsidRDefault="00524DC0">
            <w:pPr>
              <w:spacing w:line="260" w:lineRule="exact"/>
              <w:ind w:left="100"/>
              <w:rPr>
                <w:sz w:val="20"/>
                <w:szCs w:val="20"/>
              </w:rPr>
            </w:pPr>
            <w:r>
              <w:rPr>
                <w:rFonts w:eastAsia="Times New Roman"/>
                <w:sz w:val="24"/>
                <w:szCs w:val="24"/>
              </w:rPr>
              <w:t>Медицинские, возрастные и психофизические требования к лицам, проходящим</w:t>
            </w:r>
          </w:p>
        </w:tc>
        <w:tc>
          <w:tcPr>
            <w:tcW w:w="820" w:type="dxa"/>
            <w:vMerge w:val="restart"/>
            <w:tcBorders>
              <w:right w:val="single" w:sz="8" w:space="0" w:color="auto"/>
            </w:tcBorders>
            <w:vAlign w:val="bottom"/>
          </w:tcPr>
          <w:p w:rsidR="0062719C" w:rsidRDefault="00524DC0">
            <w:pPr>
              <w:jc w:val="center"/>
              <w:rPr>
                <w:sz w:val="20"/>
                <w:szCs w:val="20"/>
              </w:rPr>
            </w:pPr>
            <w:r>
              <w:rPr>
                <w:rFonts w:eastAsia="Times New Roman"/>
                <w:w w:val="99"/>
                <w:sz w:val="24"/>
                <w:szCs w:val="24"/>
              </w:rPr>
              <w:t>1</w:t>
            </w:r>
            <w:r w:rsidR="000569FE">
              <w:rPr>
                <w:rFonts w:eastAsia="Times New Roman"/>
                <w:w w:val="99"/>
                <w:sz w:val="24"/>
                <w:szCs w:val="24"/>
              </w:rPr>
              <w:t>3</w:t>
            </w:r>
          </w:p>
        </w:tc>
        <w:tc>
          <w:tcPr>
            <w:tcW w:w="30" w:type="dxa"/>
            <w:vAlign w:val="bottom"/>
          </w:tcPr>
          <w:p w:rsidR="0062719C" w:rsidRDefault="0062719C">
            <w:pPr>
              <w:rPr>
                <w:sz w:val="1"/>
                <w:szCs w:val="1"/>
              </w:rPr>
            </w:pPr>
          </w:p>
        </w:tc>
      </w:tr>
      <w:tr w:rsidR="0062719C" w:rsidTr="000569FE">
        <w:trPr>
          <w:trHeight w:val="139"/>
        </w:trPr>
        <w:tc>
          <w:tcPr>
            <w:tcW w:w="840" w:type="dxa"/>
            <w:tcBorders>
              <w:left w:val="single" w:sz="8" w:space="0" w:color="auto"/>
              <w:right w:val="single" w:sz="8" w:space="0" w:color="auto"/>
            </w:tcBorders>
            <w:vAlign w:val="bottom"/>
          </w:tcPr>
          <w:p w:rsidR="0062719C" w:rsidRDefault="0062719C">
            <w:pPr>
              <w:rPr>
                <w:sz w:val="12"/>
                <w:szCs w:val="12"/>
              </w:rPr>
            </w:pPr>
          </w:p>
        </w:tc>
        <w:tc>
          <w:tcPr>
            <w:tcW w:w="8500" w:type="dxa"/>
            <w:vMerge w:val="restart"/>
            <w:tcBorders>
              <w:right w:val="single" w:sz="8" w:space="0" w:color="auto"/>
            </w:tcBorders>
            <w:vAlign w:val="bottom"/>
          </w:tcPr>
          <w:p w:rsidR="0062719C" w:rsidRDefault="00524DC0">
            <w:pPr>
              <w:ind w:left="100"/>
              <w:rPr>
                <w:sz w:val="20"/>
                <w:szCs w:val="20"/>
              </w:rPr>
            </w:pPr>
            <w:r>
              <w:rPr>
                <w:rFonts w:eastAsia="Times New Roman"/>
                <w:sz w:val="24"/>
                <w:szCs w:val="24"/>
              </w:rPr>
              <w:t>спортивную подготовку</w:t>
            </w:r>
          </w:p>
        </w:tc>
        <w:tc>
          <w:tcPr>
            <w:tcW w:w="820" w:type="dxa"/>
            <w:vMerge/>
            <w:tcBorders>
              <w:right w:val="single" w:sz="8" w:space="0" w:color="auto"/>
            </w:tcBorders>
            <w:vAlign w:val="bottom"/>
          </w:tcPr>
          <w:p w:rsidR="0062719C" w:rsidRDefault="0062719C">
            <w:pPr>
              <w:rPr>
                <w:sz w:val="12"/>
                <w:szCs w:val="12"/>
              </w:rPr>
            </w:pPr>
          </w:p>
        </w:tc>
        <w:tc>
          <w:tcPr>
            <w:tcW w:w="30" w:type="dxa"/>
            <w:vAlign w:val="bottom"/>
          </w:tcPr>
          <w:p w:rsidR="0062719C" w:rsidRDefault="0062719C">
            <w:pPr>
              <w:rPr>
                <w:sz w:val="1"/>
                <w:szCs w:val="1"/>
              </w:rPr>
            </w:pPr>
          </w:p>
        </w:tc>
      </w:tr>
      <w:tr w:rsidR="0062719C" w:rsidTr="000569FE">
        <w:trPr>
          <w:trHeight w:val="142"/>
        </w:trPr>
        <w:tc>
          <w:tcPr>
            <w:tcW w:w="840" w:type="dxa"/>
            <w:tcBorders>
              <w:left w:val="single" w:sz="8" w:space="0" w:color="auto"/>
              <w:bottom w:val="single" w:sz="8" w:space="0" w:color="auto"/>
              <w:right w:val="single" w:sz="8" w:space="0" w:color="auto"/>
            </w:tcBorders>
            <w:vAlign w:val="bottom"/>
          </w:tcPr>
          <w:p w:rsidR="0062719C" w:rsidRDefault="0062719C">
            <w:pPr>
              <w:rPr>
                <w:sz w:val="12"/>
                <w:szCs w:val="12"/>
              </w:rPr>
            </w:pPr>
          </w:p>
        </w:tc>
        <w:tc>
          <w:tcPr>
            <w:tcW w:w="8500" w:type="dxa"/>
            <w:vMerge/>
            <w:tcBorders>
              <w:bottom w:val="single" w:sz="8" w:space="0" w:color="auto"/>
              <w:right w:val="single" w:sz="8" w:space="0" w:color="auto"/>
            </w:tcBorders>
            <w:vAlign w:val="bottom"/>
          </w:tcPr>
          <w:p w:rsidR="0062719C" w:rsidRDefault="0062719C">
            <w:pPr>
              <w:rPr>
                <w:sz w:val="12"/>
                <w:szCs w:val="12"/>
              </w:rPr>
            </w:pPr>
          </w:p>
        </w:tc>
        <w:tc>
          <w:tcPr>
            <w:tcW w:w="820" w:type="dxa"/>
            <w:tcBorders>
              <w:bottom w:val="single" w:sz="8" w:space="0" w:color="auto"/>
              <w:right w:val="single" w:sz="8" w:space="0" w:color="auto"/>
            </w:tcBorders>
            <w:vAlign w:val="bottom"/>
          </w:tcPr>
          <w:p w:rsidR="0062719C" w:rsidRDefault="0062719C">
            <w:pPr>
              <w:rPr>
                <w:sz w:val="12"/>
                <w:szCs w:val="12"/>
              </w:rPr>
            </w:pPr>
          </w:p>
        </w:tc>
        <w:tc>
          <w:tcPr>
            <w:tcW w:w="30" w:type="dxa"/>
            <w:vAlign w:val="bottom"/>
          </w:tcPr>
          <w:p w:rsidR="0062719C" w:rsidRDefault="0062719C">
            <w:pPr>
              <w:rPr>
                <w:sz w:val="1"/>
                <w:szCs w:val="1"/>
              </w:rPr>
            </w:pPr>
          </w:p>
        </w:tc>
      </w:tr>
      <w:tr w:rsidR="0062719C" w:rsidTr="000569FE">
        <w:trPr>
          <w:trHeight w:val="266"/>
        </w:trPr>
        <w:tc>
          <w:tcPr>
            <w:tcW w:w="840" w:type="dxa"/>
            <w:tcBorders>
              <w:left w:val="single" w:sz="8" w:space="0" w:color="auto"/>
              <w:bottom w:val="single" w:sz="8" w:space="0" w:color="auto"/>
              <w:right w:val="single" w:sz="8" w:space="0" w:color="auto"/>
            </w:tcBorders>
            <w:vAlign w:val="bottom"/>
          </w:tcPr>
          <w:p w:rsidR="0062719C" w:rsidRDefault="00524DC0" w:rsidP="000569FE">
            <w:pPr>
              <w:spacing w:line="264" w:lineRule="exact"/>
              <w:jc w:val="center"/>
              <w:rPr>
                <w:sz w:val="20"/>
                <w:szCs w:val="20"/>
              </w:rPr>
            </w:pPr>
            <w:r>
              <w:rPr>
                <w:rFonts w:eastAsia="Times New Roman"/>
                <w:w w:val="99"/>
                <w:sz w:val="24"/>
                <w:szCs w:val="24"/>
              </w:rPr>
              <w:t>2.</w:t>
            </w:r>
            <w:r w:rsidR="000569FE">
              <w:rPr>
                <w:rFonts w:eastAsia="Times New Roman"/>
                <w:w w:val="99"/>
                <w:sz w:val="24"/>
                <w:szCs w:val="24"/>
              </w:rPr>
              <w:t>7</w:t>
            </w:r>
            <w:r>
              <w:rPr>
                <w:rFonts w:eastAsia="Times New Roman"/>
                <w:w w:val="99"/>
                <w:sz w:val="24"/>
                <w:szCs w:val="24"/>
              </w:rPr>
              <w:t>.</w:t>
            </w:r>
          </w:p>
        </w:tc>
        <w:tc>
          <w:tcPr>
            <w:tcW w:w="8500" w:type="dxa"/>
            <w:tcBorders>
              <w:bottom w:val="single" w:sz="8" w:space="0" w:color="auto"/>
              <w:right w:val="single" w:sz="8" w:space="0" w:color="auto"/>
            </w:tcBorders>
            <w:vAlign w:val="bottom"/>
          </w:tcPr>
          <w:p w:rsidR="0062719C" w:rsidRDefault="00524DC0">
            <w:pPr>
              <w:spacing w:line="264" w:lineRule="exact"/>
              <w:ind w:left="100"/>
              <w:rPr>
                <w:sz w:val="20"/>
                <w:szCs w:val="20"/>
              </w:rPr>
            </w:pPr>
            <w:r>
              <w:rPr>
                <w:rFonts w:eastAsia="Times New Roman"/>
                <w:sz w:val="24"/>
                <w:szCs w:val="24"/>
              </w:rPr>
              <w:t>Требования к экипировке, спортивному инвентарю и оборудованию</w:t>
            </w:r>
          </w:p>
        </w:tc>
        <w:tc>
          <w:tcPr>
            <w:tcW w:w="820" w:type="dxa"/>
            <w:tcBorders>
              <w:bottom w:val="single" w:sz="8" w:space="0" w:color="auto"/>
              <w:right w:val="single" w:sz="8" w:space="0" w:color="auto"/>
            </w:tcBorders>
            <w:vAlign w:val="bottom"/>
          </w:tcPr>
          <w:p w:rsidR="0062719C" w:rsidRDefault="00524DC0" w:rsidP="000569FE">
            <w:pPr>
              <w:spacing w:line="264" w:lineRule="exact"/>
              <w:jc w:val="center"/>
              <w:rPr>
                <w:sz w:val="20"/>
                <w:szCs w:val="20"/>
              </w:rPr>
            </w:pPr>
            <w:r>
              <w:rPr>
                <w:rFonts w:eastAsia="Times New Roman"/>
                <w:w w:val="99"/>
                <w:sz w:val="24"/>
                <w:szCs w:val="24"/>
              </w:rPr>
              <w:t>1</w:t>
            </w:r>
            <w:r w:rsidR="000569FE">
              <w:rPr>
                <w:rFonts w:eastAsia="Times New Roman"/>
                <w:w w:val="99"/>
                <w:sz w:val="24"/>
                <w:szCs w:val="24"/>
              </w:rPr>
              <w:t>4</w:t>
            </w:r>
          </w:p>
        </w:tc>
        <w:tc>
          <w:tcPr>
            <w:tcW w:w="30" w:type="dxa"/>
            <w:vAlign w:val="bottom"/>
          </w:tcPr>
          <w:p w:rsidR="0062719C" w:rsidRDefault="0062719C">
            <w:pPr>
              <w:rPr>
                <w:sz w:val="1"/>
                <w:szCs w:val="1"/>
              </w:rPr>
            </w:pPr>
          </w:p>
        </w:tc>
      </w:tr>
      <w:tr w:rsidR="0062719C" w:rsidTr="000569FE">
        <w:trPr>
          <w:trHeight w:val="266"/>
        </w:trPr>
        <w:tc>
          <w:tcPr>
            <w:tcW w:w="840" w:type="dxa"/>
            <w:tcBorders>
              <w:left w:val="single" w:sz="8" w:space="0" w:color="auto"/>
              <w:bottom w:val="single" w:sz="8" w:space="0" w:color="auto"/>
              <w:right w:val="single" w:sz="8" w:space="0" w:color="auto"/>
            </w:tcBorders>
            <w:vAlign w:val="bottom"/>
          </w:tcPr>
          <w:p w:rsidR="0062719C" w:rsidRDefault="00524DC0">
            <w:pPr>
              <w:spacing w:line="264" w:lineRule="exact"/>
              <w:jc w:val="center"/>
              <w:rPr>
                <w:sz w:val="20"/>
                <w:szCs w:val="20"/>
              </w:rPr>
            </w:pPr>
            <w:r>
              <w:rPr>
                <w:rFonts w:eastAsia="Times New Roman"/>
                <w:w w:val="99"/>
                <w:sz w:val="24"/>
                <w:szCs w:val="24"/>
              </w:rPr>
              <w:t>3.</w:t>
            </w:r>
          </w:p>
        </w:tc>
        <w:tc>
          <w:tcPr>
            <w:tcW w:w="8500" w:type="dxa"/>
            <w:tcBorders>
              <w:bottom w:val="single" w:sz="8" w:space="0" w:color="auto"/>
              <w:right w:val="single" w:sz="8" w:space="0" w:color="auto"/>
            </w:tcBorders>
            <w:vAlign w:val="bottom"/>
          </w:tcPr>
          <w:p w:rsidR="0062719C" w:rsidRDefault="00524DC0">
            <w:pPr>
              <w:spacing w:line="264" w:lineRule="exact"/>
              <w:ind w:left="100"/>
              <w:rPr>
                <w:sz w:val="20"/>
                <w:szCs w:val="20"/>
              </w:rPr>
            </w:pPr>
            <w:r>
              <w:rPr>
                <w:rFonts w:eastAsia="Times New Roman"/>
                <w:sz w:val="24"/>
                <w:szCs w:val="24"/>
              </w:rPr>
              <w:t>МЕТОДИЧЕСКАЯ ЧАСТЬ</w:t>
            </w:r>
          </w:p>
        </w:tc>
        <w:tc>
          <w:tcPr>
            <w:tcW w:w="820" w:type="dxa"/>
            <w:tcBorders>
              <w:bottom w:val="single" w:sz="8" w:space="0" w:color="auto"/>
              <w:right w:val="single" w:sz="8" w:space="0" w:color="auto"/>
            </w:tcBorders>
            <w:vAlign w:val="bottom"/>
          </w:tcPr>
          <w:p w:rsidR="0062719C" w:rsidRDefault="000569FE">
            <w:pPr>
              <w:spacing w:line="264" w:lineRule="exact"/>
              <w:jc w:val="center"/>
              <w:rPr>
                <w:sz w:val="20"/>
                <w:szCs w:val="20"/>
              </w:rPr>
            </w:pPr>
            <w:r>
              <w:rPr>
                <w:rFonts w:eastAsia="Times New Roman"/>
                <w:w w:val="99"/>
                <w:sz w:val="24"/>
                <w:szCs w:val="24"/>
              </w:rPr>
              <w:t>18</w:t>
            </w:r>
          </w:p>
        </w:tc>
        <w:tc>
          <w:tcPr>
            <w:tcW w:w="30" w:type="dxa"/>
            <w:vAlign w:val="bottom"/>
          </w:tcPr>
          <w:p w:rsidR="0062719C" w:rsidRDefault="0062719C">
            <w:pPr>
              <w:rPr>
                <w:sz w:val="1"/>
                <w:szCs w:val="1"/>
              </w:rPr>
            </w:pPr>
          </w:p>
        </w:tc>
      </w:tr>
      <w:tr w:rsidR="0062719C" w:rsidTr="000569FE">
        <w:trPr>
          <w:trHeight w:val="261"/>
        </w:trPr>
        <w:tc>
          <w:tcPr>
            <w:tcW w:w="840" w:type="dxa"/>
            <w:tcBorders>
              <w:left w:val="single" w:sz="8" w:space="0" w:color="auto"/>
              <w:right w:val="single" w:sz="8" w:space="0" w:color="auto"/>
            </w:tcBorders>
            <w:vAlign w:val="bottom"/>
          </w:tcPr>
          <w:p w:rsidR="0062719C" w:rsidRDefault="00524DC0">
            <w:pPr>
              <w:spacing w:line="260" w:lineRule="exact"/>
              <w:jc w:val="center"/>
              <w:rPr>
                <w:sz w:val="20"/>
                <w:szCs w:val="20"/>
              </w:rPr>
            </w:pPr>
            <w:r>
              <w:rPr>
                <w:rFonts w:eastAsia="Times New Roman"/>
                <w:w w:val="99"/>
                <w:sz w:val="24"/>
                <w:szCs w:val="24"/>
              </w:rPr>
              <w:t>3.1.</w:t>
            </w:r>
          </w:p>
        </w:tc>
        <w:tc>
          <w:tcPr>
            <w:tcW w:w="8500" w:type="dxa"/>
            <w:tcBorders>
              <w:right w:val="single" w:sz="8" w:space="0" w:color="auto"/>
            </w:tcBorders>
            <w:vAlign w:val="bottom"/>
          </w:tcPr>
          <w:p w:rsidR="0062719C" w:rsidRDefault="00524DC0">
            <w:pPr>
              <w:spacing w:line="260" w:lineRule="exact"/>
              <w:ind w:left="100"/>
              <w:rPr>
                <w:sz w:val="20"/>
                <w:szCs w:val="20"/>
              </w:rPr>
            </w:pPr>
            <w:r>
              <w:rPr>
                <w:rFonts w:eastAsia="Times New Roman"/>
                <w:sz w:val="24"/>
                <w:szCs w:val="24"/>
              </w:rPr>
              <w:t>Рекомендации по проведению тренировочных занятий, а также требования к</w:t>
            </w:r>
          </w:p>
        </w:tc>
        <w:tc>
          <w:tcPr>
            <w:tcW w:w="820" w:type="dxa"/>
            <w:vMerge w:val="restart"/>
            <w:tcBorders>
              <w:right w:val="single" w:sz="8" w:space="0" w:color="auto"/>
            </w:tcBorders>
            <w:vAlign w:val="bottom"/>
          </w:tcPr>
          <w:p w:rsidR="0062719C" w:rsidRDefault="000569FE">
            <w:pPr>
              <w:jc w:val="center"/>
              <w:rPr>
                <w:sz w:val="20"/>
                <w:szCs w:val="20"/>
              </w:rPr>
            </w:pPr>
            <w:r>
              <w:rPr>
                <w:rFonts w:eastAsia="Times New Roman"/>
                <w:w w:val="99"/>
                <w:sz w:val="24"/>
                <w:szCs w:val="24"/>
              </w:rPr>
              <w:t>18</w:t>
            </w:r>
          </w:p>
        </w:tc>
        <w:tc>
          <w:tcPr>
            <w:tcW w:w="30" w:type="dxa"/>
            <w:vAlign w:val="bottom"/>
          </w:tcPr>
          <w:p w:rsidR="0062719C" w:rsidRDefault="0062719C">
            <w:pPr>
              <w:rPr>
                <w:sz w:val="1"/>
                <w:szCs w:val="1"/>
              </w:rPr>
            </w:pPr>
          </w:p>
        </w:tc>
      </w:tr>
      <w:tr w:rsidR="0062719C" w:rsidTr="000569FE">
        <w:trPr>
          <w:trHeight w:val="139"/>
        </w:trPr>
        <w:tc>
          <w:tcPr>
            <w:tcW w:w="840" w:type="dxa"/>
            <w:tcBorders>
              <w:left w:val="single" w:sz="8" w:space="0" w:color="auto"/>
              <w:right w:val="single" w:sz="8" w:space="0" w:color="auto"/>
            </w:tcBorders>
            <w:vAlign w:val="bottom"/>
          </w:tcPr>
          <w:p w:rsidR="0062719C" w:rsidRDefault="0062719C">
            <w:pPr>
              <w:rPr>
                <w:sz w:val="12"/>
                <w:szCs w:val="12"/>
              </w:rPr>
            </w:pPr>
          </w:p>
        </w:tc>
        <w:tc>
          <w:tcPr>
            <w:tcW w:w="8500" w:type="dxa"/>
            <w:vMerge w:val="restart"/>
            <w:tcBorders>
              <w:right w:val="single" w:sz="8" w:space="0" w:color="auto"/>
            </w:tcBorders>
            <w:vAlign w:val="bottom"/>
          </w:tcPr>
          <w:p w:rsidR="0062719C" w:rsidRDefault="00524DC0">
            <w:pPr>
              <w:ind w:left="100"/>
              <w:rPr>
                <w:sz w:val="20"/>
                <w:szCs w:val="20"/>
              </w:rPr>
            </w:pPr>
            <w:r>
              <w:rPr>
                <w:rFonts w:eastAsia="Times New Roman"/>
                <w:sz w:val="24"/>
                <w:szCs w:val="24"/>
              </w:rPr>
              <w:t>технике безопасности в условиях тренировочных занятий и соревнований</w:t>
            </w:r>
          </w:p>
        </w:tc>
        <w:tc>
          <w:tcPr>
            <w:tcW w:w="820" w:type="dxa"/>
            <w:vMerge/>
            <w:tcBorders>
              <w:right w:val="single" w:sz="8" w:space="0" w:color="auto"/>
            </w:tcBorders>
            <w:vAlign w:val="bottom"/>
          </w:tcPr>
          <w:p w:rsidR="0062719C" w:rsidRDefault="0062719C">
            <w:pPr>
              <w:rPr>
                <w:sz w:val="12"/>
                <w:szCs w:val="12"/>
              </w:rPr>
            </w:pPr>
          </w:p>
        </w:tc>
        <w:tc>
          <w:tcPr>
            <w:tcW w:w="30" w:type="dxa"/>
            <w:vAlign w:val="bottom"/>
          </w:tcPr>
          <w:p w:rsidR="0062719C" w:rsidRDefault="0062719C">
            <w:pPr>
              <w:rPr>
                <w:sz w:val="1"/>
                <w:szCs w:val="1"/>
              </w:rPr>
            </w:pPr>
          </w:p>
        </w:tc>
      </w:tr>
      <w:tr w:rsidR="0062719C" w:rsidTr="000569FE">
        <w:trPr>
          <w:trHeight w:val="142"/>
        </w:trPr>
        <w:tc>
          <w:tcPr>
            <w:tcW w:w="840" w:type="dxa"/>
            <w:tcBorders>
              <w:left w:val="single" w:sz="8" w:space="0" w:color="auto"/>
              <w:bottom w:val="single" w:sz="8" w:space="0" w:color="auto"/>
              <w:right w:val="single" w:sz="8" w:space="0" w:color="auto"/>
            </w:tcBorders>
            <w:vAlign w:val="bottom"/>
          </w:tcPr>
          <w:p w:rsidR="0062719C" w:rsidRDefault="0062719C">
            <w:pPr>
              <w:rPr>
                <w:sz w:val="12"/>
                <w:szCs w:val="12"/>
              </w:rPr>
            </w:pPr>
          </w:p>
        </w:tc>
        <w:tc>
          <w:tcPr>
            <w:tcW w:w="8500" w:type="dxa"/>
            <w:vMerge/>
            <w:tcBorders>
              <w:bottom w:val="single" w:sz="8" w:space="0" w:color="auto"/>
              <w:right w:val="single" w:sz="8" w:space="0" w:color="auto"/>
            </w:tcBorders>
            <w:vAlign w:val="bottom"/>
          </w:tcPr>
          <w:p w:rsidR="0062719C" w:rsidRDefault="0062719C">
            <w:pPr>
              <w:rPr>
                <w:sz w:val="12"/>
                <w:szCs w:val="12"/>
              </w:rPr>
            </w:pPr>
          </w:p>
        </w:tc>
        <w:tc>
          <w:tcPr>
            <w:tcW w:w="820" w:type="dxa"/>
            <w:tcBorders>
              <w:bottom w:val="single" w:sz="8" w:space="0" w:color="auto"/>
              <w:right w:val="single" w:sz="8" w:space="0" w:color="auto"/>
            </w:tcBorders>
            <w:vAlign w:val="bottom"/>
          </w:tcPr>
          <w:p w:rsidR="0062719C" w:rsidRDefault="0062719C">
            <w:pPr>
              <w:rPr>
                <w:sz w:val="12"/>
                <w:szCs w:val="12"/>
              </w:rPr>
            </w:pPr>
          </w:p>
        </w:tc>
        <w:tc>
          <w:tcPr>
            <w:tcW w:w="30" w:type="dxa"/>
            <w:vAlign w:val="bottom"/>
          </w:tcPr>
          <w:p w:rsidR="0062719C" w:rsidRDefault="0062719C">
            <w:pPr>
              <w:rPr>
                <w:sz w:val="1"/>
                <w:szCs w:val="1"/>
              </w:rPr>
            </w:pPr>
          </w:p>
        </w:tc>
      </w:tr>
      <w:tr w:rsidR="0062719C" w:rsidTr="000569FE">
        <w:trPr>
          <w:trHeight w:val="268"/>
        </w:trPr>
        <w:tc>
          <w:tcPr>
            <w:tcW w:w="840" w:type="dxa"/>
            <w:tcBorders>
              <w:left w:val="single" w:sz="8" w:space="0" w:color="auto"/>
              <w:bottom w:val="single" w:sz="8" w:space="0" w:color="auto"/>
              <w:right w:val="single" w:sz="8" w:space="0" w:color="auto"/>
            </w:tcBorders>
            <w:vAlign w:val="bottom"/>
          </w:tcPr>
          <w:p w:rsidR="0062719C" w:rsidRDefault="00524DC0" w:rsidP="000569FE">
            <w:pPr>
              <w:spacing w:line="264" w:lineRule="exact"/>
              <w:jc w:val="center"/>
              <w:rPr>
                <w:sz w:val="20"/>
                <w:szCs w:val="20"/>
              </w:rPr>
            </w:pPr>
            <w:r>
              <w:rPr>
                <w:rFonts w:eastAsia="Times New Roman"/>
                <w:w w:val="99"/>
                <w:sz w:val="24"/>
                <w:szCs w:val="24"/>
              </w:rPr>
              <w:t>3.</w:t>
            </w:r>
            <w:r w:rsidR="000569FE">
              <w:rPr>
                <w:rFonts w:eastAsia="Times New Roman"/>
                <w:w w:val="99"/>
                <w:sz w:val="24"/>
                <w:szCs w:val="24"/>
              </w:rPr>
              <w:t>2</w:t>
            </w:r>
            <w:r>
              <w:rPr>
                <w:rFonts w:eastAsia="Times New Roman"/>
                <w:w w:val="99"/>
                <w:sz w:val="24"/>
                <w:szCs w:val="24"/>
              </w:rPr>
              <w:t>.</w:t>
            </w:r>
          </w:p>
        </w:tc>
        <w:tc>
          <w:tcPr>
            <w:tcW w:w="8500" w:type="dxa"/>
            <w:tcBorders>
              <w:bottom w:val="single" w:sz="8" w:space="0" w:color="auto"/>
              <w:right w:val="single" w:sz="8" w:space="0" w:color="auto"/>
            </w:tcBorders>
            <w:vAlign w:val="bottom"/>
          </w:tcPr>
          <w:p w:rsidR="0062719C" w:rsidRDefault="00524DC0">
            <w:pPr>
              <w:spacing w:line="264" w:lineRule="exact"/>
              <w:ind w:left="100"/>
              <w:rPr>
                <w:sz w:val="20"/>
                <w:szCs w:val="20"/>
              </w:rPr>
            </w:pPr>
            <w:r>
              <w:rPr>
                <w:rFonts w:eastAsia="Times New Roman"/>
                <w:sz w:val="24"/>
                <w:szCs w:val="24"/>
              </w:rPr>
              <w:t>Планирование спортивных результатов</w:t>
            </w:r>
          </w:p>
        </w:tc>
        <w:tc>
          <w:tcPr>
            <w:tcW w:w="820" w:type="dxa"/>
            <w:tcBorders>
              <w:bottom w:val="single" w:sz="8" w:space="0" w:color="auto"/>
              <w:right w:val="single" w:sz="8" w:space="0" w:color="auto"/>
            </w:tcBorders>
            <w:vAlign w:val="bottom"/>
          </w:tcPr>
          <w:p w:rsidR="0062719C" w:rsidRDefault="000569FE">
            <w:pPr>
              <w:spacing w:line="264" w:lineRule="exact"/>
              <w:jc w:val="center"/>
              <w:rPr>
                <w:sz w:val="20"/>
                <w:szCs w:val="20"/>
              </w:rPr>
            </w:pPr>
            <w:r>
              <w:rPr>
                <w:rFonts w:eastAsia="Times New Roman"/>
                <w:w w:val="99"/>
                <w:sz w:val="24"/>
                <w:szCs w:val="24"/>
              </w:rPr>
              <w:t>21</w:t>
            </w:r>
          </w:p>
        </w:tc>
        <w:tc>
          <w:tcPr>
            <w:tcW w:w="30" w:type="dxa"/>
            <w:vAlign w:val="bottom"/>
          </w:tcPr>
          <w:p w:rsidR="0062719C" w:rsidRDefault="0062719C">
            <w:pPr>
              <w:rPr>
                <w:sz w:val="1"/>
                <w:szCs w:val="1"/>
              </w:rPr>
            </w:pPr>
          </w:p>
        </w:tc>
      </w:tr>
      <w:tr w:rsidR="0062719C" w:rsidTr="000569FE">
        <w:trPr>
          <w:trHeight w:val="266"/>
        </w:trPr>
        <w:tc>
          <w:tcPr>
            <w:tcW w:w="840" w:type="dxa"/>
            <w:tcBorders>
              <w:left w:val="single" w:sz="8" w:space="0" w:color="auto"/>
              <w:bottom w:val="single" w:sz="8" w:space="0" w:color="auto"/>
              <w:right w:val="single" w:sz="8" w:space="0" w:color="auto"/>
            </w:tcBorders>
            <w:vAlign w:val="bottom"/>
          </w:tcPr>
          <w:p w:rsidR="0062719C" w:rsidRDefault="000569FE">
            <w:pPr>
              <w:spacing w:line="264" w:lineRule="exact"/>
              <w:jc w:val="center"/>
              <w:rPr>
                <w:sz w:val="20"/>
                <w:szCs w:val="20"/>
              </w:rPr>
            </w:pPr>
            <w:r>
              <w:rPr>
                <w:rFonts w:eastAsia="Times New Roman"/>
                <w:w w:val="99"/>
                <w:sz w:val="24"/>
                <w:szCs w:val="24"/>
              </w:rPr>
              <w:t>3.3</w:t>
            </w:r>
            <w:r w:rsidR="00524DC0">
              <w:rPr>
                <w:rFonts w:eastAsia="Times New Roman"/>
                <w:w w:val="99"/>
                <w:sz w:val="24"/>
                <w:szCs w:val="24"/>
              </w:rPr>
              <w:t>.</w:t>
            </w:r>
          </w:p>
        </w:tc>
        <w:tc>
          <w:tcPr>
            <w:tcW w:w="8500" w:type="dxa"/>
            <w:tcBorders>
              <w:bottom w:val="single" w:sz="8" w:space="0" w:color="auto"/>
              <w:right w:val="single" w:sz="8" w:space="0" w:color="auto"/>
            </w:tcBorders>
            <w:vAlign w:val="bottom"/>
          </w:tcPr>
          <w:p w:rsidR="0062719C" w:rsidRDefault="00524DC0">
            <w:pPr>
              <w:spacing w:line="264" w:lineRule="exact"/>
              <w:ind w:left="100"/>
              <w:rPr>
                <w:sz w:val="20"/>
                <w:szCs w:val="20"/>
              </w:rPr>
            </w:pPr>
            <w:r>
              <w:rPr>
                <w:rFonts w:eastAsia="Times New Roman"/>
                <w:sz w:val="24"/>
                <w:szCs w:val="24"/>
              </w:rPr>
              <w:t>Планы инструкторской и судейской практики</w:t>
            </w:r>
          </w:p>
        </w:tc>
        <w:tc>
          <w:tcPr>
            <w:tcW w:w="820" w:type="dxa"/>
            <w:tcBorders>
              <w:bottom w:val="single" w:sz="8" w:space="0" w:color="auto"/>
              <w:right w:val="single" w:sz="8" w:space="0" w:color="auto"/>
            </w:tcBorders>
            <w:vAlign w:val="bottom"/>
          </w:tcPr>
          <w:p w:rsidR="0062719C" w:rsidRDefault="000569FE">
            <w:pPr>
              <w:spacing w:line="264" w:lineRule="exact"/>
              <w:jc w:val="center"/>
              <w:rPr>
                <w:sz w:val="20"/>
                <w:szCs w:val="20"/>
              </w:rPr>
            </w:pPr>
            <w:r>
              <w:rPr>
                <w:rFonts w:eastAsia="Times New Roman"/>
                <w:w w:val="99"/>
                <w:sz w:val="24"/>
                <w:szCs w:val="24"/>
              </w:rPr>
              <w:t>21</w:t>
            </w:r>
          </w:p>
        </w:tc>
        <w:tc>
          <w:tcPr>
            <w:tcW w:w="30" w:type="dxa"/>
            <w:vAlign w:val="bottom"/>
          </w:tcPr>
          <w:p w:rsidR="0062719C" w:rsidRDefault="0062719C">
            <w:pPr>
              <w:rPr>
                <w:sz w:val="1"/>
                <w:szCs w:val="1"/>
              </w:rPr>
            </w:pPr>
          </w:p>
        </w:tc>
      </w:tr>
      <w:tr w:rsidR="0062719C" w:rsidTr="000569FE">
        <w:trPr>
          <w:trHeight w:val="267"/>
        </w:trPr>
        <w:tc>
          <w:tcPr>
            <w:tcW w:w="840" w:type="dxa"/>
            <w:tcBorders>
              <w:left w:val="single" w:sz="8" w:space="0" w:color="auto"/>
              <w:bottom w:val="single" w:sz="8" w:space="0" w:color="auto"/>
              <w:right w:val="single" w:sz="8" w:space="0" w:color="auto"/>
            </w:tcBorders>
            <w:vAlign w:val="bottom"/>
          </w:tcPr>
          <w:p w:rsidR="0062719C" w:rsidRDefault="00524DC0" w:rsidP="00972EE9">
            <w:pPr>
              <w:spacing w:line="264" w:lineRule="exact"/>
              <w:jc w:val="center"/>
              <w:rPr>
                <w:sz w:val="20"/>
                <w:szCs w:val="20"/>
              </w:rPr>
            </w:pPr>
            <w:r>
              <w:rPr>
                <w:rFonts w:eastAsia="Times New Roman"/>
                <w:w w:val="99"/>
                <w:sz w:val="24"/>
                <w:szCs w:val="24"/>
              </w:rPr>
              <w:t>3.</w:t>
            </w:r>
            <w:r w:rsidR="00972EE9">
              <w:rPr>
                <w:rFonts w:eastAsia="Times New Roman"/>
                <w:w w:val="99"/>
                <w:sz w:val="24"/>
                <w:szCs w:val="24"/>
              </w:rPr>
              <w:t>4</w:t>
            </w:r>
            <w:r>
              <w:rPr>
                <w:rFonts w:eastAsia="Times New Roman"/>
                <w:w w:val="99"/>
                <w:sz w:val="24"/>
                <w:szCs w:val="24"/>
              </w:rPr>
              <w:t>.</w:t>
            </w:r>
          </w:p>
        </w:tc>
        <w:tc>
          <w:tcPr>
            <w:tcW w:w="8500" w:type="dxa"/>
            <w:tcBorders>
              <w:bottom w:val="single" w:sz="8" w:space="0" w:color="auto"/>
              <w:right w:val="single" w:sz="8" w:space="0" w:color="auto"/>
            </w:tcBorders>
            <w:vAlign w:val="bottom"/>
          </w:tcPr>
          <w:p w:rsidR="0062719C" w:rsidRDefault="00524DC0">
            <w:pPr>
              <w:spacing w:line="264" w:lineRule="exact"/>
              <w:ind w:left="100"/>
              <w:rPr>
                <w:sz w:val="20"/>
                <w:szCs w:val="20"/>
              </w:rPr>
            </w:pPr>
            <w:r>
              <w:rPr>
                <w:rFonts w:eastAsia="Times New Roman"/>
                <w:sz w:val="24"/>
                <w:szCs w:val="24"/>
              </w:rPr>
              <w:t>Программный материал для практических занятий по каждому этапу подготовки</w:t>
            </w:r>
          </w:p>
        </w:tc>
        <w:tc>
          <w:tcPr>
            <w:tcW w:w="820" w:type="dxa"/>
            <w:tcBorders>
              <w:bottom w:val="single" w:sz="8" w:space="0" w:color="auto"/>
              <w:right w:val="single" w:sz="8" w:space="0" w:color="auto"/>
            </w:tcBorders>
            <w:vAlign w:val="bottom"/>
          </w:tcPr>
          <w:p w:rsidR="0062719C" w:rsidRDefault="000569FE">
            <w:pPr>
              <w:spacing w:line="264" w:lineRule="exact"/>
              <w:jc w:val="center"/>
              <w:rPr>
                <w:sz w:val="20"/>
                <w:szCs w:val="20"/>
              </w:rPr>
            </w:pPr>
            <w:r>
              <w:rPr>
                <w:rFonts w:eastAsia="Times New Roman"/>
                <w:w w:val="99"/>
                <w:sz w:val="24"/>
                <w:szCs w:val="24"/>
              </w:rPr>
              <w:t>23</w:t>
            </w:r>
          </w:p>
        </w:tc>
        <w:tc>
          <w:tcPr>
            <w:tcW w:w="30" w:type="dxa"/>
            <w:vAlign w:val="bottom"/>
          </w:tcPr>
          <w:p w:rsidR="0062719C" w:rsidRDefault="0062719C">
            <w:pPr>
              <w:rPr>
                <w:sz w:val="1"/>
                <w:szCs w:val="1"/>
              </w:rPr>
            </w:pPr>
          </w:p>
        </w:tc>
      </w:tr>
      <w:tr w:rsidR="0062719C" w:rsidTr="000569FE">
        <w:trPr>
          <w:trHeight w:val="267"/>
        </w:trPr>
        <w:tc>
          <w:tcPr>
            <w:tcW w:w="840" w:type="dxa"/>
            <w:tcBorders>
              <w:left w:val="single" w:sz="8" w:space="0" w:color="auto"/>
              <w:bottom w:val="single" w:sz="8" w:space="0" w:color="auto"/>
              <w:right w:val="single" w:sz="8" w:space="0" w:color="auto"/>
            </w:tcBorders>
            <w:vAlign w:val="bottom"/>
          </w:tcPr>
          <w:p w:rsidR="0062719C" w:rsidRDefault="00524DC0">
            <w:pPr>
              <w:spacing w:line="264" w:lineRule="exact"/>
              <w:jc w:val="center"/>
              <w:rPr>
                <w:sz w:val="20"/>
                <w:szCs w:val="20"/>
              </w:rPr>
            </w:pPr>
            <w:r>
              <w:rPr>
                <w:rFonts w:eastAsia="Times New Roman"/>
                <w:w w:val="99"/>
                <w:sz w:val="24"/>
                <w:szCs w:val="24"/>
              </w:rPr>
              <w:t>4.</w:t>
            </w:r>
          </w:p>
        </w:tc>
        <w:tc>
          <w:tcPr>
            <w:tcW w:w="8500" w:type="dxa"/>
            <w:tcBorders>
              <w:bottom w:val="single" w:sz="8" w:space="0" w:color="auto"/>
              <w:right w:val="single" w:sz="8" w:space="0" w:color="auto"/>
            </w:tcBorders>
            <w:vAlign w:val="bottom"/>
          </w:tcPr>
          <w:p w:rsidR="0062719C" w:rsidRDefault="00524DC0">
            <w:pPr>
              <w:spacing w:line="264" w:lineRule="exact"/>
              <w:ind w:left="100"/>
              <w:rPr>
                <w:sz w:val="20"/>
                <w:szCs w:val="20"/>
              </w:rPr>
            </w:pPr>
            <w:r>
              <w:rPr>
                <w:rFonts w:eastAsia="Times New Roman"/>
                <w:sz w:val="24"/>
                <w:szCs w:val="24"/>
              </w:rPr>
              <w:t>СИСТЕМА КОНТРОЛЯ И ЗАЧЕТНЫЕ ТРЕБОВАНИЯ</w:t>
            </w:r>
          </w:p>
        </w:tc>
        <w:tc>
          <w:tcPr>
            <w:tcW w:w="820" w:type="dxa"/>
            <w:tcBorders>
              <w:bottom w:val="single" w:sz="8" w:space="0" w:color="auto"/>
              <w:right w:val="single" w:sz="8" w:space="0" w:color="auto"/>
            </w:tcBorders>
            <w:vAlign w:val="bottom"/>
          </w:tcPr>
          <w:p w:rsidR="0062719C" w:rsidRDefault="00972EE9">
            <w:pPr>
              <w:spacing w:line="264" w:lineRule="exact"/>
              <w:jc w:val="center"/>
              <w:rPr>
                <w:sz w:val="20"/>
                <w:szCs w:val="20"/>
              </w:rPr>
            </w:pPr>
            <w:r>
              <w:rPr>
                <w:rFonts w:eastAsia="Times New Roman"/>
                <w:w w:val="99"/>
                <w:sz w:val="24"/>
                <w:szCs w:val="24"/>
              </w:rPr>
              <w:t>37</w:t>
            </w:r>
          </w:p>
        </w:tc>
        <w:tc>
          <w:tcPr>
            <w:tcW w:w="30" w:type="dxa"/>
            <w:vAlign w:val="bottom"/>
          </w:tcPr>
          <w:p w:rsidR="0062719C" w:rsidRDefault="0062719C">
            <w:pPr>
              <w:rPr>
                <w:sz w:val="1"/>
                <w:szCs w:val="1"/>
              </w:rPr>
            </w:pPr>
          </w:p>
        </w:tc>
      </w:tr>
      <w:tr w:rsidR="0062719C" w:rsidTr="000569FE">
        <w:trPr>
          <w:trHeight w:val="261"/>
        </w:trPr>
        <w:tc>
          <w:tcPr>
            <w:tcW w:w="840" w:type="dxa"/>
            <w:tcBorders>
              <w:left w:val="single" w:sz="8" w:space="0" w:color="auto"/>
              <w:right w:val="single" w:sz="8" w:space="0" w:color="auto"/>
            </w:tcBorders>
            <w:vAlign w:val="bottom"/>
          </w:tcPr>
          <w:p w:rsidR="0062719C" w:rsidRDefault="00524DC0">
            <w:pPr>
              <w:spacing w:line="260" w:lineRule="exact"/>
              <w:jc w:val="center"/>
              <w:rPr>
                <w:sz w:val="20"/>
                <w:szCs w:val="20"/>
              </w:rPr>
            </w:pPr>
            <w:r>
              <w:rPr>
                <w:rFonts w:eastAsia="Times New Roman"/>
                <w:w w:val="99"/>
                <w:sz w:val="24"/>
                <w:szCs w:val="24"/>
              </w:rPr>
              <w:t>4.1.</w:t>
            </w:r>
          </w:p>
        </w:tc>
        <w:tc>
          <w:tcPr>
            <w:tcW w:w="8500" w:type="dxa"/>
            <w:tcBorders>
              <w:right w:val="single" w:sz="8" w:space="0" w:color="auto"/>
            </w:tcBorders>
            <w:vAlign w:val="bottom"/>
          </w:tcPr>
          <w:p w:rsidR="0062719C" w:rsidRDefault="00524DC0">
            <w:pPr>
              <w:spacing w:line="260" w:lineRule="exact"/>
              <w:ind w:left="100"/>
              <w:rPr>
                <w:sz w:val="20"/>
                <w:szCs w:val="20"/>
              </w:rPr>
            </w:pPr>
            <w:r>
              <w:rPr>
                <w:rFonts w:eastAsia="Times New Roman"/>
                <w:sz w:val="24"/>
                <w:szCs w:val="24"/>
              </w:rPr>
              <w:t>Критерии подготовки лиц, проходящих спортивную подготовку на каждом эта</w:t>
            </w:r>
            <w:r w:rsidR="00B62192">
              <w:rPr>
                <w:rFonts w:eastAsia="Times New Roman"/>
                <w:sz w:val="24"/>
                <w:szCs w:val="24"/>
              </w:rPr>
              <w:t>пе</w:t>
            </w:r>
          </w:p>
        </w:tc>
        <w:tc>
          <w:tcPr>
            <w:tcW w:w="820" w:type="dxa"/>
            <w:tcBorders>
              <w:right w:val="single" w:sz="8" w:space="0" w:color="auto"/>
            </w:tcBorders>
            <w:vAlign w:val="bottom"/>
          </w:tcPr>
          <w:p w:rsidR="0062719C" w:rsidRDefault="0062719C"/>
        </w:tc>
        <w:tc>
          <w:tcPr>
            <w:tcW w:w="30" w:type="dxa"/>
            <w:vAlign w:val="bottom"/>
          </w:tcPr>
          <w:p w:rsidR="0062719C" w:rsidRDefault="0062719C">
            <w:pPr>
              <w:rPr>
                <w:sz w:val="1"/>
                <w:szCs w:val="1"/>
              </w:rPr>
            </w:pPr>
          </w:p>
        </w:tc>
      </w:tr>
      <w:tr w:rsidR="0062719C" w:rsidTr="000569FE">
        <w:trPr>
          <w:trHeight w:val="276"/>
        </w:trPr>
        <w:tc>
          <w:tcPr>
            <w:tcW w:w="840" w:type="dxa"/>
            <w:tcBorders>
              <w:left w:val="single" w:sz="8" w:space="0" w:color="auto"/>
              <w:right w:val="single" w:sz="8" w:space="0" w:color="auto"/>
            </w:tcBorders>
            <w:vAlign w:val="bottom"/>
          </w:tcPr>
          <w:p w:rsidR="0062719C" w:rsidRDefault="0062719C">
            <w:pPr>
              <w:rPr>
                <w:sz w:val="24"/>
                <w:szCs w:val="24"/>
              </w:rPr>
            </w:pPr>
          </w:p>
        </w:tc>
        <w:tc>
          <w:tcPr>
            <w:tcW w:w="8500" w:type="dxa"/>
            <w:tcBorders>
              <w:right w:val="single" w:sz="8" w:space="0" w:color="auto"/>
            </w:tcBorders>
            <w:vAlign w:val="bottom"/>
          </w:tcPr>
          <w:p w:rsidR="0062719C" w:rsidRDefault="00524DC0">
            <w:pPr>
              <w:ind w:left="100"/>
              <w:rPr>
                <w:sz w:val="20"/>
                <w:szCs w:val="20"/>
              </w:rPr>
            </w:pPr>
            <w:r>
              <w:rPr>
                <w:rFonts w:eastAsia="Times New Roman"/>
                <w:sz w:val="24"/>
                <w:szCs w:val="24"/>
              </w:rPr>
              <w:t xml:space="preserve"> подготовки, с учетом возраста и влияния физических качеств и телосложения</w:t>
            </w:r>
          </w:p>
        </w:tc>
        <w:tc>
          <w:tcPr>
            <w:tcW w:w="820" w:type="dxa"/>
            <w:tcBorders>
              <w:right w:val="single" w:sz="8" w:space="0" w:color="auto"/>
            </w:tcBorders>
            <w:vAlign w:val="bottom"/>
          </w:tcPr>
          <w:p w:rsidR="0062719C" w:rsidRDefault="00972EE9">
            <w:pPr>
              <w:jc w:val="center"/>
              <w:rPr>
                <w:sz w:val="20"/>
                <w:szCs w:val="20"/>
              </w:rPr>
            </w:pPr>
            <w:r>
              <w:rPr>
                <w:rFonts w:eastAsia="Times New Roman"/>
                <w:w w:val="99"/>
                <w:sz w:val="24"/>
                <w:szCs w:val="24"/>
              </w:rPr>
              <w:t>37</w:t>
            </w:r>
          </w:p>
        </w:tc>
        <w:tc>
          <w:tcPr>
            <w:tcW w:w="30" w:type="dxa"/>
            <w:vAlign w:val="bottom"/>
          </w:tcPr>
          <w:p w:rsidR="0062719C" w:rsidRDefault="0062719C">
            <w:pPr>
              <w:rPr>
                <w:sz w:val="1"/>
                <w:szCs w:val="1"/>
              </w:rPr>
            </w:pPr>
          </w:p>
        </w:tc>
      </w:tr>
      <w:tr w:rsidR="0062719C" w:rsidTr="000569FE">
        <w:trPr>
          <w:trHeight w:val="281"/>
        </w:trPr>
        <w:tc>
          <w:tcPr>
            <w:tcW w:w="840" w:type="dxa"/>
            <w:tcBorders>
              <w:left w:val="single" w:sz="8" w:space="0" w:color="auto"/>
              <w:bottom w:val="single" w:sz="8" w:space="0" w:color="auto"/>
              <w:right w:val="single" w:sz="8" w:space="0" w:color="auto"/>
            </w:tcBorders>
            <w:vAlign w:val="bottom"/>
          </w:tcPr>
          <w:p w:rsidR="0062719C" w:rsidRDefault="0062719C">
            <w:pPr>
              <w:rPr>
                <w:sz w:val="24"/>
                <w:szCs w:val="24"/>
              </w:rPr>
            </w:pPr>
          </w:p>
        </w:tc>
        <w:tc>
          <w:tcPr>
            <w:tcW w:w="8500" w:type="dxa"/>
            <w:tcBorders>
              <w:bottom w:val="single" w:sz="8" w:space="0" w:color="auto"/>
              <w:right w:val="single" w:sz="8" w:space="0" w:color="auto"/>
            </w:tcBorders>
            <w:vAlign w:val="bottom"/>
          </w:tcPr>
          <w:p w:rsidR="0062719C" w:rsidRDefault="00524DC0">
            <w:pPr>
              <w:ind w:left="100"/>
              <w:rPr>
                <w:sz w:val="20"/>
                <w:szCs w:val="20"/>
              </w:rPr>
            </w:pPr>
            <w:r>
              <w:rPr>
                <w:rFonts w:eastAsia="Times New Roman"/>
                <w:sz w:val="24"/>
                <w:szCs w:val="24"/>
              </w:rPr>
              <w:t>на результативность в виде спорта</w:t>
            </w:r>
          </w:p>
        </w:tc>
        <w:tc>
          <w:tcPr>
            <w:tcW w:w="820" w:type="dxa"/>
            <w:tcBorders>
              <w:bottom w:val="single" w:sz="8" w:space="0" w:color="auto"/>
              <w:right w:val="single" w:sz="8" w:space="0" w:color="auto"/>
            </w:tcBorders>
            <w:vAlign w:val="bottom"/>
          </w:tcPr>
          <w:p w:rsidR="0062719C" w:rsidRDefault="0062719C">
            <w:pPr>
              <w:rPr>
                <w:sz w:val="24"/>
                <w:szCs w:val="24"/>
              </w:rPr>
            </w:pPr>
          </w:p>
        </w:tc>
        <w:tc>
          <w:tcPr>
            <w:tcW w:w="30" w:type="dxa"/>
            <w:vAlign w:val="bottom"/>
          </w:tcPr>
          <w:p w:rsidR="0062719C" w:rsidRDefault="0062719C">
            <w:pPr>
              <w:rPr>
                <w:sz w:val="1"/>
                <w:szCs w:val="1"/>
              </w:rPr>
            </w:pPr>
          </w:p>
        </w:tc>
      </w:tr>
      <w:tr w:rsidR="0062719C" w:rsidTr="000569FE">
        <w:trPr>
          <w:trHeight w:val="261"/>
        </w:trPr>
        <w:tc>
          <w:tcPr>
            <w:tcW w:w="840" w:type="dxa"/>
            <w:tcBorders>
              <w:left w:val="single" w:sz="8" w:space="0" w:color="auto"/>
              <w:right w:val="single" w:sz="8" w:space="0" w:color="auto"/>
            </w:tcBorders>
            <w:vAlign w:val="bottom"/>
          </w:tcPr>
          <w:p w:rsidR="0062719C" w:rsidRDefault="00524DC0">
            <w:pPr>
              <w:spacing w:line="260" w:lineRule="exact"/>
              <w:jc w:val="center"/>
              <w:rPr>
                <w:sz w:val="20"/>
                <w:szCs w:val="20"/>
              </w:rPr>
            </w:pPr>
            <w:r>
              <w:rPr>
                <w:rFonts w:eastAsia="Times New Roman"/>
                <w:w w:val="99"/>
                <w:sz w:val="24"/>
                <w:szCs w:val="24"/>
              </w:rPr>
              <w:t>4.2.</w:t>
            </w:r>
          </w:p>
        </w:tc>
        <w:tc>
          <w:tcPr>
            <w:tcW w:w="8500" w:type="dxa"/>
            <w:tcBorders>
              <w:right w:val="single" w:sz="8" w:space="0" w:color="auto"/>
            </w:tcBorders>
            <w:vAlign w:val="bottom"/>
          </w:tcPr>
          <w:p w:rsidR="0062719C" w:rsidRDefault="00524DC0">
            <w:pPr>
              <w:spacing w:line="260" w:lineRule="exact"/>
              <w:ind w:left="100"/>
              <w:rPr>
                <w:sz w:val="20"/>
                <w:szCs w:val="20"/>
              </w:rPr>
            </w:pPr>
            <w:r>
              <w:rPr>
                <w:rFonts w:eastAsia="Times New Roman"/>
                <w:sz w:val="24"/>
                <w:szCs w:val="24"/>
              </w:rPr>
              <w:t>Комплексы контрольных упражнений для оценки общей, специальной физич</w:t>
            </w:r>
            <w:r w:rsidR="00B62192">
              <w:rPr>
                <w:rFonts w:eastAsia="Times New Roman"/>
                <w:sz w:val="24"/>
                <w:szCs w:val="24"/>
              </w:rPr>
              <w:t>еской, технико-тактической подготовки</w:t>
            </w:r>
          </w:p>
        </w:tc>
        <w:tc>
          <w:tcPr>
            <w:tcW w:w="820" w:type="dxa"/>
            <w:vMerge w:val="restart"/>
            <w:tcBorders>
              <w:right w:val="single" w:sz="8" w:space="0" w:color="auto"/>
            </w:tcBorders>
            <w:vAlign w:val="bottom"/>
          </w:tcPr>
          <w:p w:rsidR="0062719C" w:rsidRDefault="00972EE9">
            <w:pPr>
              <w:jc w:val="center"/>
              <w:rPr>
                <w:sz w:val="20"/>
                <w:szCs w:val="20"/>
              </w:rPr>
            </w:pPr>
            <w:r>
              <w:rPr>
                <w:rFonts w:eastAsia="Times New Roman"/>
                <w:w w:val="99"/>
                <w:sz w:val="24"/>
                <w:szCs w:val="24"/>
              </w:rPr>
              <w:t>38</w:t>
            </w:r>
          </w:p>
        </w:tc>
        <w:tc>
          <w:tcPr>
            <w:tcW w:w="30" w:type="dxa"/>
            <w:vAlign w:val="bottom"/>
          </w:tcPr>
          <w:p w:rsidR="0062719C" w:rsidRDefault="0062719C">
            <w:pPr>
              <w:rPr>
                <w:sz w:val="1"/>
                <w:szCs w:val="1"/>
              </w:rPr>
            </w:pPr>
          </w:p>
        </w:tc>
      </w:tr>
      <w:tr w:rsidR="0062719C" w:rsidTr="000569FE">
        <w:trPr>
          <w:trHeight w:val="137"/>
        </w:trPr>
        <w:tc>
          <w:tcPr>
            <w:tcW w:w="840" w:type="dxa"/>
            <w:tcBorders>
              <w:left w:val="single" w:sz="8" w:space="0" w:color="auto"/>
              <w:right w:val="single" w:sz="8" w:space="0" w:color="auto"/>
            </w:tcBorders>
            <w:vAlign w:val="bottom"/>
          </w:tcPr>
          <w:p w:rsidR="0062719C" w:rsidRDefault="0062719C">
            <w:pPr>
              <w:rPr>
                <w:sz w:val="11"/>
                <w:szCs w:val="11"/>
              </w:rPr>
            </w:pPr>
          </w:p>
        </w:tc>
        <w:tc>
          <w:tcPr>
            <w:tcW w:w="8500" w:type="dxa"/>
            <w:vMerge w:val="restart"/>
            <w:tcBorders>
              <w:right w:val="single" w:sz="8" w:space="0" w:color="auto"/>
            </w:tcBorders>
            <w:vAlign w:val="bottom"/>
          </w:tcPr>
          <w:p w:rsidR="0062719C" w:rsidRDefault="0062719C" w:rsidP="00B62192">
            <w:pPr>
              <w:rPr>
                <w:sz w:val="20"/>
                <w:szCs w:val="20"/>
              </w:rPr>
            </w:pPr>
          </w:p>
        </w:tc>
        <w:tc>
          <w:tcPr>
            <w:tcW w:w="820" w:type="dxa"/>
            <w:vMerge/>
            <w:tcBorders>
              <w:right w:val="single" w:sz="8" w:space="0" w:color="auto"/>
            </w:tcBorders>
            <w:vAlign w:val="bottom"/>
          </w:tcPr>
          <w:p w:rsidR="0062719C" w:rsidRDefault="0062719C">
            <w:pPr>
              <w:rPr>
                <w:sz w:val="11"/>
                <w:szCs w:val="11"/>
              </w:rPr>
            </w:pPr>
          </w:p>
        </w:tc>
        <w:tc>
          <w:tcPr>
            <w:tcW w:w="30" w:type="dxa"/>
            <w:vAlign w:val="bottom"/>
          </w:tcPr>
          <w:p w:rsidR="0062719C" w:rsidRDefault="0062719C">
            <w:pPr>
              <w:rPr>
                <w:sz w:val="1"/>
                <w:szCs w:val="1"/>
              </w:rPr>
            </w:pPr>
          </w:p>
        </w:tc>
      </w:tr>
      <w:tr w:rsidR="0062719C" w:rsidTr="000569FE">
        <w:trPr>
          <w:trHeight w:val="144"/>
        </w:trPr>
        <w:tc>
          <w:tcPr>
            <w:tcW w:w="840" w:type="dxa"/>
            <w:tcBorders>
              <w:left w:val="single" w:sz="8" w:space="0" w:color="auto"/>
              <w:bottom w:val="single" w:sz="8" w:space="0" w:color="auto"/>
              <w:right w:val="single" w:sz="8" w:space="0" w:color="auto"/>
            </w:tcBorders>
            <w:vAlign w:val="bottom"/>
          </w:tcPr>
          <w:p w:rsidR="0062719C" w:rsidRDefault="0062719C">
            <w:pPr>
              <w:rPr>
                <w:sz w:val="12"/>
                <w:szCs w:val="12"/>
              </w:rPr>
            </w:pPr>
          </w:p>
        </w:tc>
        <w:tc>
          <w:tcPr>
            <w:tcW w:w="8500" w:type="dxa"/>
            <w:vMerge/>
            <w:tcBorders>
              <w:bottom w:val="single" w:sz="8" w:space="0" w:color="auto"/>
              <w:right w:val="single" w:sz="8" w:space="0" w:color="auto"/>
            </w:tcBorders>
            <w:vAlign w:val="bottom"/>
          </w:tcPr>
          <w:p w:rsidR="0062719C" w:rsidRDefault="0062719C">
            <w:pPr>
              <w:rPr>
                <w:sz w:val="12"/>
                <w:szCs w:val="12"/>
              </w:rPr>
            </w:pPr>
          </w:p>
        </w:tc>
        <w:tc>
          <w:tcPr>
            <w:tcW w:w="820" w:type="dxa"/>
            <w:tcBorders>
              <w:bottom w:val="single" w:sz="8" w:space="0" w:color="auto"/>
              <w:right w:val="single" w:sz="8" w:space="0" w:color="auto"/>
            </w:tcBorders>
            <w:vAlign w:val="bottom"/>
          </w:tcPr>
          <w:p w:rsidR="0062719C" w:rsidRDefault="0062719C">
            <w:pPr>
              <w:rPr>
                <w:sz w:val="12"/>
                <w:szCs w:val="12"/>
              </w:rPr>
            </w:pPr>
          </w:p>
        </w:tc>
        <w:tc>
          <w:tcPr>
            <w:tcW w:w="30" w:type="dxa"/>
            <w:vAlign w:val="bottom"/>
          </w:tcPr>
          <w:p w:rsidR="0062719C" w:rsidRDefault="0062719C">
            <w:pPr>
              <w:rPr>
                <w:sz w:val="1"/>
                <w:szCs w:val="1"/>
              </w:rPr>
            </w:pPr>
          </w:p>
        </w:tc>
      </w:tr>
      <w:tr w:rsidR="0062719C" w:rsidTr="000569FE">
        <w:trPr>
          <w:trHeight w:val="268"/>
        </w:trPr>
        <w:tc>
          <w:tcPr>
            <w:tcW w:w="840" w:type="dxa"/>
            <w:tcBorders>
              <w:left w:val="single" w:sz="8" w:space="0" w:color="auto"/>
              <w:bottom w:val="single" w:sz="8" w:space="0" w:color="auto"/>
              <w:right w:val="single" w:sz="8" w:space="0" w:color="auto"/>
            </w:tcBorders>
            <w:vAlign w:val="bottom"/>
          </w:tcPr>
          <w:p w:rsidR="0062719C" w:rsidRDefault="00524DC0">
            <w:pPr>
              <w:spacing w:line="264" w:lineRule="exact"/>
              <w:jc w:val="center"/>
              <w:rPr>
                <w:sz w:val="20"/>
                <w:szCs w:val="20"/>
              </w:rPr>
            </w:pPr>
            <w:r>
              <w:rPr>
                <w:rFonts w:eastAsia="Times New Roman"/>
                <w:w w:val="99"/>
                <w:sz w:val="24"/>
                <w:szCs w:val="24"/>
              </w:rPr>
              <w:t>5.</w:t>
            </w:r>
          </w:p>
        </w:tc>
        <w:tc>
          <w:tcPr>
            <w:tcW w:w="8500" w:type="dxa"/>
            <w:tcBorders>
              <w:bottom w:val="single" w:sz="8" w:space="0" w:color="auto"/>
              <w:right w:val="single" w:sz="8" w:space="0" w:color="auto"/>
            </w:tcBorders>
            <w:vAlign w:val="bottom"/>
          </w:tcPr>
          <w:p w:rsidR="0062719C" w:rsidRDefault="00524DC0">
            <w:pPr>
              <w:spacing w:line="264" w:lineRule="exact"/>
              <w:ind w:left="100"/>
              <w:rPr>
                <w:sz w:val="20"/>
                <w:szCs w:val="20"/>
              </w:rPr>
            </w:pPr>
            <w:r>
              <w:rPr>
                <w:rFonts w:eastAsia="Times New Roman"/>
                <w:sz w:val="24"/>
                <w:szCs w:val="24"/>
              </w:rPr>
              <w:t>ПЕРЕЧЕНЬ ИНФОРМАЦИОННОГО ОБЕСПЕЧЕНИЯ</w:t>
            </w:r>
          </w:p>
        </w:tc>
        <w:tc>
          <w:tcPr>
            <w:tcW w:w="820" w:type="dxa"/>
            <w:tcBorders>
              <w:bottom w:val="single" w:sz="8" w:space="0" w:color="auto"/>
              <w:right w:val="single" w:sz="8" w:space="0" w:color="auto"/>
            </w:tcBorders>
            <w:vAlign w:val="bottom"/>
          </w:tcPr>
          <w:p w:rsidR="0062719C" w:rsidRDefault="00972EE9">
            <w:pPr>
              <w:spacing w:line="264" w:lineRule="exact"/>
              <w:jc w:val="center"/>
              <w:rPr>
                <w:sz w:val="20"/>
                <w:szCs w:val="20"/>
              </w:rPr>
            </w:pPr>
            <w:r>
              <w:rPr>
                <w:rFonts w:eastAsia="Times New Roman"/>
                <w:w w:val="99"/>
                <w:sz w:val="24"/>
                <w:szCs w:val="24"/>
              </w:rPr>
              <w:t>4</w:t>
            </w:r>
            <w:r w:rsidR="00F850F5">
              <w:rPr>
                <w:rFonts w:eastAsia="Times New Roman"/>
                <w:w w:val="99"/>
                <w:sz w:val="24"/>
                <w:szCs w:val="24"/>
              </w:rPr>
              <w:t>4</w:t>
            </w:r>
          </w:p>
        </w:tc>
        <w:tc>
          <w:tcPr>
            <w:tcW w:w="30" w:type="dxa"/>
            <w:vAlign w:val="bottom"/>
          </w:tcPr>
          <w:p w:rsidR="0062719C" w:rsidRDefault="0062719C">
            <w:pPr>
              <w:rPr>
                <w:sz w:val="1"/>
                <w:szCs w:val="1"/>
              </w:rPr>
            </w:pPr>
          </w:p>
        </w:tc>
      </w:tr>
      <w:tr w:rsidR="0062719C" w:rsidTr="000569FE">
        <w:trPr>
          <w:trHeight w:val="266"/>
        </w:trPr>
        <w:tc>
          <w:tcPr>
            <w:tcW w:w="840" w:type="dxa"/>
            <w:tcBorders>
              <w:left w:val="single" w:sz="8" w:space="0" w:color="auto"/>
              <w:bottom w:val="single" w:sz="8" w:space="0" w:color="auto"/>
              <w:right w:val="single" w:sz="8" w:space="0" w:color="auto"/>
            </w:tcBorders>
            <w:vAlign w:val="bottom"/>
          </w:tcPr>
          <w:p w:rsidR="0062719C" w:rsidRDefault="00524DC0">
            <w:pPr>
              <w:spacing w:line="264" w:lineRule="exact"/>
              <w:jc w:val="center"/>
              <w:rPr>
                <w:sz w:val="20"/>
                <w:szCs w:val="20"/>
              </w:rPr>
            </w:pPr>
            <w:r>
              <w:rPr>
                <w:rFonts w:eastAsia="Times New Roman"/>
                <w:w w:val="99"/>
                <w:sz w:val="24"/>
                <w:szCs w:val="24"/>
              </w:rPr>
              <w:t>5.1.</w:t>
            </w:r>
          </w:p>
        </w:tc>
        <w:tc>
          <w:tcPr>
            <w:tcW w:w="8500" w:type="dxa"/>
            <w:tcBorders>
              <w:bottom w:val="single" w:sz="8" w:space="0" w:color="auto"/>
              <w:right w:val="single" w:sz="8" w:space="0" w:color="auto"/>
            </w:tcBorders>
            <w:vAlign w:val="bottom"/>
          </w:tcPr>
          <w:p w:rsidR="0062719C" w:rsidRDefault="00524DC0">
            <w:pPr>
              <w:spacing w:line="264" w:lineRule="exact"/>
              <w:ind w:left="100"/>
              <w:rPr>
                <w:sz w:val="20"/>
                <w:szCs w:val="20"/>
              </w:rPr>
            </w:pPr>
            <w:r>
              <w:rPr>
                <w:rFonts w:eastAsia="Times New Roman"/>
                <w:sz w:val="24"/>
                <w:szCs w:val="24"/>
              </w:rPr>
              <w:t>Список литературных источников</w:t>
            </w:r>
          </w:p>
        </w:tc>
        <w:tc>
          <w:tcPr>
            <w:tcW w:w="820" w:type="dxa"/>
            <w:tcBorders>
              <w:bottom w:val="single" w:sz="8" w:space="0" w:color="auto"/>
              <w:right w:val="single" w:sz="8" w:space="0" w:color="auto"/>
            </w:tcBorders>
            <w:vAlign w:val="bottom"/>
          </w:tcPr>
          <w:p w:rsidR="0062719C" w:rsidRDefault="00972EE9">
            <w:pPr>
              <w:spacing w:line="264" w:lineRule="exact"/>
              <w:jc w:val="center"/>
              <w:rPr>
                <w:sz w:val="20"/>
                <w:szCs w:val="20"/>
              </w:rPr>
            </w:pPr>
            <w:r>
              <w:rPr>
                <w:sz w:val="20"/>
                <w:szCs w:val="20"/>
              </w:rPr>
              <w:t>4</w:t>
            </w:r>
            <w:r w:rsidR="00F850F5">
              <w:rPr>
                <w:sz w:val="20"/>
                <w:szCs w:val="20"/>
              </w:rPr>
              <w:t>4</w:t>
            </w:r>
          </w:p>
        </w:tc>
        <w:tc>
          <w:tcPr>
            <w:tcW w:w="30" w:type="dxa"/>
            <w:vAlign w:val="bottom"/>
          </w:tcPr>
          <w:p w:rsidR="0062719C" w:rsidRDefault="0062719C">
            <w:pPr>
              <w:rPr>
                <w:sz w:val="1"/>
                <w:szCs w:val="1"/>
              </w:rPr>
            </w:pPr>
          </w:p>
        </w:tc>
      </w:tr>
      <w:tr w:rsidR="0062719C" w:rsidTr="000569FE">
        <w:trPr>
          <w:trHeight w:val="266"/>
        </w:trPr>
        <w:tc>
          <w:tcPr>
            <w:tcW w:w="840" w:type="dxa"/>
            <w:tcBorders>
              <w:left w:val="single" w:sz="8" w:space="0" w:color="auto"/>
              <w:bottom w:val="single" w:sz="8" w:space="0" w:color="auto"/>
              <w:right w:val="single" w:sz="8" w:space="0" w:color="auto"/>
            </w:tcBorders>
            <w:vAlign w:val="bottom"/>
          </w:tcPr>
          <w:p w:rsidR="0062719C" w:rsidRDefault="00524DC0">
            <w:pPr>
              <w:spacing w:line="264" w:lineRule="exact"/>
              <w:jc w:val="center"/>
              <w:rPr>
                <w:sz w:val="20"/>
                <w:szCs w:val="20"/>
              </w:rPr>
            </w:pPr>
            <w:r>
              <w:rPr>
                <w:rFonts w:eastAsia="Times New Roman"/>
                <w:w w:val="99"/>
                <w:sz w:val="24"/>
                <w:szCs w:val="24"/>
              </w:rPr>
              <w:t>5.2.</w:t>
            </w:r>
          </w:p>
        </w:tc>
        <w:tc>
          <w:tcPr>
            <w:tcW w:w="8500" w:type="dxa"/>
            <w:tcBorders>
              <w:bottom w:val="single" w:sz="8" w:space="0" w:color="auto"/>
              <w:right w:val="single" w:sz="8" w:space="0" w:color="auto"/>
            </w:tcBorders>
            <w:vAlign w:val="bottom"/>
          </w:tcPr>
          <w:p w:rsidR="0062719C" w:rsidRDefault="00524DC0">
            <w:pPr>
              <w:spacing w:line="264" w:lineRule="exact"/>
              <w:ind w:left="100"/>
              <w:rPr>
                <w:sz w:val="20"/>
                <w:szCs w:val="20"/>
              </w:rPr>
            </w:pPr>
            <w:r>
              <w:rPr>
                <w:rFonts w:eastAsia="Times New Roman"/>
                <w:sz w:val="24"/>
                <w:szCs w:val="24"/>
              </w:rPr>
              <w:t>Перечень аудиовизуальных средств</w:t>
            </w:r>
          </w:p>
        </w:tc>
        <w:tc>
          <w:tcPr>
            <w:tcW w:w="820" w:type="dxa"/>
            <w:tcBorders>
              <w:bottom w:val="single" w:sz="8" w:space="0" w:color="auto"/>
              <w:right w:val="single" w:sz="8" w:space="0" w:color="auto"/>
            </w:tcBorders>
            <w:vAlign w:val="bottom"/>
          </w:tcPr>
          <w:p w:rsidR="0062719C" w:rsidRDefault="00972EE9" w:rsidP="00F850F5">
            <w:pPr>
              <w:spacing w:line="264" w:lineRule="exact"/>
              <w:jc w:val="center"/>
              <w:rPr>
                <w:sz w:val="20"/>
                <w:szCs w:val="20"/>
              </w:rPr>
            </w:pPr>
            <w:r>
              <w:rPr>
                <w:sz w:val="20"/>
                <w:szCs w:val="20"/>
              </w:rPr>
              <w:t>4</w:t>
            </w:r>
            <w:r w:rsidR="00F850F5">
              <w:rPr>
                <w:sz w:val="20"/>
                <w:szCs w:val="20"/>
              </w:rPr>
              <w:t>4</w:t>
            </w:r>
          </w:p>
        </w:tc>
        <w:tc>
          <w:tcPr>
            <w:tcW w:w="30" w:type="dxa"/>
            <w:vAlign w:val="bottom"/>
          </w:tcPr>
          <w:p w:rsidR="0062719C" w:rsidRDefault="0062719C">
            <w:pPr>
              <w:rPr>
                <w:sz w:val="1"/>
                <w:szCs w:val="1"/>
              </w:rPr>
            </w:pPr>
          </w:p>
        </w:tc>
      </w:tr>
      <w:tr w:rsidR="0062719C" w:rsidTr="000569FE">
        <w:trPr>
          <w:trHeight w:val="266"/>
        </w:trPr>
        <w:tc>
          <w:tcPr>
            <w:tcW w:w="840" w:type="dxa"/>
            <w:tcBorders>
              <w:left w:val="single" w:sz="8" w:space="0" w:color="auto"/>
              <w:bottom w:val="single" w:sz="8" w:space="0" w:color="auto"/>
              <w:right w:val="single" w:sz="8" w:space="0" w:color="auto"/>
            </w:tcBorders>
            <w:vAlign w:val="bottom"/>
          </w:tcPr>
          <w:p w:rsidR="0062719C" w:rsidRDefault="00524DC0">
            <w:pPr>
              <w:spacing w:line="264" w:lineRule="exact"/>
              <w:jc w:val="center"/>
              <w:rPr>
                <w:sz w:val="20"/>
                <w:szCs w:val="20"/>
              </w:rPr>
            </w:pPr>
            <w:r>
              <w:rPr>
                <w:rFonts w:eastAsia="Times New Roman"/>
                <w:w w:val="99"/>
                <w:sz w:val="24"/>
                <w:szCs w:val="24"/>
              </w:rPr>
              <w:t>5.3.</w:t>
            </w:r>
          </w:p>
        </w:tc>
        <w:tc>
          <w:tcPr>
            <w:tcW w:w="8500" w:type="dxa"/>
            <w:tcBorders>
              <w:bottom w:val="single" w:sz="8" w:space="0" w:color="auto"/>
              <w:right w:val="single" w:sz="8" w:space="0" w:color="auto"/>
            </w:tcBorders>
            <w:vAlign w:val="bottom"/>
          </w:tcPr>
          <w:p w:rsidR="0062719C" w:rsidRDefault="00524DC0">
            <w:pPr>
              <w:spacing w:line="264" w:lineRule="exact"/>
              <w:ind w:left="100"/>
              <w:rPr>
                <w:sz w:val="20"/>
                <w:szCs w:val="20"/>
              </w:rPr>
            </w:pPr>
            <w:r>
              <w:rPr>
                <w:rFonts w:eastAsia="Times New Roman"/>
                <w:sz w:val="24"/>
                <w:szCs w:val="24"/>
              </w:rPr>
              <w:t>Перечень Интернет-ресурсов</w:t>
            </w:r>
          </w:p>
        </w:tc>
        <w:tc>
          <w:tcPr>
            <w:tcW w:w="820" w:type="dxa"/>
            <w:tcBorders>
              <w:bottom w:val="single" w:sz="8" w:space="0" w:color="auto"/>
              <w:right w:val="single" w:sz="8" w:space="0" w:color="auto"/>
            </w:tcBorders>
            <w:vAlign w:val="bottom"/>
          </w:tcPr>
          <w:p w:rsidR="0062719C" w:rsidRDefault="00972EE9" w:rsidP="00F850F5">
            <w:pPr>
              <w:spacing w:line="264" w:lineRule="exact"/>
              <w:jc w:val="center"/>
              <w:rPr>
                <w:sz w:val="20"/>
                <w:szCs w:val="20"/>
              </w:rPr>
            </w:pPr>
            <w:r>
              <w:rPr>
                <w:sz w:val="20"/>
                <w:szCs w:val="20"/>
              </w:rPr>
              <w:t>4</w:t>
            </w:r>
            <w:r w:rsidR="00F850F5">
              <w:rPr>
                <w:sz w:val="20"/>
                <w:szCs w:val="20"/>
              </w:rPr>
              <w:t>4</w:t>
            </w:r>
          </w:p>
        </w:tc>
        <w:tc>
          <w:tcPr>
            <w:tcW w:w="30" w:type="dxa"/>
            <w:vAlign w:val="bottom"/>
          </w:tcPr>
          <w:p w:rsidR="0062719C" w:rsidRDefault="0062719C">
            <w:pPr>
              <w:rPr>
                <w:sz w:val="1"/>
                <w:szCs w:val="1"/>
              </w:rPr>
            </w:pPr>
          </w:p>
        </w:tc>
      </w:tr>
    </w:tbl>
    <w:p w:rsidR="0062719C" w:rsidRDefault="0062719C">
      <w:pPr>
        <w:sectPr w:rsidR="0062719C">
          <w:pgSz w:w="11900" w:h="16838"/>
          <w:pgMar w:top="558" w:right="446" w:bottom="418" w:left="1300" w:header="0" w:footer="0" w:gutter="0"/>
          <w:cols w:space="720" w:equalWidth="0">
            <w:col w:w="10160"/>
          </w:cols>
        </w:sectPr>
      </w:pPr>
    </w:p>
    <w:p w:rsidR="0062719C" w:rsidRDefault="00524DC0">
      <w:pPr>
        <w:jc w:val="center"/>
        <w:rPr>
          <w:sz w:val="20"/>
          <w:szCs w:val="20"/>
        </w:rPr>
      </w:pPr>
      <w:r>
        <w:rPr>
          <w:rFonts w:eastAsia="Times New Roman"/>
          <w:sz w:val="20"/>
          <w:szCs w:val="20"/>
        </w:rPr>
        <w:lastRenderedPageBreak/>
        <w:t>3</w:t>
      </w:r>
    </w:p>
    <w:p w:rsidR="0062719C" w:rsidRDefault="00096CD2">
      <w:pPr>
        <w:spacing w:line="20" w:lineRule="exact"/>
        <w:rPr>
          <w:sz w:val="20"/>
          <w:szCs w:val="20"/>
        </w:rPr>
      </w:pPr>
      <w:r>
        <w:rPr>
          <w:noProof/>
          <w:sz w:val="20"/>
          <w:szCs w:val="20"/>
        </w:rPr>
        <w:pict>
          <v:line id="Shape 2" o:spid="_x0000_s1034" style="position:absolute;z-index:251653120;visibility:visible;mso-wrap-distance-left:0;mso-wrap-distance-right:0" from="-5.65pt,17.45pt" to="501.7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" o:allowincell="f" strokeweight=".48pt"/>
        </w:pict>
      </w:r>
      <w:r>
        <w:rPr>
          <w:noProof/>
          <w:sz w:val="20"/>
          <w:szCs w:val="20"/>
        </w:rPr>
        <w:pict>
          <v:line id="Shape 3" o:spid="_x0000_s1033" style="position:absolute;z-index:251654144;visibility:visible;mso-wrap-distance-left:0;mso-wrap-distance-right:0" from="-5.65pt,31.85pt" to="501.75pt,3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walEgIAACkEAAAOAAAAZHJzL2Uyb0RvYy54bWysU8GO2jAQvVfqP1i+QxLIsh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" o:allowincell="f" strokeweight=".16931mm"/>
        </w:pict>
      </w:r>
      <w:r>
        <w:rPr>
          <w:noProof/>
          <w:sz w:val="20"/>
          <w:szCs w:val="20"/>
        </w:rPr>
        <w:pict>
          <v:line id="Shape 5" o:spid="_x0000_s1032" style="position:absolute;z-index:251656192;visibility:visible;mso-wrap-distance-left:0;mso-wrap-distance-right:0" from="-5.45pt,17.2pt" to="-5.45pt,7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" o:allowincell="f" strokeweight=".16931mm"/>
        </w:pict>
      </w:r>
      <w:r>
        <w:rPr>
          <w:noProof/>
          <w:sz w:val="20"/>
          <w:szCs w:val="20"/>
        </w:rPr>
        <w:pict>
          <v:line id="Shape 6" o:spid="_x0000_s1031" style="position:absolute;z-index:251657216;visibility:visible;mso-wrap-distance-left:0;mso-wrap-distance-right:0" from="35.3pt,17.2pt" to="35.3pt,7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" o:allowincell="f" strokeweight=".48pt"/>
        </w:pict>
      </w:r>
      <w:r>
        <w:rPr>
          <w:noProof/>
          <w:sz w:val="20"/>
          <w:szCs w:val="20"/>
        </w:rPr>
        <w:pict>
          <v:line id="Shape 7" o:spid="_x0000_s1030" style="position:absolute;z-index:251658240;visibility:visible;mso-wrap-distance-left:0;mso-wrap-distance-right:0" from="501.5pt,17.2pt" to="501.5pt,7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" o:allowincell="f" strokeweight=".16931mm"/>
        </w:pict>
      </w:r>
    </w:p>
    <w:p w:rsidR="0062719C" w:rsidRDefault="0062719C">
      <w:pPr>
        <w:spacing w:line="326" w:lineRule="exact"/>
        <w:rPr>
          <w:sz w:val="20"/>
          <w:szCs w:val="20"/>
        </w:rPr>
      </w:pPr>
    </w:p>
    <w:p w:rsidR="0062719C" w:rsidRDefault="0062719C">
      <w:pPr>
        <w:spacing w:line="22" w:lineRule="exact"/>
        <w:rPr>
          <w:sz w:val="20"/>
          <w:szCs w:val="20"/>
        </w:rPr>
      </w:pPr>
    </w:p>
    <w:p w:rsidR="0062719C" w:rsidRDefault="0062719C">
      <w:pPr>
        <w:spacing w:line="12" w:lineRule="exact"/>
        <w:rPr>
          <w:sz w:val="20"/>
          <w:szCs w:val="20"/>
        </w:rPr>
      </w:pPr>
    </w:p>
    <w:p w:rsidR="0062719C" w:rsidRDefault="00096CD2">
      <w:pPr>
        <w:spacing w:line="20" w:lineRule="exact"/>
        <w:rPr>
          <w:sz w:val="20"/>
          <w:szCs w:val="20"/>
        </w:rPr>
      </w:pPr>
      <w:r>
        <w:rPr>
          <w:noProof/>
          <w:sz w:val="20"/>
          <w:szCs w:val="20"/>
        </w:rPr>
        <w:pict>
          <v:line id="Shape 8" o:spid="_x0000_s1029" style="position:absolute;z-index:251659264;visibility:visible;mso-wrap-distance-left:0;mso-wrap-distance-right:0" from="-5.65pt,.7pt" to="501.7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" o:allowincell="f" strokeweight=".16931mm"/>
        </w:pict>
      </w:r>
    </w:p>
    <w:p w:rsidR="0062719C" w:rsidRDefault="0062719C">
      <w:pPr>
        <w:spacing w:line="270" w:lineRule="exact"/>
        <w:rPr>
          <w:sz w:val="20"/>
          <w:szCs w:val="20"/>
        </w:rPr>
      </w:pPr>
    </w:p>
    <w:p w:rsidR="00972EE9" w:rsidRDefault="00972EE9">
      <w:pPr>
        <w:spacing w:line="270" w:lineRule="exact"/>
        <w:rPr>
          <w:sz w:val="20"/>
          <w:szCs w:val="20"/>
        </w:rPr>
      </w:pPr>
    </w:p>
    <w:p w:rsidR="0062719C" w:rsidRDefault="00524DC0">
      <w:pPr>
        <w:numPr>
          <w:ilvl w:val="0"/>
          <w:numId w:val="2"/>
        </w:numPr>
        <w:tabs>
          <w:tab w:val="left" w:pos="3520"/>
        </w:tabs>
        <w:ind w:left="3520" w:hanging="237"/>
        <w:rPr>
          <w:rFonts w:eastAsia="Times New Roman"/>
          <w:b/>
          <w:bCs/>
          <w:sz w:val="24"/>
          <w:szCs w:val="24"/>
        </w:rPr>
      </w:pPr>
      <w:r>
        <w:rPr>
          <w:rFonts w:eastAsia="Times New Roman"/>
          <w:b/>
          <w:bCs/>
          <w:sz w:val="24"/>
          <w:szCs w:val="24"/>
        </w:rPr>
        <w:t>ПОЯСНИТЕЛЬНАЯ ЗАПИСКА</w:t>
      </w:r>
    </w:p>
    <w:p w:rsidR="0062719C" w:rsidRDefault="0062719C">
      <w:pPr>
        <w:spacing w:line="7" w:lineRule="exact"/>
        <w:rPr>
          <w:sz w:val="20"/>
          <w:szCs w:val="20"/>
        </w:rPr>
      </w:pPr>
    </w:p>
    <w:p w:rsidR="00B62192" w:rsidRDefault="00524DC0">
      <w:pPr>
        <w:spacing w:line="238" w:lineRule="auto"/>
        <w:ind w:firstLine="852"/>
        <w:jc w:val="both"/>
        <w:rPr>
          <w:rFonts w:eastAsia="Times New Roman"/>
          <w:sz w:val="24"/>
          <w:szCs w:val="24"/>
        </w:rPr>
      </w:pPr>
      <w:r>
        <w:rPr>
          <w:rFonts w:eastAsia="Times New Roman"/>
          <w:sz w:val="24"/>
          <w:szCs w:val="24"/>
        </w:rPr>
        <w:t xml:space="preserve">Настоящая программа спортивной подготовки по стендовой стрельбе (далее – </w:t>
      </w:r>
    </w:p>
    <w:p w:rsidR="0062719C" w:rsidRDefault="00B62192">
      <w:pPr>
        <w:spacing w:line="238" w:lineRule="auto"/>
        <w:ind w:firstLine="852"/>
        <w:jc w:val="both"/>
        <w:rPr>
          <w:sz w:val="20"/>
          <w:szCs w:val="20"/>
        </w:rPr>
      </w:pPr>
      <w:r>
        <w:rPr>
          <w:rFonts w:eastAsia="Times New Roman"/>
          <w:sz w:val="24"/>
          <w:szCs w:val="24"/>
        </w:rPr>
        <w:t>Про</w:t>
      </w:r>
      <w:r w:rsidR="00524DC0">
        <w:rPr>
          <w:rFonts w:eastAsia="Times New Roman"/>
          <w:sz w:val="24"/>
          <w:szCs w:val="24"/>
        </w:rPr>
        <w:t>грамма) разработана в соответствии с Федеральным законом от 4 декабря 2007 года № 329-ФЗ «О физической культуре и спорте в Российской Федерации», на основе Федерального стандарта спортивной подготовки по стендовой стрельбе (далее – ФСС</w:t>
      </w:r>
      <w:r>
        <w:rPr>
          <w:rFonts w:eastAsia="Times New Roman"/>
          <w:sz w:val="24"/>
          <w:szCs w:val="24"/>
        </w:rPr>
        <w:t>П), утвержденного приказом мини</w:t>
      </w:r>
      <w:r w:rsidR="00524DC0">
        <w:rPr>
          <w:rFonts w:eastAsia="Times New Roman"/>
          <w:sz w:val="24"/>
          <w:szCs w:val="24"/>
        </w:rPr>
        <w:t xml:space="preserve">стерства спорта Российской Федерации от </w:t>
      </w:r>
      <w:r w:rsidR="00431346">
        <w:rPr>
          <w:rFonts w:eastAsia="Times New Roman"/>
          <w:sz w:val="24"/>
          <w:szCs w:val="24"/>
        </w:rPr>
        <w:t xml:space="preserve"> 16 апреля 2018 года №349 (Зарегистрировано в Минюсте России от 07.05.2018г. №51005). </w:t>
      </w:r>
      <w:r w:rsidR="00524DC0">
        <w:rPr>
          <w:rFonts w:eastAsia="Times New Roman"/>
          <w:sz w:val="24"/>
          <w:szCs w:val="24"/>
        </w:rPr>
        <w:t>При разработке Программы использованы нормативные требования по физической и технико-тактической подготовке спортсменов, полученные на основе научно-методических материалов и рекомендаций посл</w:t>
      </w:r>
      <w:r>
        <w:rPr>
          <w:rFonts w:eastAsia="Times New Roman"/>
          <w:sz w:val="24"/>
          <w:szCs w:val="24"/>
        </w:rPr>
        <w:t>едних лет по подготовке спортив</w:t>
      </w:r>
      <w:r w:rsidR="00524DC0">
        <w:rPr>
          <w:rFonts w:eastAsia="Times New Roman"/>
          <w:sz w:val="24"/>
          <w:szCs w:val="24"/>
        </w:rPr>
        <w:t>ного резерва.</w:t>
      </w:r>
    </w:p>
    <w:p w:rsidR="0062719C" w:rsidRDefault="0062719C">
      <w:pPr>
        <w:spacing w:line="21" w:lineRule="exact"/>
        <w:rPr>
          <w:sz w:val="20"/>
          <w:szCs w:val="20"/>
        </w:rPr>
      </w:pPr>
    </w:p>
    <w:p w:rsidR="0062719C" w:rsidRDefault="00524DC0">
      <w:pPr>
        <w:spacing w:line="236" w:lineRule="auto"/>
        <w:ind w:firstLine="708"/>
        <w:jc w:val="both"/>
        <w:rPr>
          <w:sz w:val="20"/>
          <w:szCs w:val="20"/>
        </w:rPr>
      </w:pPr>
      <w:r>
        <w:rPr>
          <w:rFonts w:eastAsia="Times New Roman"/>
          <w:sz w:val="24"/>
          <w:szCs w:val="24"/>
        </w:rPr>
        <w:t>Программа определяет основные направления и условия осуществления спортивной подготовки по виду спорта стендовая стрельба, содержит нормативную и методическую части, а также систему контроля и зачетные требования.</w:t>
      </w:r>
    </w:p>
    <w:p w:rsidR="0062719C" w:rsidRDefault="0062719C">
      <w:pPr>
        <w:spacing w:line="2" w:lineRule="exact"/>
        <w:rPr>
          <w:sz w:val="20"/>
          <w:szCs w:val="20"/>
        </w:rPr>
      </w:pPr>
    </w:p>
    <w:p w:rsidR="0062719C" w:rsidRDefault="00524DC0">
      <w:pPr>
        <w:ind w:left="860"/>
        <w:rPr>
          <w:sz w:val="20"/>
          <w:szCs w:val="20"/>
        </w:rPr>
      </w:pPr>
      <w:r>
        <w:rPr>
          <w:rFonts w:eastAsia="Times New Roman"/>
          <w:sz w:val="24"/>
          <w:szCs w:val="24"/>
        </w:rPr>
        <w:t>Программа разработана на основе следующих принципов:</w:t>
      </w:r>
    </w:p>
    <w:p w:rsidR="0062719C" w:rsidRDefault="0062719C">
      <w:pPr>
        <w:spacing w:line="12" w:lineRule="exact"/>
        <w:rPr>
          <w:sz w:val="20"/>
          <w:szCs w:val="20"/>
        </w:rPr>
      </w:pPr>
    </w:p>
    <w:p w:rsidR="0062719C" w:rsidRDefault="00524DC0">
      <w:pPr>
        <w:numPr>
          <w:ilvl w:val="0"/>
          <w:numId w:val="3"/>
        </w:numPr>
        <w:tabs>
          <w:tab w:val="left" w:pos="1111"/>
        </w:tabs>
        <w:spacing w:line="236" w:lineRule="auto"/>
        <w:ind w:firstLine="851"/>
        <w:jc w:val="both"/>
        <w:rPr>
          <w:rFonts w:eastAsia="Times New Roman"/>
          <w:sz w:val="24"/>
          <w:szCs w:val="24"/>
        </w:rPr>
      </w:pPr>
      <w:r>
        <w:rPr>
          <w:rFonts w:eastAsia="Times New Roman"/>
          <w:sz w:val="24"/>
          <w:szCs w:val="24"/>
        </w:rPr>
        <w:t>комплексности, предусматривающего тесную взаимосвязь всех видов спортивной подготовки (теоретическую, технико-тактическую, физическую, психологическую, методическую, соревновательную);</w:t>
      </w:r>
    </w:p>
    <w:p w:rsidR="0062719C" w:rsidRDefault="0062719C">
      <w:pPr>
        <w:spacing w:line="13" w:lineRule="exact"/>
        <w:rPr>
          <w:rFonts w:eastAsia="Times New Roman"/>
          <w:sz w:val="24"/>
          <w:szCs w:val="24"/>
        </w:rPr>
      </w:pPr>
    </w:p>
    <w:p w:rsidR="0062719C" w:rsidRDefault="00524DC0">
      <w:pPr>
        <w:numPr>
          <w:ilvl w:val="0"/>
          <w:numId w:val="3"/>
        </w:numPr>
        <w:tabs>
          <w:tab w:val="left" w:pos="1111"/>
        </w:tabs>
        <w:spacing w:line="234" w:lineRule="auto"/>
        <w:ind w:firstLine="851"/>
        <w:rPr>
          <w:rFonts w:eastAsia="Times New Roman"/>
          <w:sz w:val="24"/>
          <w:szCs w:val="24"/>
        </w:rPr>
      </w:pPr>
      <w:r>
        <w:rPr>
          <w:rFonts w:eastAsia="Times New Roman"/>
          <w:sz w:val="24"/>
          <w:szCs w:val="24"/>
        </w:rPr>
        <w:t>преемственности, определяющего последовательность освоения программного материала по этапам подготовки и соответствие его требованиям высшего спортивного мастерства;</w:t>
      </w:r>
    </w:p>
    <w:p w:rsidR="0062719C" w:rsidRDefault="0062719C">
      <w:pPr>
        <w:spacing w:line="13" w:lineRule="exact"/>
        <w:rPr>
          <w:rFonts w:eastAsia="Times New Roman"/>
          <w:sz w:val="24"/>
          <w:szCs w:val="24"/>
        </w:rPr>
      </w:pPr>
    </w:p>
    <w:p w:rsidR="0062719C" w:rsidRDefault="00524DC0">
      <w:pPr>
        <w:numPr>
          <w:ilvl w:val="0"/>
          <w:numId w:val="3"/>
        </w:numPr>
        <w:tabs>
          <w:tab w:val="left" w:pos="1111"/>
        </w:tabs>
        <w:spacing w:line="237" w:lineRule="auto"/>
        <w:ind w:firstLine="851"/>
        <w:jc w:val="both"/>
        <w:rPr>
          <w:rFonts w:eastAsia="Times New Roman"/>
          <w:sz w:val="24"/>
          <w:szCs w:val="24"/>
        </w:rPr>
      </w:pPr>
      <w:r>
        <w:rPr>
          <w:rFonts w:eastAsia="Times New Roman"/>
          <w:sz w:val="24"/>
          <w:szCs w:val="24"/>
        </w:rPr>
        <w:t>вариативности</w:t>
      </w:r>
      <w:r>
        <w:rPr>
          <w:rFonts w:eastAsia="Times New Roman"/>
          <w:i/>
          <w:iCs/>
          <w:sz w:val="24"/>
          <w:szCs w:val="24"/>
        </w:rPr>
        <w:t>,</w:t>
      </w:r>
      <w:r>
        <w:rPr>
          <w:rFonts w:eastAsia="Times New Roman"/>
          <w:sz w:val="24"/>
          <w:szCs w:val="24"/>
        </w:rPr>
        <w:t xml:space="preserve"> предусматривающего, в зависимости от этапа подготовки, учет индивидуальных особенностей спортсменов, варианты освоени</w:t>
      </w:r>
      <w:r w:rsidR="00600E05">
        <w:rPr>
          <w:rFonts w:eastAsia="Times New Roman"/>
          <w:sz w:val="24"/>
          <w:szCs w:val="24"/>
        </w:rPr>
        <w:t>я программного материала, харак</w:t>
      </w:r>
      <w:r>
        <w:rPr>
          <w:rFonts w:eastAsia="Times New Roman"/>
          <w:sz w:val="24"/>
          <w:szCs w:val="24"/>
        </w:rPr>
        <w:t>теризующегося разнообразием средств, методов с использованием разных величин нагрузок для решения задач спортивной подготовки.</w:t>
      </w:r>
    </w:p>
    <w:p w:rsidR="0062719C" w:rsidRDefault="0062719C">
      <w:pPr>
        <w:spacing w:line="282" w:lineRule="exact"/>
        <w:rPr>
          <w:sz w:val="20"/>
          <w:szCs w:val="20"/>
        </w:rPr>
      </w:pPr>
    </w:p>
    <w:p w:rsidR="0062719C" w:rsidRDefault="00524DC0">
      <w:pPr>
        <w:ind w:left="1700"/>
        <w:jc w:val="center"/>
        <w:rPr>
          <w:sz w:val="20"/>
          <w:szCs w:val="20"/>
        </w:rPr>
      </w:pPr>
      <w:r>
        <w:rPr>
          <w:rFonts w:eastAsia="Times New Roman"/>
          <w:b/>
          <w:bCs/>
          <w:sz w:val="24"/>
          <w:szCs w:val="24"/>
        </w:rPr>
        <w:t>1.1. Характеристика вида спорта</w:t>
      </w:r>
    </w:p>
    <w:p w:rsidR="0062719C" w:rsidRDefault="0062719C">
      <w:pPr>
        <w:spacing w:line="8" w:lineRule="exact"/>
        <w:rPr>
          <w:sz w:val="20"/>
          <w:szCs w:val="20"/>
        </w:rPr>
      </w:pPr>
    </w:p>
    <w:p w:rsidR="0062719C" w:rsidRDefault="00524DC0">
      <w:pPr>
        <w:spacing w:line="238" w:lineRule="auto"/>
        <w:ind w:firstLine="708"/>
        <w:jc w:val="both"/>
        <w:rPr>
          <w:sz w:val="20"/>
          <w:szCs w:val="20"/>
        </w:rPr>
      </w:pPr>
      <w:r>
        <w:rPr>
          <w:rFonts w:eastAsia="Times New Roman"/>
          <w:sz w:val="24"/>
          <w:szCs w:val="24"/>
        </w:rPr>
        <w:t>Стендовая стрельба – разновидность стрелкового спорта. Соревнования по стендовой стрельбе проводятся на открытых стрельбищах. Стрельба ведётся из гладкоствольных ружей 12 калибра с использованием дробовых патронов (диаметром дробин не более 2,5 мм) по летящим мишеням-тарелочкам. При попадании даже нескольких дробин в тарелочку она разбивается. Мишени выбрасываются в воздух с помощью специальных метательных машинок. В настоящее время применяется экологическая технология производства мишеней, исключающая использование компонентов, наносящих вред окружающей среде.</w:t>
      </w:r>
    </w:p>
    <w:p w:rsidR="0062719C" w:rsidRDefault="0062719C">
      <w:pPr>
        <w:spacing w:line="16" w:lineRule="exact"/>
        <w:rPr>
          <w:sz w:val="20"/>
          <w:szCs w:val="20"/>
        </w:rPr>
      </w:pPr>
    </w:p>
    <w:p w:rsidR="0062719C" w:rsidRDefault="0062719C">
      <w:pPr>
        <w:spacing w:line="1" w:lineRule="exact"/>
        <w:rPr>
          <w:rFonts w:eastAsia="Times New Roman"/>
          <w:sz w:val="24"/>
          <w:szCs w:val="24"/>
        </w:rPr>
      </w:pPr>
    </w:p>
    <w:p w:rsidR="0062719C" w:rsidRDefault="00524DC0">
      <w:pPr>
        <w:ind w:left="700"/>
        <w:rPr>
          <w:rFonts w:eastAsia="Times New Roman"/>
          <w:sz w:val="24"/>
          <w:szCs w:val="24"/>
        </w:rPr>
      </w:pPr>
      <w:r>
        <w:rPr>
          <w:rFonts w:eastAsia="Times New Roman"/>
          <w:b/>
          <w:bCs/>
          <w:sz w:val="24"/>
          <w:szCs w:val="24"/>
        </w:rPr>
        <w:t xml:space="preserve">Круглый стенд (англ. skeet, также употребляется транскрипция «скит») - </w:t>
      </w:r>
      <w:r>
        <w:rPr>
          <w:rFonts w:eastAsia="Times New Roman"/>
          <w:sz w:val="24"/>
          <w:szCs w:val="24"/>
        </w:rPr>
        <w:t>выполня</w:t>
      </w:r>
      <w:r w:rsidR="00600E05">
        <w:rPr>
          <w:rFonts w:eastAsia="Times New Roman"/>
          <w:sz w:val="24"/>
          <w:szCs w:val="24"/>
        </w:rPr>
        <w:t>ется</w:t>
      </w:r>
    </w:p>
    <w:p w:rsidR="0062719C" w:rsidRDefault="0062719C">
      <w:pPr>
        <w:spacing w:line="12" w:lineRule="exact"/>
        <w:rPr>
          <w:rFonts w:eastAsia="Times New Roman"/>
          <w:sz w:val="24"/>
          <w:szCs w:val="24"/>
        </w:rPr>
      </w:pPr>
    </w:p>
    <w:p w:rsidR="0062719C" w:rsidRDefault="00524DC0">
      <w:pPr>
        <w:spacing w:line="236" w:lineRule="auto"/>
        <w:jc w:val="both"/>
        <w:rPr>
          <w:rFonts w:eastAsia="Times New Roman"/>
          <w:sz w:val="24"/>
          <w:szCs w:val="24"/>
        </w:rPr>
      </w:pPr>
      <w:r>
        <w:rPr>
          <w:rFonts w:eastAsia="Times New Roman"/>
          <w:sz w:val="24"/>
          <w:szCs w:val="24"/>
        </w:rPr>
        <w:t xml:space="preserve"> на стрелковой площадке с 8-ми стрелковых номеров (стрелковые номера располагаются на площадке полукругом от первого до седьмого номеров, 8 номер расположен по центру между будками).</w:t>
      </w:r>
    </w:p>
    <w:p w:rsidR="0062719C" w:rsidRDefault="0062719C">
      <w:pPr>
        <w:spacing w:line="13" w:lineRule="exact"/>
        <w:rPr>
          <w:rFonts w:eastAsia="Times New Roman"/>
          <w:sz w:val="24"/>
          <w:szCs w:val="24"/>
        </w:rPr>
      </w:pPr>
    </w:p>
    <w:p w:rsidR="0062719C" w:rsidRDefault="00524DC0">
      <w:pPr>
        <w:spacing w:line="237" w:lineRule="auto"/>
        <w:ind w:firstLine="708"/>
        <w:jc w:val="both"/>
        <w:rPr>
          <w:rFonts w:eastAsia="Times New Roman"/>
          <w:sz w:val="24"/>
          <w:szCs w:val="24"/>
        </w:rPr>
      </w:pPr>
      <w:r>
        <w:rPr>
          <w:rFonts w:eastAsia="Times New Roman"/>
          <w:sz w:val="24"/>
          <w:szCs w:val="24"/>
        </w:rPr>
        <w:t>На круглом стенде мишени выпускаются двумя метательными машинками, установлен</w:t>
      </w:r>
      <w:r w:rsidR="00600E05">
        <w:rPr>
          <w:rFonts w:eastAsia="Times New Roman"/>
          <w:sz w:val="24"/>
          <w:szCs w:val="24"/>
        </w:rPr>
        <w:t>ными</w:t>
      </w:r>
      <w:r>
        <w:rPr>
          <w:rFonts w:eastAsia="Times New Roman"/>
          <w:sz w:val="24"/>
          <w:szCs w:val="24"/>
        </w:rPr>
        <w:t xml:space="preserve"> в двух будках (верхняя и нижняя) расположенных в крайних точках полукруг</w:t>
      </w:r>
      <w:r w:rsidR="00600E05">
        <w:rPr>
          <w:rFonts w:eastAsia="Times New Roman"/>
          <w:sz w:val="24"/>
          <w:szCs w:val="24"/>
        </w:rPr>
        <w:t>а на рассто</w:t>
      </w:r>
      <w:r>
        <w:rPr>
          <w:rFonts w:eastAsia="Times New Roman"/>
          <w:sz w:val="24"/>
          <w:szCs w:val="24"/>
        </w:rPr>
        <w:t>янии 40 метров друг от друга. До появления мишени стрелок держит ружьё прикладом у пояса, выстрел по мишени производится со вскидкой ружья к плечу.</w:t>
      </w:r>
    </w:p>
    <w:p w:rsidR="0062719C" w:rsidRDefault="0062719C">
      <w:pPr>
        <w:spacing w:line="13" w:lineRule="exact"/>
        <w:rPr>
          <w:rFonts w:eastAsia="Times New Roman"/>
          <w:sz w:val="24"/>
          <w:szCs w:val="24"/>
        </w:rPr>
      </w:pPr>
    </w:p>
    <w:p w:rsidR="0062719C" w:rsidRDefault="00524DC0">
      <w:pPr>
        <w:spacing w:line="234" w:lineRule="auto"/>
        <w:ind w:firstLine="708"/>
        <w:rPr>
          <w:rFonts w:eastAsia="Times New Roman"/>
          <w:sz w:val="24"/>
          <w:szCs w:val="24"/>
        </w:rPr>
      </w:pPr>
      <w:r>
        <w:rPr>
          <w:rFonts w:eastAsia="Times New Roman"/>
          <w:sz w:val="24"/>
          <w:szCs w:val="24"/>
        </w:rPr>
        <w:t>Одна машинка выбрасывает мишень с высоты 3 м 05 см (высокая будка), другая с 1 м 07 см (низкая будка).</w:t>
      </w:r>
    </w:p>
    <w:p w:rsidR="0062719C" w:rsidRDefault="0062719C">
      <w:pPr>
        <w:spacing w:line="14" w:lineRule="exact"/>
        <w:rPr>
          <w:rFonts w:eastAsia="Times New Roman"/>
          <w:sz w:val="24"/>
          <w:szCs w:val="24"/>
        </w:rPr>
      </w:pPr>
    </w:p>
    <w:p w:rsidR="0062719C" w:rsidRDefault="0062719C">
      <w:pPr>
        <w:spacing w:line="13" w:lineRule="exact"/>
        <w:rPr>
          <w:rFonts w:eastAsia="Times New Roman"/>
          <w:sz w:val="24"/>
          <w:szCs w:val="24"/>
        </w:rPr>
      </w:pPr>
    </w:p>
    <w:p w:rsidR="0062719C" w:rsidRDefault="00524DC0">
      <w:pPr>
        <w:spacing w:line="238" w:lineRule="auto"/>
        <w:ind w:firstLine="708"/>
        <w:jc w:val="both"/>
        <w:rPr>
          <w:sz w:val="20"/>
          <w:szCs w:val="20"/>
        </w:rPr>
      </w:pPr>
      <w:r>
        <w:rPr>
          <w:rFonts w:eastAsia="Times New Roman"/>
          <w:b/>
          <w:bCs/>
          <w:sz w:val="24"/>
          <w:szCs w:val="24"/>
        </w:rPr>
        <w:t xml:space="preserve">Траншейный стенд (или трап) </w:t>
      </w:r>
      <w:r>
        <w:rPr>
          <w:rFonts w:eastAsia="Times New Roman"/>
          <w:sz w:val="24"/>
          <w:szCs w:val="24"/>
        </w:rPr>
        <w:t>–площадка,</w:t>
      </w:r>
      <w:r w:rsidR="00600E05">
        <w:rPr>
          <w:rFonts w:eastAsia="Times New Roman"/>
          <w:sz w:val="24"/>
          <w:szCs w:val="24"/>
        </w:rPr>
        <w:t xml:space="preserve"> </w:t>
      </w:r>
      <w:r>
        <w:rPr>
          <w:rFonts w:eastAsia="Times New Roman"/>
          <w:sz w:val="24"/>
          <w:szCs w:val="24"/>
        </w:rPr>
        <w:t>на кото</w:t>
      </w:r>
      <w:r w:rsidR="00600E05">
        <w:rPr>
          <w:rFonts w:eastAsia="Times New Roman"/>
          <w:sz w:val="24"/>
          <w:szCs w:val="24"/>
        </w:rPr>
        <w:t>рой стрелковые номера располага</w:t>
      </w:r>
      <w:r>
        <w:rPr>
          <w:rFonts w:eastAsia="Times New Roman"/>
          <w:sz w:val="24"/>
          <w:szCs w:val="24"/>
        </w:rPr>
        <w:t>ются по прямой линии, с 5-ти стрелковых номеров (специал</w:t>
      </w:r>
      <w:r w:rsidR="00600E05">
        <w:rPr>
          <w:rFonts w:eastAsia="Times New Roman"/>
          <w:sz w:val="24"/>
          <w:szCs w:val="24"/>
        </w:rPr>
        <w:t>ьно обозначенные места, располо</w:t>
      </w:r>
      <w:r>
        <w:rPr>
          <w:rFonts w:eastAsia="Times New Roman"/>
          <w:sz w:val="24"/>
          <w:szCs w:val="24"/>
        </w:rPr>
        <w:t>женные в линию, с которых стрелок производит выстрелы по мишеням). Стрельба ведется по мишеням, вылетающим поочерёдно из 15 метательных маши</w:t>
      </w:r>
      <w:r w:rsidR="00600E05">
        <w:rPr>
          <w:rFonts w:eastAsia="Times New Roman"/>
          <w:sz w:val="24"/>
          <w:szCs w:val="24"/>
        </w:rPr>
        <w:t>нок, которые установлены в тран</w:t>
      </w:r>
      <w:r>
        <w:rPr>
          <w:rFonts w:eastAsia="Times New Roman"/>
          <w:sz w:val="24"/>
          <w:szCs w:val="24"/>
        </w:rPr>
        <w:t>шее под стрелковой площадкой на расстоянии 15 метров от</w:t>
      </w:r>
      <w:r w:rsidR="00600E05">
        <w:rPr>
          <w:rFonts w:eastAsia="Times New Roman"/>
          <w:sz w:val="24"/>
          <w:szCs w:val="24"/>
        </w:rPr>
        <w:t xml:space="preserve"> стрелкового номера. Мишень уда</w:t>
      </w:r>
      <w:r>
        <w:rPr>
          <w:rFonts w:eastAsia="Times New Roman"/>
          <w:sz w:val="24"/>
          <w:szCs w:val="24"/>
        </w:rPr>
        <w:t>ляется от стрелка по трем различным траекториям полета (прямо, вправо или влево от стрелка с</w:t>
      </w:r>
    </w:p>
    <w:p w:rsidR="0062719C" w:rsidRDefault="0062719C">
      <w:pPr>
        <w:sectPr w:rsidR="0062719C">
          <w:pgSz w:w="11900" w:h="16838"/>
          <w:pgMar w:top="558" w:right="566" w:bottom="496" w:left="1420" w:header="0" w:footer="0" w:gutter="0"/>
          <w:cols w:space="720" w:equalWidth="0">
            <w:col w:w="9920"/>
          </w:cols>
        </w:sectPr>
      </w:pPr>
    </w:p>
    <w:p w:rsidR="0062719C" w:rsidRDefault="004E7DB5">
      <w:pPr>
        <w:jc w:val="center"/>
        <w:rPr>
          <w:sz w:val="20"/>
          <w:szCs w:val="20"/>
        </w:rPr>
      </w:pPr>
      <w:r>
        <w:rPr>
          <w:rFonts w:eastAsia="Times New Roman"/>
          <w:sz w:val="20"/>
          <w:szCs w:val="20"/>
        </w:rPr>
        <w:lastRenderedPageBreak/>
        <w:t>4</w:t>
      </w:r>
    </w:p>
    <w:p w:rsidR="0062719C" w:rsidRDefault="0062719C">
      <w:pPr>
        <w:spacing w:line="347" w:lineRule="exact"/>
        <w:rPr>
          <w:sz w:val="20"/>
          <w:szCs w:val="20"/>
        </w:rPr>
      </w:pPr>
    </w:p>
    <w:p w:rsidR="0062719C" w:rsidRDefault="00524DC0">
      <w:pPr>
        <w:spacing w:line="236" w:lineRule="auto"/>
        <w:ind w:left="1"/>
        <w:jc w:val="both"/>
        <w:rPr>
          <w:sz w:val="20"/>
          <w:szCs w:val="20"/>
        </w:rPr>
      </w:pPr>
      <w:r>
        <w:rPr>
          <w:rFonts w:eastAsia="Times New Roman"/>
          <w:sz w:val="24"/>
          <w:szCs w:val="24"/>
        </w:rPr>
        <w:t>отклонением до 45 градусов), а также имеют различную высо</w:t>
      </w:r>
      <w:r w:rsidR="00600E05">
        <w:rPr>
          <w:rFonts w:eastAsia="Times New Roman"/>
          <w:sz w:val="24"/>
          <w:szCs w:val="24"/>
        </w:rPr>
        <w:t>ту полета. Дальность заброса ми</w:t>
      </w:r>
      <w:r>
        <w:rPr>
          <w:rFonts w:eastAsia="Times New Roman"/>
          <w:sz w:val="24"/>
          <w:szCs w:val="24"/>
        </w:rPr>
        <w:t>шени 76±1 метров. Все полеты регламентируются Правилами соревнований по стендовой стрельбе. Одна стрелковая серия состоит из 25 мишеней.</w:t>
      </w:r>
    </w:p>
    <w:p w:rsidR="0062719C" w:rsidRDefault="0062719C">
      <w:pPr>
        <w:spacing w:line="2" w:lineRule="exact"/>
        <w:rPr>
          <w:sz w:val="20"/>
          <w:szCs w:val="20"/>
        </w:rPr>
      </w:pPr>
    </w:p>
    <w:p w:rsidR="0062719C" w:rsidRDefault="00524DC0">
      <w:pPr>
        <w:spacing w:line="232" w:lineRule="auto"/>
        <w:ind w:left="1" w:firstLine="708"/>
        <w:rPr>
          <w:sz w:val="20"/>
          <w:szCs w:val="20"/>
        </w:rPr>
      </w:pPr>
      <w:r>
        <w:rPr>
          <w:rFonts w:eastAsia="Times New Roman"/>
          <w:b/>
          <w:bCs/>
          <w:sz w:val="24"/>
          <w:szCs w:val="24"/>
        </w:rPr>
        <w:t xml:space="preserve">ДУБЛЬ-ТРАП выполняется на стрелковой площадке – «Траншейный стенд или «ТРАП» </w:t>
      </w:r>
      <w:r>
        <w:rPr>
          <w:rFonts w:eastAsia="Times New Roman"/>
          <w:sz w:val="24"/>
          <w:szCs w:val="24"/>
        </w:rPr>
        <w:t>с5-ти стрелковых номеров(специально обозначенные места,</w:t>
      </w:r>
      <w:r w:rsidR="00600E05">
        <w:rPr>
          <w:rFonts w:eastAsia="Times New Roman"/>
          <w:sz w:val="24"/>
          <w:szCs w:val="24"/>
        </w:rPr>
        <w:t xml:space="preserve"> </w:t>
      </w:r>
      <w:r>
        <w:rPr>
          <w:rFonts w:eastAsia="Times New Roman"/>
          <w:sz w:val="24"/>
          <w:szCs w:val="24"/>
        </w:rPr>
        <w:t>расположенные в линию,</w:t>
      </w:r>
    </w:p>
    <w:p w:rsidR="0062719C" w:rsidRDefault="0062719C">
      <w:pPr>
        <w:spacing w:line="14" w:lineRule="exact"/>
        <w:rPr>
          <w:sz w:val="20"/>
          <w:szCs w:val="20"/>
        </w:rPr>
      </w:pPr>
    </w:p>
    <w:p w:rsidR="0062719C" w:rsidRDefault="00524DC0">
      <w:pPr>
        <w:numPr>
          <w:ilvl w:val="0"/>
          <w:numId w:val="7"/>
        </w:numPr>
        <w:tabs>
          <w:tab w:val="left" w:pos="270"/>
        </w:tabs>
        <w:spacing w:line="239" w:lineRule="auto"/>
        <w:ind w:left="1" w:hanging="1"/>
        <w:jc w:val="both"/>
        <w:rPr>
          <w:rFonts w:eastAsia="Times New Roman"/>
          <w:sz w:val="24"/>
          <w:szCs w:val="24"/>
        </w:rPr>
      </w:pPr>
      <w:r>
        <w:rPr>
          <w:rFonts w:eastAsia="Times New Roman"/>
          <w:sz w:val="24"/>
          <w:szCs w:val="24"/>
        </w:rPr>
        <w:t>которых стрелок выполняет выстрелы по мишеням) повторением выстрелов-дуплетов, направленных на поражение одновременно параллельно вылетающих 2-х мишеней, имеющих слегка расходящуюся и быстро удаляющуюся от стрелка траекторию полета и дальность полета, не превышающую 55±1 метров. Метательные машинки располагаются, так же как и в упражнении «ТРАП», но используются только 3 (три) метательных машинки, расположенные напротив 3-его стрелкового номера. Машинки располагаются в ряд на определённом расстоянии друг от друга. Существует 3 (три) различные схемы на</w:t>
      </w:r>
      <w:r w:rsidR="00600E05">
        <w:rPr>
          <w:rFonts w:eastAsia="Times New Roman"/>
          <w:sz w:val="24"/>
          <w:szCs w:val="24"/>
        </w:rPr>
        <w:t>стройки траектории полётов мише</w:t>
      </w:r>
      <w:r>
        <w:rPr>
          <w:rFonts w:eastAsia="Times New Roman"/>
          <w:sz w:val="24"/>
          <w:szCs w:val="24"/>
        </w:rPr>
        <w:t>ней, схема - А, В и С. Мишени после команды стрелка вылетают из одного и того же места по неизвестной стрелку схеме. Траектория полета мишени в течение стрелковой серии меняется, а также меняется угол обзора и стрельбы, исходя от конкретного стрелкового номера. Одна стрелковая серия состоит из 15 дуплетов (30 мишеней).</w:t>
      </w:r>
    </w:p>
    <w:p w:rsidR="0062719C" w:rsidRDefault="0062719C">
      <w:pPr>
        <w:spacing w:line="1" w:lineRule="exact"/>
        <w:rPr>
          <w:rFonts w:eastAsia="Times New Roman"/>
          <w:sz w:val="24"/>
          <w:szCs w:val="24"/>
        </w:rPr>
      </w:pPr>
    </w:p>
    <w:p w:rsidR="0062719C" w:rsidRDefault="0062719C">
      <w:pPr>
        <w:sectPr w:rsidR="0062719C">
          <w:pgSz w:w="11900" w:h="16838"/>
          <w:pgMar w:top="558" w:right="566" w:bottom="1440" w:left="1419" w:header="0" w:footer="0" w:gutter="0"/>
          <w:cols w:space="720" w:equalWidth="0">
            <w:col w:w="9921"/>
          </w:cols>
        </w:sectPr>
      </w:pPr>
    </w:p>
    <w:p w:rsidR="0062719C" w:rsidRDefault="004E7DB5">
      <w:pPr>
        <w:ind w:right="-119"/>
        <w:jc w:val="center"/>
        <w:rPr>
          <w:sz w:val="20"/>
          <w:szCs w:val="20"/>
        </w:rPr>
      </w:pPr>
      <w:r>
        <w:rPr>
          <w:rFonts w:eastAsia="Times New Roman"/>
          <w:sz w:val="20"/>
          <w:szCs w:val="20"/>
        </w:rPr>
        <w:lastRenderedPageBreak/>
        <w:t>5</w:t>
      </w:r>
    </w:p>
    <w:p w:rsidR="0062719C" w:rsidRDefault="0062719C">
      <w:pPr>
        <w:spacing w:line="20" w:lineRule="exact"/>
        <w:rPr>
          <w:sz w:val="20"/>
          <w:szCs w:val="20"/>
        </w:rPr>
      </w:pPr>
    </w:p>
    <w:p w:rsidR="0062719C" w:rsidRDefault="0062719C">
      <w:pPr>
        <w:spacing w:line="200" w:lineRule="exact"/>
        <w:rPr>
          <w:sz w:val="20"/>
          <w:szCs w:val="20"/>
        </w:rPr>
      </w:pPr>
    </w:p>
    <w:p w:rsidR="0062719C" w:rsidRDefault="0062719C">
      <w:pPr>
        <w:spacing w:line="200" w:lineRule="exact"/>
        <w:rPr>
          <w:sz w:val="20"/>
          <w:szCs w:val="20"/>
        </w:rPr>
      </w:pPr>
    </w:p>
    <w:p w:rsidR="0062719C" w:rsidRDefault="0062719C">
      <w:pPr>
        <w:spacing w:line="212" w:lineRule="exact"/>
        <w:rPr>
          <w:sz w:val="20"/>
          <w:szCs w:val="20"/>
        </w:rPr>
      </w:pPr>
    </w:p>
    <w:p w:rsidR="0062719C" w:rsidRDefault="00524DC0">
      <w:pPr>
        <w:spacing w:line="234" w:lineRule="auto"/>
        <w:ind w:left="2720" w:right="1760" w:firstLine="43"/>
        <w:rPr>
          <w:sz w:val="20"/>
          <w:szCs w:val="20"/>
        </w:rPr>
      </w:pPr>
      <w:r>
        <w:rPr>
          <w:rFonts w:eastAsia="Times New Roman"/>
          <w:b/>
          <w:bCs/>
          <w:sz w:val="24"/>
          <w:szCs w:val="24"/>
        </w:rPr>
        <w:t>1.2. Особенности спортивной стендовой стрельбы. Специфика организации тренировочного процесса</w:t>
      </w:r>
    </w:p>
    <w:p w:rsidR="0062719C" w:rsidRDefault="00524DC0">
      <w:pPr>
        <w:spacing w:line="237" w:lineRule="auto"/>
        <w:ind w:left="980"/>
        <w:rPr>
          <w:sz w:val="20"/>
          <w:szCs w:val="20"/>
        </w:rPr>
      </w:pPr>
      <w:r>
        <w:rPr>
          <w:rFonts w:eastAsia="Times New Roman"/>
          <w:i/>
          <w:iCs/>
          <w:sz w:val="24"/>
          <w:szCs w:val="24"/>
        </w:rPr>
        <w:t>Преимущественно техническая и тактическая направленность тренировочного про</w:t>
      </w:r>
      <w:r w:rsidR="00600E05">
        <w:rPr>
          <w:rFonts w:eastAsia="Times New Roman"/>
          <w:i/>
          <w:iCs/>
          <w:sz w:val="24"/>
          <w:szCs w:val="24"/>
        </w:rPr>
        <w:t>цесса</w:t>
      </w:r>
    </w:p>
    <w:p w:rsidR="0062719C" w:rsidRDefault="0062719C">
      <w:pPr>
        <w:ind w:left="120"/>
        <w:rPr>
          <w:sz w:val="20"/>
          <w:szCs w:val="20"/>
        </w:rPr>
      </w:pPr>
    </w:p>
    <w:p w:rsidR="0062719C" w:rsidRDefault="0062719C">
      <w:pPr>
        <w:spacing w:line="12" w:lineRule="exact"/>
        <w:rPr>
          <w:sz w:val="20"/>
          <w:szCs w:val="20"/>
        </w:rPr>
      </w:pPr>
    </w:p>
    <w:p w:rsidR="0062719C" w:rsidRDefault="00524DC0">
      <w:pPr>
        <w:spacing w:line="237" w:lineRule="auto"/>
        <w:ind w:left="120" w:firstLine="852"/>
        <w:jc w:val="both"/>
        <w:rPr>
          <w:sz w:val="20"/>
          <w:szCs w:val="20"/>
        </w:rPr>
      </w:pPr>
      <w:r>
        <w:rPr>
          <w:rFonts w:eastAsia="Times New Roman"/>
          <w:sz w:val="24"/>
          <w:szCs w:val="24"/>
        </w:rPr>
        <w:t>Достижения спортсмена определяются уровнем его технической подготовленности (техника отдельного выстрела), отсюда, основным направлением тренировочного процесса должно быть постоянное совершенствование техники выполнения выстрела в сочетании с повышением тактического мастерства (накопление знаний о тактических решениях и опыт их практического применения).</w:t>
      </w:r>
    </w:p>
    <w:p w:rsidR="0062719C" w:rsidRDefault="0062719C">
      <w:pPr>
        <w:spacing w:line="15" w:lineRule="exact"/>
        <w:rPr>
          <w:sz w:val="20"/>
          <w:szCs w:val="20"/>
        </w:rPr>
      </w:pPr>
    </w:p>
    <w:p w:rsidR="0062719C" w:rsidRDefault="00524DC0">
      <w:pPr>
        <w:spacing w:line="234" w:lineRule="auto"/>
        <w:ind w:left="120" w:firstLine="852"/>
        <w:jc w:val="both"/>
        <w:rPr>
          <w:sz w:val="20"/>
          <w:szCs w:val="20"/>
        </w:rPr>
      </w:pPr>
      <w:r>
        <w:rPr>
          <w:rFonts w:eastAsia="Times New Roman"/>
          <w:i/>
          <w:iCs/>
          <w:sz w:val="24"/>
          <w:szCs w:val="24"/>
        </w:rPr>
        <w:t>Постоянное совершенствование двигательных и психоэмоциональных качеств, функциональной подготовленности</w:t>
      </w:r>
    </w:p>
    <w:p w:rsidR="0062719C" w:rsidRDefault="0062719C">
      <w:pPr>
        <w:spacing w:line="14" w:lineRule="exact"/>
        <w:rPr>
          <w:sz w:val="20"/>
          <w:szCs w:val="20"/>
        </w:rPr>
      </w:pPr>
    </w:p>
    <w:p w:rsidR="0062719C" w:rsidRDefault="00524DC0">
      <w:pPr>
        <w:spacing w:line="237" w:lineRule="auto"/>
        <w:ind w:left="120" w:firstLine="852"/>
        <w:jc w:val="both"/>
        <w:rPr>
          <w:sz w:val="20"/>
          <w:szCs w:val="20"/>
        </w:rPr>
      </w:pPr>
      <w:r>
        <w:rPr>
          <w:rFonts w:eastAsia="Times New Roman"/>
          <w:sz w:val="24"/>
          <w:szCs w:val="24"/>
        </w:rPr>
        <w:t>Владение техникой выстрела и повышение стабильности выступлений в соревнованиях зависят от уровня функциональной подготовленности спортсмена, развития его двигательных и психических качеств, зрительно-моторных реакций, координированности, общей и статической выносливости, внимания, мышления, волевых и эмоциональных проявлений.</w:t>
      </w:r>
    </w:p>
    <w:p w:rsidR="0062719C" w:rsidRDefault="0062719C">
      <w:pPr>
        <w:spacing w:line="14" w:lineRule="exact"/>
        <w:rPr>
          <w:sz w:val="20"/>
          <w:szCs w:val="20"/>
        </w:rPr>
      </w:pPr>
    </w:p>
    <w:p w:rsidR="0062719C" w:rsidRDefault="00524DC0">
      <w:pPr>
        <w:spacing w:line="234" w:lineRule="auto"/>
        <w:ind w:left="120" w:firstLine="852"/>
        <w:jc w:val="both"/>
        <w:rPr>
          <w:sz w:val="20"/>
          <w:szCs w:val="20"/>
        </w:rPr>
      </w:pPr>
      <w:r>
        <w:rPr>
          <w:rFonts w:eastAsia="Times New Roman"/>
          <w:i/>
          <w:iCs/>
          <w:sz w:val="24"/>
          <w:szCs w:val="24"/>
        </w:rPr>
        <w:t>Создание резервных функциональных возможностей для обеспечения надежности выступлений в соревнованиях годичного цикла</w:t>
      </w:r>
    </w:p>
    <w:p w:rsidR="0062719C" w:rsidRDefault="0062719C">
      <w:pPr>
        <w:spacing w:line="11" w:lineRule="exact"/>
        <w:rPr>
          <w:sz w:val="20"/>
          <w:szCs w:val="20"/>
        </w:rPr>
      </w:pPr>
    </w:p>
    <w:p w:rsidR="0062719C" w:rsidRDefault="00524DC0">
      <w:pPr>
        <w:spacing w:line="238" w:lineRule="auto"/>
        <w:ind w:left="120" w:firstLine="852"/>
        <w:jc w:val="both"/>
        <w:rPr>
          <w:sz w:val="20"/>
          <w:szCs w:val="20"/>
        </w:rPr>
      </w:pPr>
      <w:r>
        <w:rPr>
          <w:rFonts w:eastAsia="Times New Roman"/>
          <w:sz w:val="24"/>
          <w:szCs w:val="24"/>
        </w:rPr>
        <w:t>Определенное соотношение между объемами, интенсивностью и видами нагрузки во время тренировочных занятий должно подготовить стендовика к деятельности в условиях высокой напряженности, которая характерна для соревнований. В целях обеспечения надежности выступлений спортсменов на состязаниях целесообразно проводить тренировки с нагрузками, несколько превышающими соревновательные, создавая у спортсм</w:t>
      </w:r>
      <w:r w:rsidR="00600E05">
        <w:rPr>
          <w:rFonts w:eastAsia="Times New Roman"/>
          <w:sz w:val="24"/>
          <w:szCs w:val="24"/>
        </w:rPr>
        <w:t>енов резервные функцио</w:t>
      </w:r>
      <w:r>
        <w:rPr>
          <w:rFonts w:eastAsia="Times New Roman"/>
          <w:sz w:val="24"/>
          <w:szCs w:val="24"/>
        </w:rPr>
        <w:t>нальные возможности.</w:t>
      </w:r>
    </w:p>
    <w:p w:rsidR="0062719C" w:rsidRDefault="0062719C">
      <w:pPr>
        <w:sectPr w:rsidR="0062719C">
          <w:pgSz w:w="11900" w:h="16838"/>
          <w:pgMar w:top="558" w:right="566" w:bottom="528" w:left="1300" w:header="0" w:footer="0" w:gutter="0"/>
          <w:cols w:space="720" w:equalWidth="0">
            <w:col w:w="10040"/>
          </w:cols>
        </w:sectPr>
      </w:pPr>
    </w:p>
    <w:p w:rsidR="0062719C" w:rsidRDefault="004E7DB5">
      <w:pPr>
        <w:jc w:val="center"/>
        <w:rPr>
          <w:sz w:val="20"/>
          <w:szCs w:val="20"/>
        </w:rPr>
      </w:pPr>
      <w:r>
        <w:rPr>
          <w:rFonts w:eastAsia="Times New Roman"/>
          <w:sz w:val="20"/>
          <w:szCs w:val="20"/>
        </w:rPr>
        <w:lastRenderedPageBreak/>
        <w:t>6</w:t>
      </w:r>
    </w:p>
    <w:p w:rsidR="0062719C" w:rsidRDefault="0062719C">
      <w:pPr>
        <w:spacing w:line="334" w:lineRule="exact"/>
        <w:rPr>
          <w:sz w:val="20"/>
          <w:szCs w:val="20"/>
        </w:rPr>
      </w:pPr>
    </w:p>
    <w:p w:rsidR="0062719C" w:rsidRDefault="00524DC0">
      <w:pPr>
        <w:ind w:left="860"/>
        <w:rPr>
          <w:sz w:val="20"/>
          <w:szCs w:val="20"/>
        </w:rPr>
      </w:pPr>
      <w:r>
        <w:rPr>
          <w:rFonts w:eastAsia="Times New Roman"/>
          <w:i/>
          <w:iCs/>
          <w:sz w:val="24"/>
          <w:szCs w:val="24"/>
        </w:rPr>
        <w:t>Индивидуализация  состава  действий  и  тактических  решений  в  соревновательных</w:t>
      </w:r>
    </w:p>
    <w:p w:rsidR="0062719C" w:rsidRDefault="00524DC0">
      <w:pPr>
        <w:rPr>
          <w:sz w:val="20"/>
          <w:szCs w:val="20"/>
        </w:rPr>
      </w:pPr>
      <w:r>
        <w:rPr>
          <w:rFonts w:eastAsia="Times New Roman"/>
          <w:i/>
          <w:iCs/>
          <w:sz w:val="24"/>
          <w:szCs w:val="24"/>
        </w:rPr>
        <w:t>условиях</w:t>
      </w:r>
    </w:p>
    <w:p w:rsidR="0062719C" w:rsidRDefault="0062719C">
      <w:pPr>
        <w:spacing w:line="13" w:lineRule="exact"/>
        <w:rPr>
          <w:sz w:val="20"/>
          <w:szCs w:val="20"/>
        </w:rPr>
      </w:pPr>
    </w:p>
    <w:p w:rsidR="0062719C" w:rsidRDefault="00524DC0">
      <w:pPr>
        <w:spacing w:line="238" w:lineRule="auto"/>
        <w:ind w:firstLine="852"/>
        <w:jc w:val="both"/>
        <w:rPr>
          <w:sz w:val="20"/>
          <w:szCs w:val="20"/>
        </w:rPr>
      </w:pPr>
      <w:r>
        <w:rPr>
          <w:rFonts w:eastAsia="Times New Roman"/>
          <w:sz w:val="24"/>
          <w:szCs w:val="24"/>
        </w:rPr>
        <w:t>Личностные двигательные и психические качества с</w:t>
      </w:r>
      <w:r w:rsidR="00AE4EB9">
        <w:rPr>
          <w:rFonts w:eastAsia="Times New Roman"/>
          <w:sz w:val="24"/>
          <w:szCs w:val="24"/>
        </w:rPr>
        <w:t>портсменов проявляются в особен</w:t>
      </w:r>
      <w:r>
        <w:rPr>
          <w:rFonts w:eastAsia="Times New Roman"/>
          <w:sz w:val="24"/>
          <w:szCs w:val="24"/>
        </w:rPr>
        <w:t>ностях техники выполнения выстрела, в принятии тактически</w:t>
      </w:r>
      <w:r w:rsidR="00AE4EB9">
        <w:rPr>
          <w:rFonts w:eastAsia="Times New Roman"/>
          <w:sz w:val="24"/>
          <w:szCs w:val="24"/>
        </w:rPr>
        <w:t>х решений. Это следует использо</w:t>
      </w:r>
      <w:r>
        <w:rPr>
          <w:rFonts w:eastAsia="Times New Roman"/>
          <w:sz w:val="24"/>
          <w:szCs w:val="24"/>
        </w:rPr>
        <w:t>вать при выборе объемов нагрузки на тренировках и тактик</w:t>
      </w:r>
      <w:r w:rsidR="00AE4EB9">
        <w:rPr>
          <w:rFonts w:eastAsia="Times New Roman"/>
          <w:sz w:val="24"/>
          <w:szCs w:val="24"/>
        </w:rPr>
        <w:t>и в условиях соревнований. Инди</w:t>
      </w:r>
      <w:r>
        <w:rPr>
          <w:rFonts w:eastAsia="Times New Roman"/>
          <w:sz w:val="24"/>
          <w:szCs w:val="24"/>
        </w:rPr>
        <w:t>видуальный подход необходим при работе со стрелками с</w:t>
      </w:r>
      <w:r w:rsidR="00AE4EB9">
        <w:rPr>
          <w:rFonts w:eastAsia="Times New Roman"/>
          <w:sz w:val="24"/>
          <w:szCs w:val="24"/>
        </w:rPr>
        <w:t xml:space="preserve"> группах совершенствования спор</w:t>
      </w:r>
      <w:r>
        <w:rPr>
          <w:rFonts w:eastAsia="Times New Roman"/>
          <w:sz w:val="24"/>
          <w:szCs w:val="24"/>
        </w:rPr>
        <w:t>тивного мастерства и высшего спортивного мастерства, а в отдельных случаях – к одаренным спортсменам на более ранних этапах.</w:t>
      </w:r>
    </w:p>
    <w:p w:rsidR="0062719C" w:rsidRDefault="0062719C">
      <w:pPr>
        <w:spacing w:line="14" w:lineRule="exact"/>
        <w:rPr>
          <w:sz w:val="20"/>
          <w:szCs w:val="20"/>
        </w:rPr>
      </w:pPr>
    </w:p>
    <w:p w:rsidR="0062719C" w:rsidRPr="00AE4EB9" w:rsidRDefault="00524DC0" w:rsidP="00AE4EB9">
      <w:pPr>
        <w:spacing w:line="234" w:lineRule="auto"/>
        <w:ind w:left="860"/>
        <w:rPr>
          <w:rFonts w:eastAsia="Times New Roman"/>
          <w:sz w:val="24"/>
          <w:szCs w:val="24"/>
        </w:rPr>
      </w:pPr>
      <w:r>
        <w:rPr>
          <w:rFonts w:eastAsia="Times New Roman"/>
          <w:i/>
          <w:iCs/>
          <w:sz w:val="24"/>
          <w:szCs w:val="24"/>
        </w:rPr>
        <w:t xml:space="preserve">Учет тренировочных эффектов при выборе упражнений и их последовательности </w:t>
      </w:r>
      <w:r>
        <w:rPr>
          <w:rFonts w:eastAsia="Times New Roman"/>
          <w:sz w:val="24"/>
          <w:szCs w:val="24"/>
        </w:rPr>
        <w:t>Следует подбирать упражнения с учетом эффектов воздействия каждого из них</w:t>
      </w:r>
      <w:r w:rsidR="00600E05">
        <w:rPr>
          <w:rFonts w:eastAsia="Times New Roman"/>
          <w:sz w:val="24"/>
          <w:szCs w:val="24"/>
        </w:rPr>
        <w:t xml:space="preserve"> на </w:t>
      </w:r>
    </w:p>
    <w:p w:rsidR="0062719C" w:rsidRDefault="00600E05">
      <w:pPr>
        <w:spacing w:line="235" w:lineRule="auto"/>
        <w:jc w:val="both"/>
        <w:rPr>
          <w:sz w:val="20"/>
          <w:szCs w:val="20"/>
        </w:rPr>
      </w:pPr>
      <w:r>
        <w:rPr>
          <w:rFonts w:eastAsia="Times New Roman"/>
          <w:sz w:val="24"/>
          <w:szCs w:val="24"/>
        </w:rPr>
        <w:t>дви</w:t>
      </w:r>
      <w:r w:rsidR="00524DC0">
        <w:rPr>
          <w:rFonts w:eastAsia="Times New Roman"/>
          <w:sz w:val="24"/>
          <w:szCs w:val="24"/>
        </w:rPr>
        <w:t>гательную и психическую сферы спортсменов, их взаимовлияние (повышенные физические и психоэмоциональные нагрузки требуют последующего восста</w:t>
      </w:r>
      <w:r w:rsidR="00AE4EB9">
        <w:rPr>
          <w:rFonts w:eastAsia="Times New Roman"/>
          <w:sz w:val="24"/>
          <w:szCs w:val="24"/>
        </w:rPr>
        <w:t>новления, на которое уходит вре</w:t>
      </w:r>
      <w:r w:rsidR="00524DC0">
        <w:rPr>
          <w:rFonts w:eastAsia="Times New Roman"/>
          <w:sz w:val="24"/>
          <w:szCs w:val="24"/>
        </w:rPr>
        <w:t>мя, в связи с чем снижается точность выполнения уже освоенных технических действий.</w:t>
      </w:r>
    </w:p>
    <w:p w:rsidR="0062719C" w:rsidRDefault="0062719C">
      <w:pPr>
        <w:spacing w:line="15" w:lineRule="exact"/>
        <w:rPr>
          <w:sz w:val="20"/>
          <w:szCs w:val="20"/>
        </w:rPr>
      </w:pPr>
    </w:p>
    <w:p w:rsidR="0062719C" w:rsidRDefault="00524DC0">
      <w:pPr>
        <w:spacing w:line="234" w:lineRule="auto"/>
        <w:ind w:firstLine="852"/>
        <w:jc w:val="both"/>
        <w:rPr>
          <w:sz w:val="20"/>
          <w:szCs w:val="20"/>
        </w:rPr>
      </w:pPr>
      <w:r>
        <w:rPr>
          <w:rFonts w:eastAsia="Times New Roman"/>
          <w:i/>
          <w:iCs/>
          <w:sz w:val="24"/>
          <w:szCs w:val="24"/>
        </w:rPr>
        <w:t>Повышение сложности тренировочных упражнени</w:t>
      </w:r>
      <w:r w:rsidR="00AE4EB9">
        <w:rPr>
          <w:rFonts w:eastAsia="Times New Roman"/>
          <w:i/>
          <w:iCs/>
          <w:sz w:val="24"/>
          <w:szCs w:val="24"/>
        </w:rPr>
        <w:t>й, увеличение объемов и интенсив</w:t>
      </w:r>
      <w:r>
        <w:rPr>
          <w:rFonts w:eastAsia="Times New Roman"/>
          <w:i/>
          <w:iCs/>
          <w:sz w:val="24"/>
          <w:szCs w:val="24"/>
        </w:rPr>
        <w:t>ности (напряженности)</w:t>
      </w:r>
    </w:p>
    <w:p w:rsidR="0062719C" w:rsidRDefault="0062719C">
      <w:pPr>
        <w:spacing w:line="14" w:lineRule="exact"/>
        <w:rPr>
          <w:sz w:val="20"/>
          <w:szCs w:val="20"/>
        </w:rPr>
      </w:pPr>
    </w:p>
    <w:p w:rsidR="0062719C" w:rsidRDefault="00524DC0">
      <w:pPr>
        <w:spacing w:line="238" w:lineRule="auto"/>
        <w:ind w:firstLine="852"/>
        <w:jc w:val="both"/>
        <w:rPr>
          <w:sz w:val="20"/>
          <w:szCs w:val="20"/>
        </w:rPr>
      </w:pPr>
      <w:r>
        <w:rPr>
          <w:rFonts w:eastAsia="Times New Roman"/>
          <w:sz w:val="24"/>
          <w:szCs w:val="24"/>
        </w:rPr>
        <w:t>Усложнение упражнений, повышение напряженности их выполнения и увеличение объемов тренировочной работы должны проходить при постоянном тренерском и врачебном контролях за физическим и психологическим состоянием спо</w:t>
      </w:r>
      <w:r w:rsidR="00AE4EB9">
        <w:rPr>
          <w:rFonts w:eastAsia="Times New Roman"/>
          <w:sz w:val="24"/>
          <w:szCs w:val="24"/>
        </w:rPr>
        <w:t>ртсменов. В постепенности нарас</w:t>
      </w:r>
      <w:r>
        <w:rPr>
          <w:rFonts w:eastAsia="Times New Roman"/>
          <w:sz w:val="24"/>
          <w:szCs w:val="24"/>
        </w:rPr>
        <w:t>тания сложности упражнений, увеличения объемов и напряж</w:t>
      </w:r>
      <w:r w:rsidR="00AE4EB9">
        <w:rPr>
          <w:rFonts w:eastAsia="Times New Roman"/>
          <w:sz w:val="24"/>
          <w:szCs w:val="24"/>
        </w:rPr>
        <w:t>енности их выполнения, в посиль</w:t>
      </w:r>
      <w:r>
        <w:rPr>
          <w:rFonts w:eastAsia="Times New Roman"/>
          <w:sz w:val="24"/>
          <w:szCs w:val="24"/>
        </w:rPr>
        <w:t>ности общих нагрузок – залог роста спортивных результатов и надежности выступлений спортсменов на соревнованиях различных уровней.</w:t>
      </w:r>
    </w:p>
    <w:p w:rsidR="0062719C" w:rsidRDefault="0062719C">
      <w:pPr>
        <w:spacing w:line="12" w:lineRule="exact"/>
        <w:rPr>
          <w:sz w:val="20"/>
          <w:szCs w:val="20"/>
        </w:rPr>
      </w:pPr>
    </w:p>
    <w:p w:rsidR="0062719C" w:rsidRDefault="00524DC0">
      <w:pPr>
        <w:numPr>
          <w:ilvl w:val="1"/>
          <w:numId w:val="9"/>
        </w:numPr>
        <w:tabs>
          <w:tab w:val="left" w:pos="1135"/>
        </w:tabs>
        <w:spacing w:line="234" w:lineRule="auto"/>
        <w:ind w:firstLine="906"/>
        <w:rPr>
          <w:rFonts w:eastAsia="Times New Roman"/>
          <w:sz w:val="24"/>
          <w:szCs w:val="24"/>
        </w:rPr>
      </w:pPr>
      <w:r>
        <w:rPr>
          <w:rFonts w:eastAsia="Times New Roman"/>
          <w:sz w:val="24"/>
          <w:szCs w:val="24"/>
        </w:rPr>
        <w:t>учетом специфики вида спорта стендовая стрельба определяет следующие особенности спортивной подготовки:</w:t>
      </w:r>
    </w:p>
    <w:p w:rsidR="0062719C" w:rsidRDefault="0062719C">
      <w:pPr>
        <w:spacing w:line="13" w:lineRule="exact"/>
        <w:rPr>
          <w:rFonts w:eastAsia="Times New Roman"/>
          <w:sz w:val="24"/>
          <w:szCs w:val="24"/>
        </w:rPr>
      </w:pPr>
    </w:p>
    <w:p w:rsidR="0062719C" w:rsidRDefault="00524DC0">
      <w:pPr>
        <w:numPr>
          <w:ilvl w:val="0"/>
          <w:numId w:val="9"/>
        </w:numPr>
        <w:tabs>
          <w:tab w:val="left" w:pos="1001"/>
        </w:tabs>
        <w:spacing w:line="236" w:lineRule="auto"/>
        <w:ind w:firstLine="851"/>
        <w:jc w:val="both"/>
        <w:rPr>
          <w:rFonts w:eastAsia="Times New Roman"/>
          <w:sz w:val="24"/>
          <w:szCs w:val="24"/>
        </w:rPr>
      </w:pPr>
      <w:r>
        <w:rPr>
          <w:rFonts w:eastAsia="Times New Roman"/>
          <w:sz w:val="24"/>
          <w:szCs w:val="24"/>
        </w:rPr>
        <w:t>комплектование групп спортивной подготовки, а также планирование тренировочных занятий (по объему и интенсивности тренировочных нагр</w:t>
      </w:r>
      <w:r w:rsidR="00AE4EB9">
        <w:rPr>
          <w:rFonts w:eastAsia="Times New Roman"/>
          <w:sz w:val="24"/>
          <w:szCs w:val="24"/>
        </w:rPr>
        <w:t>узок разной направленности) осу</w:t>
      </w:r>
      <w:r>
        <w:rPr>
          <w:rFonts w:eastAsia="Times New Roman"/>
          <w:sz w:val="24"/>
          <w:szCs w:val="24"/>
        </w:rPr>
        <w:t>ществляются в соответствии с гендерными и возрастными особенностями развития;</w:t>
      </w:r>
    </w:p>
    <w:p w:rsidR="0062719C" w:rsidRDefault="0062719C">
      <w:pPr>
        <w:spacing w:line="13" w:lineRule="exact"/>
        <w:rPr>
          <w:rFonts w:eastAsia="Times New Roman"/>
          <w:sz w:val="24"/>
          <w:szCs w:val="24"/>
        </w:rPr>
      </w:pPr>
    </w:p>
    <w:p w:rsidR="0062719C" w:rsidRDefault="00524DC0">
      <w:pPr>
        <w:numPr>
          <w:ilvl w:val="0"/>
          <w:numId w:val="9"/>
        </w:numPr>
        <w:tabs>
          <w:tab w:val="left" w:pos="1010"/>
        </w:tabs>
        <w:spacing w:line="237" w:lineRule="auto"/>
        <w:ind w:firstLine="851"/>
        <w:jc w:val="both"/>
        <w:rPr>
          <w:rFonts w:eastAsia="Times New Roman"/>
          <w:sz w:val="24"/>
          <w:szCs w:val="24"/>
        </w:rPr>
      </w:pPr>
      <w:r>
        <w:rPr>
          <w:rFonts w:eastAsia="Times New Roman"/>
          <w:sz w:val="24"/>
          <w:szCs w:val="24"/>
        </w:rPr>
        <w:t xml:space="preserve">в зависимости от условий и организации занятий, </w:t>
      </w:r>
      <w:r w:rsidR="00AE4EB9">
        <w:rPr>
          <w:rFonts w:eastAsia="Times New Roman"/>
          <w:sz w:val="24"/>
          <w:szCs w:val="24"/>
        </w:rPr>
        <w:t>а также условий проведения спор</w:t>
      </w:r>
      <w:r>
        <w:rPr>
          <w:rFonts w:eastAsia="Times New Roman"/>
          <w:sz w:val="24"/>
          <w:szCs w:val="24"/>
        </w:rPr>
        <w:t>тивных соревнований, подготовка осуществляется на основ</w:t>
      </w:r>
      <w:r w:rsidR="00AE4EB9">
        <w:rPr>
          <w:rFonts w:eastAsia="Times New Roman"/>
          <w:sz w:val="24"/>
          <w:szCs w:val="24"/>
        </w:rPr>
        <w:t>е обязательного соблюдения необ</w:t>
      </w:r>
      <w:r>
        <w:rPr>
          <w:rFonts w:eastAsia="Times New Roman"/>
          <w:sz w:val="24"/>
          <w:szCs w:val="24"/>
        </w:rPr>
        <w:t>ходимых мер безопасности в целях сохранения здоровья л</w:t>
      </w:r>
      <w:r w:rsidR="00AE4EB9">
        <w:rPr>
          <w:rFonts w:eastAsia="Times New Roman"/>
          <w:sz w:val="24"/>
          <w:szCs w:val="24"/>
        </w:rPr>
        <w:t>иц, проходящих спортивную подго</w:t>
      </w:r>
      <w:r>
        <w:rPr>
          <w:rFonts w:eastAsia="Times New Roman"/>
          <w:sz w:val="24"/>
          <w:szCs w:val="24"/>
        </w:rPr>
        <w:t>товку.</w:t>
      </w:r>
    </w:p>
    <w:p w:rsidR="0062719C" w:rsidRDefault="0062719C">
      <w:pPr>
        <w:spacing w:line="14" w:lineRule="exact"/>
        <w:rPr>
          <w:rFonts w:eastAsia="Times New Roman"/>
          <w:sz w:val="24"/>
          <w:szCs w:val="24"/>
        </w:rPr>
      </w:pPr>
    </w:p>
    <w:p w:rsidR="0062719C" w:rsidRDefault="00524DC0">
      <w:pPr>
        <w:spacing w:line="237" w:lineRule="auto"/>
        <w:ind w:firstLine="852"/>
        <w:jc w:val="both"/>
        <w:rPr>
          <w:rFonts w:eastAsia="Times New Roman"/>
          <w:sz w:val="24"/>
          <w:szCs w:val="24"/>
        </w:rPr>
      </w:pPr>
      <w:r>
        <w:rPr>
          <w:rFonts w:eastAsia="Times New Roman"/>
          <w:sz w:val="24"/>
          <w:szCs w:val="24"/>
        </w:rPr>
        <w:t>Для проведения тренировочных занятий на этапах с</w:t>
      </w:r>
      <w:r w:rsidR="00AE4EB9">
        <w:rPr>
          <w:rFonts w:eastAsia="Times New Roman"/>
          <w:sz w:val="24"/>
          <w:szCs w:val="24"/>
        </w:rPr>
        <w:t>овершенствования спортивного ма</w:t>
      </w:r>
      <w:r>
        <w:rPr>
          <w:rFonts w:eastAsia="Times New Roman"/>
          <w:sz w:val="24"/>
          <w:szCs w:val="24"/>
        </w:rPr>
        <w:t>стерства и высшего спортивного мастерства, кроме основног</w:t>
      </w:r>
      <w:r w:rsidR="00AE4EB9">
        <w:rPr>
          <w:rFonts w:eastAsia="Times New Roman"/>
          <w:sz w:val="24"/>
          <w:szCs w:val="24"/>
        </w:rPr>
        <w:t>о тренера по виду спорта стендо</w:t>
      </w:r>
      <w:r>
        <w:rPr>
          <w:rFonts w:eastAsia="Times New Roman"/>
          <w:sz w:val="24"/>
          <w:szCs w:val="24"/>
        </w:rPr>
        <w:t>вая стрельба допускается привлечение дополнительно второго тренера по общефизической и специальной физической подготовке при условии их однов</w:t>
      </w:r>
      <w:r w:rsidR="00AE4EB9">
        <w:rPr>
          <w:rFonts w:eastAsia="Times New Roman"/>
          <w:sz w:val="24"/>
          <w:szCs w:val="24"/>
        </w:rPr>
        <w:t>ременной работы с лицами, прохо</w:t>
      </w:r>
      <w:r>
        <w:rPr>
          <w:rFonts w:eastAsia="Times New Roman"/>
          <w:sz w:val="24"/>
          <w:szCs w:val="24"/>
        </w:rPr>
        <w:t>дящими спортивную подготовку</w:t>
      </w:r>
      <w:r>
        <w:rPr>
          <w:rFonts w:eastAsia="Times New Roman"/>
          <w:b/>
          <w:bCs/>
          <w:i/>
          <w:iCs/>
          <w:sz w:val="24"/>
          <w:szCs w:val="24"/>
        </w:rPr>
        <w:t>.</w:t>
      </w:r>
    </w:p>
    <w:p w:rsidR="0062719C" w:rsidRDefault="0062719C">
      <w:pPr>
        <w:spacing w:line="286" w:lineRule="exact"/>
        <w:rPr>
          <w:sz w:val="20"/>
          <w:szCs w:val="20"/>
        </w:rPr>
      </w:pPr>
    </w:p>
    <w:p w:rsidR="0062719C" w:rsidRDefault="00524DC0">
      <w:pPr>
        <w:ind w:left="2160"/>
        <w:rPr>
          <w:sz w:val="20"/>
          <w:szCs w:val="20"/>
        </w:rPr>
      </w:pPr>
      <w:r>
        <w:rPr>
          <w:rFonts w:eastAsia="Times New Roman"/>
          <w:b/>
          <w:bCs/>
          <w:sz w:val="24"/>
          <w:szCs w:val="24"/>
        </w:rPr>
        <w:t>1.3. Структура системы многолетней спортивной подготовки</w:t>
      </w:r>
    </w:p>
    <w:p w:rsidR="0062719C" w:rsidRDefault="0062719C">
      <w:pPr>
        <w:spacing w:line="283" w:lineRule="exact"/>
        <w:rPr>
          <w:sz w:val="20"/>
          <w:szCs w:val="20"/>
        </w:rPr>
      </w:pPr>
    </w:p>
    <w:p w:rsidR="0062719C" w:rsidRDefault="00524DC0">
      <w:pPr>
        <w:spacing w:line="236" w:lineRule="auto"/>
        <w:ind w:firstLine="852"/>
        <w:jc w:val="both"/>
        <w:rPr>
          <w:sz w:val="20"/>
          <w:szCs w:val="20"/>
        </w:rPr>
      </w:pPr>
      <w:r>
        <w:rPr>
          <w:rFonts w:eastAsia="Times New Roman"/>
          <w:sz w:val="24"/>
          <w:szCs w:val="24"/>
        </w:rPr>
        <w:t>Процесс многолетней подготовки спортсменов услов</w:t>
      </w:r>
      <w:r w:rsidR="00AE4EB9">
        <w:rPr>
          <w:rFonts w:eastAsia="Times New Roman"/>
          <w:sz w:val="24"/>
          <w:szCs w:val="24"/>
        </w:rPr>
        <w:t>но делится на 4 этапа: предвари</w:t>
      </w:r>
      <w:r>
        <w:rPr>
          <w:rFonts w:eastAsia="Times New Roman"/>
          <w:sz w:val="24"/>
          <w:szCs w:val="24"/>
        </w:rPr>
        <w:t>тельной подготовки, начальной спортивной специализации,</w:t>
      </w:r>
      <w:r w:rsidR="00AE4EB9">
        <w:rPr>
          <w:rFonts w:eastAsia="Times New Roman"/>
          <w:sz w:val="24"/>
          <w:szCs w:val="24"/>
        </w:rPr>
        <w:t xml:space="preserve"> углубленной специализации в из</w:t>
      </w:r>
      <w:r>
        <w:rPr>
          <w:rFonts w:eastAsia="Times New Roman"/>
          <w:sz w:val="24"/>
          <w:szCs w:val="24"/>
        </w:rPr>
        <w:t>бранном виде спорта, спортивного совершенствования.</w:t>
      </w:r>
    </w:p>
    <w:p w:rsidR="0062719C" w:rsidRDefault="0062719C">
      <w:pPr>
        <w:spacing w:line="14" w:lineRule="exact"/>
        <w:rPr>
          <w:sz w:val="20"/>
          <w:szCs w:val="20"/>
        </w:rPr>
      </w:pPr>
    </w:p>
    <w:p w:rsidR="0062719C" w:rsidRDefault="0062719C">
      <w:pPr>
        <w:spacing w:line="19" w:lineRule="exact"/>
        <w:rPr>
          <w:sz w:val="20"/>
          <w:szCs w:val="20"/>
        </w:rPr>
      </w:pPr>
    </w:p>
    <w:p w:rsidR="0062719C" w:rsidRDefault="00524DC0">
      <w:pPr>
        <w:spacing w:line="236" w:lineRule="auto"/>
        <w:ind w:firstLine="852"/>
        <w:jc w:val="both"/>
        <w:rPr>
          <w:sz w:val="20"/>
          <w:szCs w:val="20"/>
        </w:rPr>
      </w:pPr>
      <w:r>
        <w:rPr>
          <w:rFonts w:eastAsia="Times New Roman"/>
          <w:sz w:val="24"/>
          <w:szCs w:val="24"/>
        </w:rPr>
        <w:t>Система многолетней подготовки представляет соб</w:t>
      </w:r>
      <w:r w:rsidR="00AE4EB9">
        <w:rPr>
          <w:rFonts w:eastAsia="Times New Roman"/>
          <w:sz w:val="24"/>
          <w:szCs w:val="24"/>
        </w:rPr>
        <w:t>ой единую организационную систе</w:t>
      </w:r>
      <w:r>
        <w:rPr>
          <w:rFonts w:eastAsia="Times New Roman"/>
          <w:sz w:val="24"/>
          <w:szCs w:val="24"/>
        </w:rPr>
        <w:t>му, обеспечивающую преемственность задач, средств, методов, форм подготовки спортсменов всех возрастных групп, которая основана на целенаправленной двигательной активности:</w:t>
      </w:r>
    </w:p>
    <w:p w:rsidR="0062719C" w:rsidRDefault="00524DC0">
      <w:pPr>
        <w:spacing w:line="234" w:lineRule="auto"/>
        <w:ind w:left="120" w:right="120" w:firstLine="852"/>
        <w:rPr>
          <w:sz w:val="20"/>
          <w:szCs w:val="20"/>
        </w:rPr>
      </w:pPr>
      <w:r>
        <w:rPr>
          <w:rFonts w:eastAsia="Times New Roman"/>
          <w:sz w:val="24"/>
          <w:szCs w:val="24"/>
        </w:rPr>
        <w:t>-оптимальное соотношение процессов тренировки, воспитания физических качеств и формирования двигательных умений, навыков и различных сторон подготовленности;</w:t>
      </w:r>
    </w:p>
    <w:p w:rsidR="0062719C" w:rsidRDefault="0062719C">
      <w:pPr>
        <w:spacing w:line="14" w:lineRule="exact"/>
        <w:rPr>
          <w:sz w:val="20"/>
          <w:szCs w:val="20"/>
        </w:rPr>
      </w:pPr>
    </w:p>
    <w:p w:rsidR="0062719C" w:rsidRDefault="00524DC0">
      <w:pPr>
        <w:spacing w:line="234" w:lineRule="auto"/>
        <w:ind w:left="120" w:right="120" w:firstLine="852"/>
        <w:rPr>
          <w:sz w:val="20"/>
          <w:szCs w:val="20"/>
        </w:rPr>
      </w:pPr>
      <w:r>
        <w:rPr>
          <w:rFonts w:eastAsia="Times New Roman"/>
          <w:sz w:val="24"/>
          <w:szCs w:val="24"/>
        </w:rPr>
        <w:t>-рост объема средств общей и специальной физической подг</w:t>
      </w:r>
      <w:r w:rsidR="00AE4EB9">
        <w:rPr>
          <w:rFonts w:eastAsia="Times New Roman"/>
          <w:sz w:val="24"/>
          <w:szCs w:val="24"/>
        </w:rPr>
        <w:t>отовки, соотношения меж</w:t>
      </w:r>
      <w:r>
        <w:rPr>
          <w:rFonts w:eastAsia="Times New Roman"/>
          <w:sz w:val="24"/>
          <w:szCs w:val="24"/>
        </w:rPr>
        <w:t>ду которыми постоянно изменяется;</w:t>
      </w:r>
    </w:p>
    <w:p w:rsidR="0062719C" w:rsidRDefault="0062719C">
      <w:pPr>
        <w:spacing w:line="2" w:lineRule="exact"/>
        <w:rPr>
          <w:sz w:val="20"/>
          <w:szCs w:val="20"/>
        </w:rPr>
      </w:pPr>
    </w:p>
    <w:p w:rsidR="0062719C" w:rsidRDefault="00524DC0">
      <w:pPr>
        <w:ind w:left="980"/>
        <w:rPr>
          <w:sz w:val="20"/>
          <w:szCs w:val="20"/>
        </w:rPr>
      </w:pPr>
      <w:r>
        <w:rPr>
          <w:rFonts w:eastAsia="Times New Roman"/>
          <w:sz w:val="24"/>
          <w:szCs w:val="24"/>
        </w:rPr>
        <w:t>-строгое соблюдение постепенности в процессе наращивания нагрузок;</w:t>
      </w:r>
    </w:p>
    <w:p w:rsidR="0062719C" w:rsidRDefault="0062719C">
      <w:pPr>
        <w:spacing w:line="12" w:lineRule="exact"/>
        <w:rPr>
          <w:sz w:val="20"/>
          <w:szCs w:val="20"/>
        </w:rPr>
      </w:pPr>
    </w:p>
    <w:p w:rsidR="0062719C" w:rsidRDefault="00524DC0">
      <w:pPr>
        <w:spacing w:line="234" w:lineRule="auto"/>
        <w:ind w:left="120" w:right="120" w:firstLine="852"/>
        <w:rPr>
          <w:rFonts w:eastAsia="Times New Roman"/>
          <w:sz w:val="24"/>
          <w:szCs w:val="24"/>
        </w:rPr>
      </w:pPr>
      <w:r>
        <w:rPr>
          <w:rFonts w:eastAsia="Times New Roman"/>
          <w:sz w:val="24"/>
          <w:szCs w:val="24"/>
        </w:rPr>
        <w:t>-одновременное развитие отдельных качеств в воз</w:t>
      </w:r>
      <w:r w:rsidR="00AE4EB9">
        <w:rPr>
          <w:rFonts w:eastAsia="Times New Roman"/>
          <w:sz w:val="24"/>
          <w:szCs w:val="24"/>
        </w:rPr>
        <w:t>растные периоды, наиболее благо</w:t>
      </w:r>
      <w:r>
        <w:rPr>
          <w:rFonts w:eastAsia="Times New Roman"/>
          <w:sz w:val="24"/>
          <w:szCs w:val="24"/>
        </w:rPr>
        <w:t>приятные для этого.</w:t>
      </w:r>
    </w:p>
    <w:p w:rsidR="00152061" w:rsidRDefault="00152061">
      <w:pPr>
        <w:spacing w:line="234" w:lineRule="auto"/>
        <w:ind w:left="120" w:right="120" w:firstLine="852"/>
        <w:rPr>
          <w:rFonts w:eastAsia="Times New Roman"/>
          <w:sz w:val="24"/>
          <w:szCs w:val="24"/>
        </w:rPr>
      </w:pPr>
    </w:p>
    <w:p w:rsidR="004E7DB5" w:rsidRDefault="004E7DB5">
      <w:pPr>
        <w:spacing w:line="234" w:lineRule="auto"/>
        <w:ind w:left="120" w:right="120" w:firstLine="852"/>
        <w:rPr>
          <w:rFonts w:eastAsia="Times New Roman"/>
          <w:sz w:val="24"/>
          <w:szCs w:val="24"/>
        </w:rPr>
      </w:pPr>
    </w:p>
    <w:p w:rsidR="00152061" w:rsidRDefault="00152061">
      <w:pPr>
        <w:spacing w:line="234" w:lineRule="auto"/>
        <w:ind w:left="120" w:right="120" w:firstLine="852"/>
        <w:rPr>
          <w:rFonts w:eastAsia="Times New Roman"/>
          <w:sz w:val="24"/>
          <w:szCs w:val="24"/>
        </w:rPr>
      </w:pPr>
    </w:p>
    <w:p w:rsidR="00152061" w:rsidRPr="004E7DB5" w:rsidRDefault="004E7DB5" w:rsidP="004E7DB5">
      <w:pPr>
        <w:spacing w:line="234" w:lineRule="auto"/>
        <w:ind w:left="120" w:right="120" w:firstLine="852"/>
        <w:jc w:val="center"/>
        <w:rPr>
          <w:rFonts w:eastAsia="Times New Roman"/>
          <w:sz w:val="20"/>
          <w:szCs w:val="20"/>
        </w:rPr>
      </w:pPr>
      <w:r w:rsidRPr="004E7DB5">
        <w:rPr>
          <w:rFonts w:eastAsia="Times New Roman"/>
          <w:sz w:val="20"/>
          <w:szCs w:val="20"/>
        </w:rPr>
        <w:lastRenderedPageBreak/>
        <w:t>7</w:t>
      </w:r>
    </w:p>
    <w:p w:rsidR="00152061" w:rsidRDefault="00152061">
      <w:pPr>
        <w:spacing w:line="234" w:lineRule="auto"/>
        <w:ind w:left="120" w:right="120" w:firstLine="852"/>
        <w:rPr>
          <w:sz w:val="20"/>
          <w:szCs w:val="20"/>
        </w:rPr>
      </w:pPr>
    </w:p>
    <w:p w:rsidR="0062719C" w:rsidRDefault="0062719C">
      <w:pPr>
        <w:spacing w:line="14" w:lineRule="exact"/>
        <w:rPr>
          <w:sz w:val="20"/>
          <w:szCs w:val="20"/>
        </w:rPr>
      </w:pPr>
    </w:p>
    <w:p w:rsidR="0062719C" w:rsidRDefault="00524DC0">
      <w:pPr>
        <w:numPr>
          <w:ilvl w:val="0"/>
          <w:numId w:val="10"/>
        </w:numPr>
        <w:tabs>
          <w:tab w:val="left" w:pos="1197"/>
        </w:tabs>
        <w:spacing w:line="234" w:lineRule="auto"/>
        <w:ind w:left="120" w:right="120" w:firstLine="851"/>
        <w:rPr>
          <w:rFonts w:eastAsia="Times New Roman"/>
          <w:sz w:val="24"/>
          <w:szCs w:val="24"/>
        </w:rPr>
      </w:pPr>
      <w:r>
        <w:rPr>
          <w:rFonts w:eastAsia="Times New Roman"/>
          <w:sz w:val="24"/>
          <w:szCs w:val="24"/>
        </w:rPr>
        <w:t>таблице № 2 представлены стадии, этапы и перио</w:t>
      </w:r>
      <w:r w:rsidR="00AE4EB9">
        <w:rPr>
          <w:rFonts w:eastAsia="Times New Roman"/>
          <w:sz w:val="24"/>
          <w:szCs w:val="24"/>
        </w:rPr>
        <w:t>ды осуществления спортивной под</w:t>
      </w:r>
      <w:r>
        <w:rPr>
          <w:rFonts w:eastAsia="Times New Roman"/>
          <w:sz w:val="24"/>
          <w:szCs w:val="24"/>
        </w:rPr>
        <w:t>готовки по виду спорта стендовая стрельба.</w:t>
      </w:r>
    </w:p>
    <w:p w:rsidR="0062719C" w:rsidRDefault="0062719C">
      <w:pPr>
        <w:spacing w:line="2" w:lineRule="exact"/>
        <w:rPr>
          <w:sz w:val="20"/>
          <w:szCs w:val="20"/>
        </w:rPr>
      </w:pPr>
    </w:p>
    <w:p w:rsidR="0062719C" w:rsidRDefault="00524DC0">
      <w:pPr>
        <w:ind w:left="8720"/>
        <w:rPr>
          <w:sz w:val="20"/>
          <w:szCs w:val="20"/>
        </w:rPr>
      </w:pPr>
      <w:r>
        <w:rPr>
          <w:rFonts w:eastAsia="Times New Roman"/>
          <w:sz w:val="24"/>
          <w:szCs w:val="24"/>
        </w:rPr>
        <w:t>Таблица № 2</w:t>
      </w:r>
    </w:p>
    <w:tbl>
      <w:tblPr>
        <w:tblW w:w="10190" w:type="dxa"/>
        <w:tblInd w:w="10" w:type="dxa"/>
        <w:tblLayout w:type="fixed"/>
        <w:tblCellMar>
          <w:left w:w="0" w:type="dxa"/>
          <w:right w:w="0" w:type="dxa"/>
        </w:tblCellMar>
        <w:tblLook w:val="04A0"/>
      </w:tblPr>
      <w:tblGrid>
        <w:gridCol w:w="1300"/>
        <w:gridCol w:w="980"/>
        <w:gridCol w:w="400"/>
        <w:gridCol w:w="1420"/>
        <w:gridCol w:w="1280"/>
        <w:gridCol w:w="40"/>
        <w:gridCol w:w="1380"/>
        <w:gridCol w:w="1700"/>
        <w:gridCol w:w="1660"/>
        <w:gridCol w:w="30"/>
      </w:tblGrid>
      <w:tr w:rsidR="0062719C" w:rsidTr="00152061">
        <w:trPr>
          <w:trHeight w:val="247"/>
        </w:trPr>
        <w:tc>
          <w:tcPr>
            <w:tcW w:w="1300" w:type="dxa"/>
            <w:vMerge w:val="restart"/>
            <w:tcBorders>
              <w:top w:val="single" w:sz="8" w:space="0" w:color="auto"/>
              <w:left w:val="single" w:sz="8" w:space="0" w:color="auto"/>
              <w:right w:val="single" w:sz="8" w:space="0" w:color="auto"/>
            </w:tcBorders>
            <w:vAlign w:val="bottom"/>
          </w:tcPr>
          <w:p w:rsidR="0062719C" w:rsidRDefault="00524DC0">
            <w:pPr>
              <w:jc w:val="center"/>
              <w:rPr>
                <w:sz w:val="20"/>
                <w:szCs w:val="20"/>
              </w:rPr>
            </w:pPr>
            <w:r>
              <w:rPr>
                <w:rFonts w:eastAsia="Times New Roman"/>
              </w:rPr>
              <w:t>Стадии</w:t>
            </w:r>
          </w:p>
        </w:tc>
        <w:tc>
          <w:tcPr>
            <w:tcW w:w="980" w:type="dxa"/>
            <w:tcBorders>
              <w:top w:val="single" w:sz="8" w:space="0" w:color="auto"/>
            </w:tcBorders>
            <w:vAlign w:val="bottom"/>
          </w:tcPr>
          <w:p w:rsidR="0062719C" w:rsidRDefault="0062719C">
            <w:pPr>
              <w:rPr>
                <w:sz w:val="21"/>
                <w:szCs w:val="21"/>
              </w:rPr>
            </w:pPr>
          </w:p>
        </w:tc>
        <w:tc>
          <w:tcPr>
            <w:tcW w:w="3100" w:type="dxa"/>
            <w:gridSpan w:val="3"/>
            <w:vMerge w:val="restart"/>
            <w:tcBorders>
              <w:top w:val="single" w:sz="8" w:space="0" w:color="auto"/>
              <w:right w:val="single" w:sz="8" w:space="0" w:color="auto"/>
            </w:tcBorders>
            <w:vAlign w:val="bottom"/>
          </w:tcPr>
          <w:p w:rsidR="0062719C" w:rsidRDefault="00524DC0">
            <w:pPr>
              <w:ind w:left="100"/>
              <w:rPr>
                <w:sz w:val="20"/>
                <w:szCs w:val="20"/>
              </w:rPr>
            </w:pPr>
            <w:r>
              <w:rPr>
                <w:rFonts w:eastAsia="Times New Roman"/>
              </w:rPr>
              <w:t>Базовой подготовки</w:t>
            </w:r>
          </w:p>
        </w:tc>
        <w:tc>
          <w:tcPr>
            <w:tcW w:w="40" w:type="dxa"/>
            <w:tcBorders>
              <w:top w:val="single" w:sz="8" w:space="0" w:color="auto"/>
            </w:tcBorders>
            <w:vAlign w:val="bottom"/>
          </w:tcPr>
          <w:p w:rsidR="0062719C" w:rsidRDefault="0062719C">
            <w:pPr>
              <w:rPr>
                <w:sz w:val="21"/>
                <w:szCs w:val="21"/>
              </w:rPr>
            </w:pPr>
          </w:p>
        </w:tc>
        <w:tc>
          <w:tcPr>
            <w:tcW w:w="4740" w:type="dxa"/>
            <w:gridSpan w:val="3"/>
            <w:tcBorders>
              <w:top w:val="single" w:sz="8" w:space="0" w:color="auto"/>
              <w:right w:val="single" w:sz="8" w:space="0" w:color="auto"/>
            </w:tcBorders>
            <w:vAlign w:val="bottom"/>
          </w:tcPr>
          <w:p w:rsidR="0062719C" w:rsidRDefault="00524DC0">
            <w:pPr>
              <w:spacing w:line="247" w:lineRule="exact"/>
              <w:jc w:val="center"/>
              <w:rPr>
                <w:sz w:val="20"/>
                <w:szCs w:val="20"/>
              </w:rPr>
            </w:pPr>
            <w:r>
              <w:rPr>
                <w:rFonts w:eastAsia="Times New Roman"/>
                <w:w w:val="99"/>
              </w:rPr>
              <w:t>Максимальной реализации индивидуальных</w:t>
            </w:r>
          </w:p>
        </w:tc>
        <w:tc>
          <w:tcPr>
            <w:tcW w:w="30" w:type="dxa"/>
            <w:vAlign w:val="bottom"/>
          </w:tcPr>
          <w:p w:rsidR="0062719C" w:rsidRDefault="0062719C">
            <w:pPr>
              <w:rPr>
                <w:sz w:val="1"/>
                <w:szCs w:val="1"/>
              </w:rPr>
            </w:pPr>
          </w:p>
        </w:tc>
      </w:tr>
      <w:tr w:rsidR="0062719C" w:rsidTr="00152061">
        <w:trPr>
          <w:trHeight w:val="125"/>
        </w:trPr>
        <w:tc>
          <w:tcPr>
            <w:tcW w:w="1300" w:type="dxa"/>
            <w:vMerge/>
            <w:tcBorders>
              <w:left w:val="single" w:sz="8" w:space="0" w:color="auto"/>
              <w:right w:val="single" w:sz="8" w:space="0" w:color="auto"/>
            </w:tcBorders>
            <w:vAlign w:val="bottom"/>
          </w:tcPr>
          <w:p w:rsidR="0062719C" w:rsidRDefault="0062719C">
            <w:pPr>
              <w:rPr>
                <w:sz w:val="10"/>
                <w:szCs w:val="10"/>
              </w:rPr>
            </w:pPr>
          </w:p>
        </w:tc>
        <w:tc>
          <w:tcPr>
            <w:tcW w:w="980" w:type="dxa"/>
            <w:vAlign w:val="bottom"/>
          </w:tcPr>
          <w:p w:rsidR="0062719C" w:rsidRDefault="0062719C">
            <w:pPr>
              <w:rPr>
                <w:sz w:val="10"/>
                <w:szCs w:val="10"/>
              </w:rPr>
            </w:pPr>
          </w:p>
        </w:tc>
        <w:tc>
          <w:tcPr>
            <w:tcW w:w="3100" w:type="dxa"/>
            <w:gridSpan w:val="3"/>
            <w:vMerge/>
            <w:tcBorders>
              <w:right w:val="single" w:sz="8" w:space="0" w:color="auto"/>
            </w:tcBorders>
            <w:vAlign w:val="bottom"/>
          </w:tcPr>
          <w:p w:rsidR="0062719C" w:rsidRDefault="0062719C">
            <w:pPr>
              <w:rPr>
                <w:sz w:val="10"/>
                <w:szCs w:val="10"/>
              </w:rPr>
            </w:pPr>
          </w:p>
        </w:tc>
        <w:tc>
          <w:tcPr>
            <w:tcW w:w="40" w:type="dxa"/>
            <w:vAlign w:val="bottom"/>
          </w:tcPr>
          <w:p w:rsidR="0062719C" w:rsidRDefault="0062719C">
            <w:pPr>
              <w:rPr>
                <w:sz w:val="10"/>
                <w:szCs w:val="10"/>
              </w:rPr>
            </w:pPr>
          </w:p>
        </w:tc>
        <w:tc>
          <w:tcPr>
            <w:tcW w:w="1380" w:type="dxa"/>
            <w:vAlign w:val="bottom"/>
          </w:tcPr>
          <w:p w:rsidR="0062719C" w:rsidRDefault="0062719C">
            <w:pPr>
              <w:rPr>
                <w:sz w:val="10"/>
                <w:szCs w:val="10"/>
              </w:rPr>
            </w:pPr>
          </w:p>
        </w:tc>
        <w:tc>
          <w:tcPr>
            <w:tcW w:w="1700" w:type="dxa"/>
            <w:vMerge w:val="restart"/>
            <w:vAlign w:val="bottom"/>
          </w:tcPr>
          <w:p w:rsidR="0062719C" w:rsidRDefault="00524DC0">
            <w:pPr>
              <w:ind w:left="90"/>
              <w:jc w:val="center"/>
              <w:rPr>
                <w:sz w:val="20"/>
                <w:szCs w:val="20"/>
              </w:rPr>
            </w:pPr>
            <w:r>
              <w:rPr>
                <w:rFonts w:eastAsia="Times New Roman"/>
              </w:rPr>
              <w:t>возможностей</w:t>
            </w:r>
          </w:p>
        </w:tc>
        <w:tc>
          <w:tcPr>
            <w:tcW w:w="1660" w:type="dxa"/>
            <w:tcBorders>
              <w:right w:val="single" w:sz="8" w:space="0" w:color="auto"/>
            </w:tcBorders>
            <w:vAlign w:val="bottom"/>
          </w:tcPr>
          <w:p w:rsidR="0062719C" w:rsidRDefault="0062719C">
            <w:pPr>
              <w:rPr>
                <w:sz w:val="10"/>
                <w:szCs w:val="10"/>
              </w:rPr>
            </w:pPr>
          </w:p>
        </w:tc>
        <w:tc>
          <w:tcPr>
            <w:tcW w:w="30" w:type="dxa"/>
            <w:vAlign w:val="bottom"/>
          </w:tcPr>
          <w:p w:rsidR="0062719C" w:rsidRDefault="0062719C">
            <w:pPr>
              <w:rPr>
                <w:sz w:val="1"/>
                <w:szCs w:val="1"/>
              </w:rPr>
            </w:pPr>
          </w:p>
        </w:tc>
      </w:tr>
      <w:tr w:rsidR="0062719C" w:rsidTr="00152061">
        <w:trPr>
          <w:trHeight w:val="131"/>
        </w:trPr>
        <w:tc>
          <w:tcPr>
            <w:tcW w:w="1300" w:type="dxa"/>
            <w:tcBorders>
              <w:left w:val="single" w:sz="8" w:space="0" w:color="auto"/>
              <w:bottom w:val="single" w:sz="8" w:space="0" w:color="auto"/>
              <w:right w:val="single" w:sz="8" w:space="0" w:color="auto"/>
            </w:tcBorders>
            <w:vAlign w:val="bottom"/>
          </w:tcPr>
          <w:p w:rsidR="0062719C" w:rsidRDefault="0062719C">
            <w:pPr>
              <w:rPr>
                <w:sz w:val="11"/>
                <w:szCs w:val="11"/>
              </w:rPr>
            </w:pPr>
          </w:p>
        </w:tc>
        <w:tc>
          <w:tcPr>
            <w:tcW w:w="980" w:type="dxa"/>
            <w:tcBorders>
              <w:bottom w:val="single" w:sz="8" w:space="0" w:color="auto"/>
            </w:tcBorders>
            <w:vAlign w:val="bottom"/>
          </w:tcPr>
          <w:p w:rsidR="0062719C" w:rsidRDefault="0062719C">
            <w:pPr>
              <w:rPr>
                <w:sz w:val="11"/>
                <w:szCs w:val="11"/>
              </w:rPr>
            </w:pPr>
          </w:p>
        </w:tc>
        <w:tc>
          <w:tcPr>
            <w:tcW w:w="400" w:type="dxa"/>
            <w:tcBorders>
              <w:bottom w:val="single" w:sz="8" w:space="0" w:color="auto"/>
            </w:tcBorders>
            <w:vAlign w:val="bottom"/>
          </w:tcPr>
          <w:p w:rsidR="0062719C" w:rsidRDefault="0062719C">
            <w:pPr>
              <w:rPr>
                <w:sz w:val="11"/>
                <w:szCs w:val="11"/>
              </w:rPr>
            </w:pPr>
          </w:p>
        </w:tc>
        <w:tc>
          <w:tcPr>
            <w:tcW w:w="1420" w:type="dxa"/>
            <w:tcBorders>
              <w:bottom w:val="single" w:sz="8" w:space="0" w:color="auto"/>
            </w:tcBorders>
            <w:vAlign w:val="bottom"/>
          </w:tcPr>
          <w:p w:rsidR="0062719C" w:rsidRDefault="0062719C">
            <w:pPr>
              <w:rPr>
                <w:sz w:val="11"/>
                <w:szCs w:val="11"/>
              </w:rPr>
            </w:pPr>
          </w:p>
        </w:tc>
        <w:tc>
          <w:tcPr>
            <w:tcW w:w="1280" w:type="dxa"/>
            <w:tcBorders>
              <w:bottom w:val="single" w:sz="8" w:space="0" w:color="auto"/>
              <w:right w:val="single" w:sz="8" w:space="0" w:color="auto"/>
            </w:tcBorders>
            <w:vAlign w:val="bottom"/>
          </w:tcPr>
          <w:p w:rsidR="0062719C" w:rsidRDefault="0062719C">
            <w:pPr>
              <w:rPr>
                <w:sz w:val="11"/>
                <w:szCs w:val="11"/>
              </w:rPr>
            </w:pPr>
          </w:p>
        </w:tc>
        <w:tc>
          <w:tcPr>
            <w:tcW w:w="40" w:type="dxa"/>
            <w:tcBorders>
              <w:bottom w:val="single" w:sz="8" w:space="0" w:color="auto"/>
            </w:tcBorders>
            <w:vAlign w:val="bottom"/>
          </w:tcPr>
          <w:p w:rsidR="0062719C" w:rsidRDefault="0062719C">
            <w:pPr>
              <w:rPr>
                <w:sz w:val="11"/>
                <w:szCs w:val="11"/>
              </w:rPr>
            </w:pPr>
          </w:p>
        </w:tc>
        <w:tc>
          <w:tcPr>
            <w:tcW w:w="1380" w:type="dxa"/>
            <w:tcBorders>
              <w:bottom w:val="single" w:sz="8" w:space="0" w:color="auto"/>
            </w:tcBorders>
            <w:vAlign w:val="bottom"/>
          </w:tcPr>
          <w:p w:rsidR="0062719C" w:rsidRDefault="0062719C">
            <w:pPr>
              <w:rPr>
                <w:sz w:val="11"/>
                <w:szCs w:val="11"/>
              </w:rPr>
            </w:pPr>
          </w:p>
        </w:tc>
        <w:tc>
          <w:tcPr>
            <w:tcW w:w="1700" w:type="dxa"/>
            <w:vMerge/>
            <w:tcBorders>
              <w:bottom w:val="single" w:sz="8" w:space="0" w:color="auto"/>
            </w:tcBorders>
            <w:vAlign w:val="bottom"/>
          </w:tcPr>
          <w:p w:rsidR="0062719C" w:rsidRDefault="0062719C">
            <w:pPr>
              <w:rPr>
                <w:sz w:val="11"/>
                <w:szCs w:val="11"/>
              </w:rPr>
            </w:pPr>
          </w:p>
        </w:tc>
        <w:tc>
          <w:tcPr>
            <w:tcW w:w="1660" w:type="dxa"/>
            <w:tcBorders>
              <w:bottom w:val="single" w:sz="8" w:space="0" w:color="auto"/>
              <w:right w:val="single" w:sz="8" w:space="0" w:color="auto"/>
            </w:tcBorders>
            <w:vAlign w:val="bottom"/>
          </w:tcPr>
          <w:p w:rsidR="0062719C" w:rsidRDefault="0062719C">
            <w:pPr>
              <w:rPr>
                <w:sz w:val="11"/>
                <w:szCs w:val="11"/>
              </w:rPr>
            </w:pPr>
          </w:p>
        </w:tc>
        <w:tc>
          <w:tcPr>
            <w:tcW w:w="30" w:type="dxa"/>
            <w:vAlign w:val="bottom"/>
          </w:tcPr>
          <w:p w:rsidR="0062719C" w:rsidRDefault="0062719C">
            <w:pPr>
              <w:rPr>
                <w:sz w:val="1"/>
                <w:szCs w:val="1"/>
              </w:rPr>
            </w:pPr>
          </w:p>
        </w:tc>
      </w:tr>
      <w:tr w:rsidR="0062719C" w:rsidTr="00152061">
        <w:trPr>
          <w:trHeight w:val="245"/>
        </w:trPr>
        <w:tc>
          <w:tcPr>
            <w:tcW w:w="1300" w:type="dxa"/>
            <w:tcBorders>
              <w:left w:val="single" w:sz="8" w:space="0" w:color="auto"/>
              <w:right w:val="single" w:sz="8" w:space="0" w:color="auto"/>
            </w:tcBorders>
            <w:vAlign w:val="bottom"/>
          </w:tcPr>
          <w:p w:rsidR="0062719C" w:rsidRDefault="0062719C">
            <w:pPr>
              <w:rPr>
                <w:sz w:val="21"/>
                <w:szCs w:val="21"/>
              </w:rPr>
            </w:pPr>
          </w:p>
        </w:tc>
        <w:tc>
          <w:tcPr>
            <w:tcW w:w="980" w:type="dxa"/>
            <w:vAlign w:val="bottom"/>
          </w:tcPr>
          <w:p w:rsidR="0062719C" w:rsidRDefault="0062719C">
            <w:pPr>
              <w:rPr>
                <w:sz w:val="21"/>
                <w:szCs w:val="21"/>
              </w:rPr>
            </w:pPr>
          </w:p>
        </w:tc>
        <w:tc>
          <w:tcPr>
            <w:tcW w:w="400" w:type="dxa"/>
            <w:vAlign w:val="bottom"/>
          </w:tcPr>
          <w:p w:rsidR="0062719C" w:rsidRDefault="0062719C">
            <w:pPr>
              <w:rPr>
                <w:sz w:val="21"/>
                <w:szCs w:val="21"/>
              </w:rPr>
            </w:pPr>
          </w:p>
        </w:tc>
        <w:tc>
          <w:tcPr>
            <w:tcW w:w="1420" w:type="dxa"/>
            <w:tcBorders>
              <w:right w:val="single" w:sz="8" w:space="0" w:color="auto"/>
            </w:tcBorders>
            <w:vAlign w:val="bottom"/>
          </w:tcPr>
          <w:p w:rsidR="0062719C" w:rsidRDefault="0062719C">
            <w:pPr>
              <w:rPr>
                <w:sz w:val="21"/>
                <w:szCs w:val="21"/>
              </w:rPr>
            </w:pPr>
          </w:p>
        </w:tc>
        <w:tc>
          <w:tcPr>
            <w:tcW w:w="1280" w:type="dxa"/>
            <w:vAlign w:val="bottom"/>
          </w:tcPr>
          <w:p w:rsidR="0062719C" w:rsidRDefault="0062719C">
            <w:pPr>
              <w:rPr>
                <w:sz w:val="21"/>
                <w:szCs w:val="21"/>
              </w:rPr>
            </w:pPr>
          </w:p>
        </w:tc>
        <w:tc>
          <w:tcPr>
            <w:tcW w:w="40" w:type="dxa"/>
            <w:vAlign w:val="bottom"/>
          </w:tcPr>
          <w:p w:rsidR="0062719C" w:rsidRDefault="0062719C">
            <w:pPr>
              <w:rPr>
                <w:sz w:val="21"/>
                <w:szCs w:val="21"/>
              </w:rPr>
            </w:pPr>
          </w:p>
        </w:tc>
        <w:tc>
          <w:tcPr>
            <w:tcW w:w="1380" w:type="dxa"/>
            <w:tcBorders>
              <w:right w:val="single" w:sz="8" w:space="0" w:color="auto"/>
            </w:tcBorders>
            <w:vAlign w:val="bottom"/>
          </w:tcPr>
          <w:p w:rsidR="0062719C" w:rsidRDefault="0062719C">
            <w:pPr>
              <w:rPr>
                <w:sz w:val="21"/>
                <w:szCs w:val="21"/>
              </w:rPr>
            </w:pPr>
          </w:p>
        </w:tc>
        <w:tc>
          <w:tcPr>
            <w:tcW w:w="1700" w:type="dxa"/>
            <w:tcBorders>
              <w:right w:val="single" w:sz="8" w:space="0" w:color="auto"/>
            </w:tcBorders>
            <w:vAlign w:val="bottom"/>
          </w:tcPr>
          <w:p w:rsidR="0062719C" w:rsidRDefault="00524DC0">
            <w:pPr>
              <w:spacing w:line="245" w:lineRule="exact"/>
              <w:jc w:val="center"/>
              <w:rPr>
                <w:sz w:val="20"/>
                <w:szCs w:val="20"/>
              </w:rPr>
            </w:pPr>
            <w:r>
              <w:rPr>
                <w:rFonts w:eastAsia="Times New Roman"/>
                <w:b/>
                <w:bCs/>
              </w:rPr>
              <w:t>Совершен-</w:t>
            </w:r>
          </w:p>
        </w:tc>
        <w:tc>
          <w:tcPr>
            <w:tcW w:w="1660" w:type="dxa"/>
            <w:vMerge w:val="restart"/>
            <w:tcBorders>
              <w:right w:val="single" w:sz="8" w:space="0" w:color="auto"/>
            </w:tcBorders>
            <w:vAlign w:val="bottom"/>
          </w:tcPr>
          <w:p w:rsidR="0062719C" w:rsidRDefault="00524DC0">
            <w:pPr>
              <w:jc w:val="center"/>
              <w:rPr>
                <w:sz w:val="20"/>
                <w:szCs w:val="20"/>
              </w:rPr>
            </w:pPr>
            <w:r>
              <w:rPr>
                <w:rFonts w:eastAsia="Times New Roman"/>
                <w:b/>
                <w:bCs/>
              </w:rPr>
              <w:t>Высшего</w:t>
            </w:r>
          </w:p>
        </w:tc>
        <w:tc>
          <w:tcPr>
            <w:tcW w:w="30" w:type="dxa"/>
            <w:vAlign w:val="bottom"/>
          </w:tcPr>
          <w:p w:rsidR="0062719C" w:rsidRDefault="0062719C">
            <w:pPr>
              <w:rPr>
                <w:sz w:val="1"/>
                <w:szCs w:val="1"/>
              </w:rPr>
            </w:pPr>
          </w:p>
        </w:tc>
      </w:tr>
      <w:tr w:rsidR="0062719C" w:rsidTr="00152061">
        <w:trPr>
          <w:trHeight w:val="125"/>
        </w:trPr>
        <w:tc>
          <w:tcPr>
            <w:tcW w:w="1300" w:type="dxa"/>
            <w:tcBorders>
              <w:left w:val="single" w:sz="8" w:space="0" w:color="auto"/>
              <w:right w:val="single" w:sz="8" w:space="0" w:color="auto"/>
            </w:tcBorders>
            <w:vAlign w:val="bottom"/>
          </w:tcPr>
          <w:p w:rsidR="0062719C" w:rsidRDefault="0062719C">
            <w:pPr>
              <w:rPr>
                <w:sz w:val="10"/>
                <w:szCs w:val="10"/>
              </w:rPr>
            </w:pPr>
          </w:p>
        </w:tc>
        <w:tc>
          <w:tcPr>
            <w:tcW w:w="980" w:type="dxa"/>
            <w:vAlign w:val="bottom"/>
          </w:tcPr>
          <w:p w:rsidR="0062719C" w:rsidRDefault="0062719C">
            <w:pPr>
              <w:rPr>
                <w:sz w:val="10"/>
                <w:szCs w:val="10"/>
              </w:rPr>
            </w:pPr>
          </w:p>
        </w:tc>
        <w:tc>
          <w:tcPr>
            <w:tcW w:w="400" w:type="dxa"/>
            <w:vAlign w:val="bottom"/>
          </w:tcPr>
          <w:p w:rsidR="0062719C" w:rsidRDefault="0062719C">
            <w:pPr>
              <w:rPr>
                <w:sz w:val="10"/>
                <w:szCs w:val="10"/>
              </w:rPr>
            </w:pPr>
          </w:p>
        </w:tc>
        <w:tc>
          <w:tcPr>
            <w:tcW w:w="1420" w:type="dxa"/>
            <w:tcBorders>
              <w:right w:val="single" w:sz="8" w:space="0" w:color="auto"/>
            </w:tcBorders>
            <w:vAlign w:val="bottom"/>
          </w:tcPr>
          <w:p w:rsidR="0062719C" w:rsidRDefault="0062719C">
            <w:pPr>
              <w:rPr>
                <w:sz w:val="10"/>
                <w:szCs w:val="10"/>
              </w:rPr>
            </w:pPr>
          </w:p>
        </w:tc>
        <w:tc>
          <w:tcPr>
            <w:tcW w:w="2700" w:type="dxa"/>
            <w:gridSpan w:val="3"/>
            <w:vMerge w:val="restart"/>
            <w:tcBorders>
              <w:right w:val="single" w:sz="8" w:space="0" w:color="auto"/>
            </w:tcBorders>
            <w:vAlign w:val="bottom"/>
          </w:tcPr>
          <w:p w:rsidR="0062719C" w:rsidRDefault="00524DC0">
            <w:pPr>
              <w:jc w:val="center"/>
              <w:rPr>
                <w:sz w:val="20"/>
                <w:szCs w:val="20"/>
              </w:rPr>
            </w:pPr>
            <w:r>
              <w:rPr>
                <w:rFonts w:eastAsia="Times New Roman"/>
                <w:b/>
                <w:bCs/>
              </w:rPr>
              <w:t>Тренировочный (этап</w:t>
            </w:r>
          </w:p>
        </w:tc>
        <w:tc>
          <w:tcPr>
            <w:tcW w:w="1700" w:type="dxa"/>
            <w:vMerge w:val="restart"/>
            <w:tcBorders>
              <w:right w:val="single" w:sz="8" w:space="0" w:color="auto"/>
            </w:tcBorders>
            <w:vAlign w:val="bottom"/>
          </w:tcPr>
          <w:p w:rsidR="0062719C" w:rsidRDefault="00524DC0">
            <w:pPr>
              <w:jc w:val="center"/>
              <w:rPr>
                <w:sz w:val="20"/>
                <w:szCs w:val="20"/>
              </w:rPr>
            </w:pPr>
            <w:r>
              <w:rPr>
                <w:rFonts w:eastAsia="Times New Roman"/>
                <w:b/>
                <w:bCs/>
              </w:rPr>
              <w:t>ствования</w:t>
            </w:r>
          </w:p>
        </w:tc>
        <w:tc>
          <w:tcPr>
            <w:tcW w:w="1660" w:type="dxa"/>
            <w:vMerge/>
            <w:tcBorders>
              <w:right w:val="single" w:sz="8" w:space="0" w:color="auto"/>
            </w:tcBorders>
            <w:vAlign w:val="bottom"/>
          </w:tcPr>
          <w:p w:rsidR="0062719C" w:rsidRDefault="0062719C">
            <w:pPr>
              <w:rPr>
                <w:sz w:val="10"/>
                <w:szCs w:val="10"/>
              </w:rPr>
            </w:pPr>
          </w:p>
        </w:tc>
        <w:tc>
          <w:tcPr>
            <w:tcW w:w="30" w:type="dxa"/>
            <w:vAlign w:val="bottom"/>
          </w:tcPr>
          <w:p w:rsidR="0062719C" w:rsidRDefault="0062719C">
            <w:pPr>
              <w:rPr>
                <w:sz w:val="1"/>
                <w:szCs w:val="1"/>
              </w:rPr>
            </w:pPr>
          </w:p>
        </w:tc>
      </w:tr>
      <w:tr w:rsidR="0062719C" w:rsidTr="00152061">
        <w:trPr>
          <w:trHeight w:val="127"/>
        </w:trPr>
        <w:tc>
          <w:tcPr>
            <w:tcW w:w="1300" w:type="dxa"/>
            <w:tcBorders>
              <w:left w:val="single" w:sz="8" w:space="0" w:color="auto"/>
              <w:right w:val="single" w:sz="8" w:space="0" w:color="auto"/>
            </w:tcBorders>
            <w:vAlign w:val="bottom"/>
          </w:tcPr>
          <w:p w:rsidR="0062719C" w:rsidRDefault="0062719C">
            <w:pPr>
              <w:rPr>
                <w:sz w:val="11"/>
                <w:szCs w:val="11"/>
              </w:rPr>
            </w:pPr>
          </w:p>
        </w:tc>
        <w:tc>
          <w:tcPr>
            <w:tcW w:w="2800" w:type="dxa"/>
            <w:gridSpan w:val="3"/>
            <w:vMerge w:val="restart"/>
            <w:tcBorders>
              <w:right w:val="single" w:sz="8" w:space="0" w:color="auto"/>
            </w:tcBorders>
            <w:vAlign w:val="bottom"/>
          </w:tcPr>
          <w:p w:rsidR="0062719C" w:rsidRDefault="00524DC0">
            <w:pPr>
              <w:jc w:val="center"/>
              <w:rPr>
                <w:sz w:val="20"/>
                <w:szCs w:val="20"/>
              </w:rPr>
            </w:pPr>
            <w:r>
              <w:rPr>
                <w:rFonts w:eastAsia="Times New Roman"/>
                <w:b/>
                <w:bCs/>
              </w:rPr>
              <w:t>Начальной подготовки</w:t>
            </w:r>
          </w:p>
        </w:tc>
        <w:tc>
          <w:tcPr>
            <w:tcW w:w="2700" w:type="dxa"/>
            <w:gridSpan w:val="3"/>
            <w:vMerge/>
            <w:tcBorders>
              <w:right w:val="single" w:sz="8" w:space="0" w:color="auto"/>
            </w:tcBorders>
            <w:vAlign w:val="bottom"/>
          </w:tcPr>
          <w:p w:rsidR="0062719C" w:rsidRDefault="0062719C">
            <w:pPr>
              <w:rPr>
                <w:sz w:val="11"/>
                <w:szCs w:val="11"/>
              </w:rPr>
            </w:pPr>
          </w:p>
        </w:tc>
        <w:tc>
          <w:tcPr>
            <w:tcW w:w="1700" w:type="dxa"/>
            <w:vMerge/>
            <w:tcBorders>
              <w:right w:val="single" w:sz="8" w:space="0" w:color="auto"/>
            </w:tcBorders>
            <w:vAlign w:val="bottom"/>
          </w:tcPr>
          <w:p w:rsidR="0062719C" w:rsidRDefault="0062719C">
            <w:pPr>
              <w:rPr>
                <w:sz w:val="11"/>
                <w:szCs w:val="11"/>
              </w:rPr>
            </w:pPr>
          </w:p>
        </w:tc>
        <w:tc>
          <w:tcPr>
            <w:tcW w:w="1660" w:type="dxa"/>
            <w:vMerge w:val="restart"/>
            <w:tcBorders>
              <w:right w:val="single" w:sz="8" w:space="0" w:color="auto"/>
            </w:tcBorders>
            <w:vAlign w:val="bottom"/>
          </w:tcPr>
          <w:p w:rsidR="0062719C" w:rsidRDefault="00524DC0">
            <w:pPr>
              <w:jc w:val="center"/>
              <w:rPr>
                <w:sz w:val="20"/>
                <w:szCs w:val="20"/>
              </w:rPr>
            </w:pPr>
            <w:r>
              <w:rPr>
                <w:rFonts w:eastAsia="Times New Roman"/>
                <w:b/>
                <w:bCs/>
              </w:rPr>
              <w:t>спортивного</w:t>
            </w:r>
          </w:p>
        </w:tc>
        <w:tc>
          <w:tcPr>
            <w:tcW w:w="30" w:type="dxa"/>
            <w:vAlign w:val="bottom"/>
          </w:tcPr>
          <w:p w:rsidR="0062719C" w:rsidRDefault="0062719C">
            <w:pPr>
              <w:rPr>
                <w:sz w:val="1"/>
                <w:szCs w:val="1"/>
              </w:rPr>
            </w:pPr>
          </w:p>
        </w:tc>
      </w:tr>
      <w:tr w:rsidR="0062719C" w:rsidTr="00152061">
        <w:trPr>
          <w:trHeight w:val="127"/>
        </w:trPr>
        <w:tc>
          <w:tcPr>
            <w:tcW w:w="1300" w:type="dxa"/>
            <w:vMerge w:val="restart"/>
            <w:tcBorders>
              <w:left w:val="single" w:sz="8" w:space="0" w:color="auto"/>
              <w:right w:val="single" w:sz="8" w:space="0" w:color="auto"/>
            </w:tcBorders>
            <w:vAlign w:val="bottom"/>
          </w:tcPr>
          <w:p w:rsidR="0062719C" w:rsidRDefault="00524DC0">
            <w:pPr>
              <w:spacing w:line="247" w:lineRule="exact"/>
              <w:jc w:val="center"/>
              <w:rPr>
                <w:sz w:val="20"/>
                <w:szCs w:val="20"/>
              </w:rPr>
            </w:pPr>
            <w:r>
              <w:rPr>
                <w:rFonts w:eastAsia="Times New Roman"/>
              </w:rPr>
              <w:t>Этапы</w:t>
            </w:r>
          </w:p>
        </w:tc>
        <w:tc>
          <w:tcPr>
            <w:tcW w:w="2800" w:type="dxa"/>
            <w:gridSpan w:val="3"/>
            <w:vMerge/>
            <w:tcBorders>
              <w:right w:val="single" w:sz="8" w:space="0" w:color="auto"/>
            </w:tcBorders>
            <w:vAlign w:val="bottom"/>
          </w:tcPr>
          <w:p w:rsidR="0062719C" w:rsidRDefault="0062719C">
            <w:pPr>
              <w:rPr>
                <w:sz w:val="11"/>
                <w:szCs w:val="11"/>
              </w:rPr>
            </w:pPr>
          </w:p>
        </w:tc>
        <w:tc>
          <w:tcPr>
            <w:tcW w:w="2700" w:type="dxa"/>
            <w:gridSpan w:val="3"/>
            <w:vMerge w:val="restart"/>
            <w:tcBorders>
              <w:right w:val="single" w:sz="8" w:space="0" w:color="auto"/>
            </w:tcBorders>
            <w:vAlign w:val="bottom"/>
          </w:tcPr>
          <w:p w:rsidR="0062719C" w:rsidRDefault="00524DC0">
            <w:pPr>
              <w:jc w:val="center"/>
              <w:rPr>
                <w:sz w:val="20"/>
                <w:szCs w:val="20"/>
              </w:rPr>
            </w:pPr>
            <w:r>
              <w:rPr>
                <w:rFonts w:eastAsia="Times New Roman"/>
                <w:b/>
                <w:bCs/>
              </w:rPr>
              <w:t>спортивной специали-</w:t>
            </w:r>
          </w:p>
        </w:tc>
        <w:tc>
          <w:tcPr>
            <w:tcW w:w="1700" w:type="dxa"/>
            <w:vMerge w:val="restart"/>
            <w:tcBorders>
              <w:right w:val="single" w:sz="8" w:space="0" w:color="auto"/>
            </w:tcBorders>
            <w:vAlign w:val="bottom"/>
          </w:tcPr>
          <w:p w:rsidR="0062719C" w:rsidRDefault="00524DC0">
            <w:pPr>
              <w:jc w:val="center"/>
              <w:rPr>
                <w:sz w:val="20"/>
                <w:szCs w:val="20"/>
              </w:rPr>
            </w:pPr>
            <w:r>
              <w:rPr>
                <w:rFonts w:eastAsia="Times New Roman"/>
                <w:b/>
                <w:bCs/>
              </w:rPr>
              <w:t>спортивного</w:t>
            </w:r>
          </w:p>
        </w:tc>
        <w:tc>
          <w:tcPr>
            <w:tcW w:w="1660" w:type="dxa"/>
            <w:vMerge/>
            <w:tcBorders>
              <w:right w:val="single" w:sz="8" w:space="0" w:color="auto"/>
            </w:tcBorders>
            <w:vAlign w:val="bottom"/>
          </w:tcPr>
          <w:p w:rsidR="0062719C" w:rsidRDefault="0062719C">
            <w:pPr>
              <w:rPr>
                <w:sz w:val="11"/>
                <w:szCs w:val="11"/>
              </w:rPr>
            </w:pPr>
          </w:p>
        </w:tc>
        <w:tc>
          <w:tcPr>
            <w:tcW w:w="30" w:type="dxa"/>
            <w:vAlign w:val="bottom"/>
          </w:tcPr>
          <w:p w:rsidR="0062719C" w:rsidRDefault="0062719C">
            <w:pPr>
              <w:rPr>
                <w:sz w:val="1"/>
                <w:szCs w:val="1"/>
              </w:rPr>
            </w:pPr>
          </w:p>
        </w:tc>
      </w:tr>
      <w:tr w:rsidR="0062719C" w:rsidTr="00152061">
        <w:trPr>
          <w:trHeight w:val="125"/>
        </w:trPr>
        <w:tc>
          <w:tcPr>
            <w:tcW w:w="1300" w:type="dxa"/>
            <w:vMerge/>
            <w:tcBorders>
              <w:left w:val="single" w:sz="8" w:space="0" w:color="auto"/>
              <w:right w:val="single" w:sz="8" w:space="0" w:color="auto"/>
            </w:tcBorders>
            <w:vAlign w:val="bottom"/>
          </w:tcPr>
          <w:p w:rsidR="0062719C" w:rsidRDefault="0062719C">
            <w:pPr>
              <w:rPr>
                <w:sz w:val="10"/>
                <w:szCs w:val="10"/>
              </w:rPr>
            </w:pPr>
          </w:p>
        </w:tc>
        <w:tc>
          <w:tcPr>
            <w:tcW w:w="980" w:type="dxa"/>
            <w:vAlign w:val="bottom"/>
          </w:tcPr>
          <w:p w:rsidR="0062719C" w:rsidRDefault="0062719C">
            <w:pPr>
              <w:rPr>
                <w:sz w:val="10"/>
                <w:szCs w:val="10"/>
              </w:rPr>
            </w:pPr>
          </w:p>
        </w:tc>
        <w:tc>
          <w:tcPr>
            <w:tcW w:w="1820" w:type="dxa"/>
            <w:gridSpan w:val="2"/>
            <w:vMerge w:val="restart"/>
            <w:tcBorders>
              <w:right w:val="single" w:sz="8" w:space="0" w:color="auto"/>
            </w:tcBorders>
            <w:vAlign w:val="bottom"/>
          </w:tcPr>
          <w:p w:rsidR="0062719C" w:rsidRDefault="00524DC0">
            <w:pPr>
              <w:ind w:right="890"/>
              <w:jc w:val="center"/>
              <w:rPr>
                <w:sz w:val="20"/>
                <w:szCs w:val="20"/>
              </w:rPr>
            </w:pPr>
            <w:r>
              <w:rPr>
                <w:rFonts w:eastAsia="Times New Roman"/>
                <w:b/>
                <w:bCs/>
              </w:rPr>
              <w:t>(НП)</w:t>
            </w:r>
          </w:p>
        </w:tc>
        <w:tc>
          <w:tcPr>
            <w:tcW w:w="2700" w:type="dxa"/>
            <w:gridSpan w:val="3"/>
            <w:vMerge/>
            <w:tcBorders>
              <w:right w:val="single" w:sz="8" w:space="0" w:color="auto"/>
            </w:tcBorders>
            <w:vAlign w:val="bottom"/>
          </w:tcPr>
          <w:p w:rsidR="0062719C" w:rsidRDefault="0062719C">
            <w:pPr>
              <w:rPr>
                <w:sz w:val="10"/>
                <w:szCs w:val="10"/>
              </w:rPr>
            </w:pPr>
          </w:p>
        </w:tc>
        <w:tc>
          <w:tcPr>
            <w:tcW w:w="1700" w:type="dxa"/>
            <w:vMerge/>
            <w:tcBorders>
              <w:right w:val="single" w:sz="8" w:space="0" w:color="auto"/>
            </w:tcBorders>
            <w:vAlign w:val="bottom"/>
          </w:tcPr>
          <w:p w:rsidR="0062719C" w:rsidRDefault="0062719C">
            <w:pPr>
              <w:rPr>
                <w:sz w:val="10"/>
                <w:szCs w:val="10"/>
              </w:rPr>
            </w:pPr>
          </w:p>
        </w:tc>
        <w:tc>
          <w:tcPr>
            <w:tcW w:w="1660" w:type="dxa"/>
            <w:vMerge w:val="restart"/>
            <w:tcBorders>
              <w:right w:val="single" w:sz="8" w:space="0" w:color="auto"/>
            </w:tcBorders>
            <w:vAlign w:val="bottom"/>
          </w:tcPr>
          <w:p w:rsidR="0062719C" w:rsidRDefault="00524DC0">
            <w:pPr>
              <w:jc w:val="center"/>
              <w:rPr>
                <w:sz w:val="20"/>
                <w:szCs w:val="20"/>
              </w:rPr>
            </w:pPr>
            <w:r>
              <w:rPr>
                <w:rFonts w:eastAsia="Times New Roman"/>
                <w:b/>
                <w:bCs/>
                <w:w w:val="99"/>
              </w:rPr>
              <w:t>мастерства</w:t>
            </w:r>
          </w:p>
        </w:tc>
        <w:tc>
          <w:tcPr>
            <w:tcW w:w="30" w:type="dxa"/>
            <w:vAlign w:val="bottom"/>
          </w:tcPr>
          <w:p w:rsidR="0062719C" w:rsidRDefault="0062719C">
            <w:pPr>
              <w:rPr>
                <w:sz w:val="1"/>
                <w:szCs w:val="1"/>
              </w:rPr>
            </w:pPr>
          </w:p>
        </w:tc>
      </w:tr>
      <w:tr w:rsidR="0062719C" w:rsidTr="00152061">
        <w:trPr>
          <w:trHeight w:val="127"/>
        </w:trPr>
        <w:tc>
          <w:tcPr>
            <w:tcW w:w="1300" w:type="dxa"/>
            <w:tcBorders>
              <w:left w:val="single" w:sz="8" w:space="0" w:color="auto"/>
              <w:right w:val="single" w:sz="8" w:space="0" w:color="auto"/>
            </w:tcBorders>
            <w:vAlign w:val="bottom"/>
          </w:tcPr>
          <w:p w:rsidR="0062719C" w:rsidRDefault="0062719C">
            <w:pPr>
              <w:rPr>
                <w:sz w:val="11"/>
                <w:szCs w:val="11"/>
              </w:rPr>
            </w:pPr>
          </w:p>
        </w:tc>
        <w:tc>
          <w:tcPr>
            <w:tcW w:w="980" w:type="dxa"/>
            <w:vAlign w:val="bottom"/>
          </w:tcPr>
          <w:p w:rsidR="0062719C" w:rsidRDefault="0062719C">
            <w:pPr>
              <w:rPr>
                <w:sz w:val="11"/>
                <w:szCs w:val="11"/>
              </w:rPr>
            </w:pPr>
          </w:p>
        </w:tc>
        <w:tc>
          <w:tcPr>
            <w:tcW w:w="1820" w:type="dxa"/>
            <w:gridSpan w:val="2"/>
            <w:vMerge/>
            <w:tcBorders>
              <w:right w:val="single" w:sz="8" w:space="0" w:color="auto"/>
            </w:tcBorders>
            <w:vAlign w:val="bottom"/>
          </w:tcPr>
          <w:p w:rsidR="0062719C" w:rsidRDefault="0062719C">
            <w:pPr>
              <w:rPr>
                <w:sz w:val="11"/>
                <w:szCs w:val="11"/>
              </w:rPr>
            </w:pPr>
          </w:p>
        </w:tc>
        <w:tc>
          <w:tcPr>
            <w:tcW w:w="2700" w:type="dxa"/>
            <w:gridSpan w:val="3"/>
            <w:vMerge w:val="restart"/>
            <w:tcBorders>
              <w:right w:val="single" w:sz="8" w:space="0" w:color="auto"/>
            </w:tcBorders>
            <w:vAlign w:val="bottom"/>
          </w:tcPr>
          <w:p w:rsidR="0062719C" w:rsidRDefault="00524DC0">
            <w:pPr>
              <w:jc w:val="center"/>
              <w:rPr>
                <w:sz w:val="20"/>
                <w:szCs w:val="20"/>
              </w:rPr>
            </w:pPr>
            <w:r>
              <w:rPr>
                <w:rFonts w:eastAsia="Times New Roman"/>
                <w:b/>
                <w:bCs/>
                <w:w w:val="99"/>
              </w:rPr>
              <w:t>зации) (Т)</w:t>
            </w:r>
          </w:p>
        </w:tc>
        <w:tc>
          <w:tcPr>
            <w:tcW w:w="1700" w:type="dxa"/>
            <w:vMerge w:val="restart"/>
            <w:tcBorders>
              <w:right w:val="single" w:sz="8" w:space="0" w:color="auto"/>
            </w:tcBorders>
            <w:vAlign w:val="bottom"/>
          </w:tcPr>
          <w:p w:rsidR="0062719C" w:rsidRDefault="00524DC0">
            <w:pPr>
              <w:jc w:val="center"/>
              <w:rPr>
                <w:sz w:val="20"/>
                <w:szCs w:val="20"/>
              </w:rPr>
            </w:pPr>
            <w:r>
              <w:rPr>
                <w:rFonts w:eastAsia="Times New Roman"/>
                <w:b/>
                <w:bCs/>
                <w:w w:val="99"/>
              </w:rPr>
              <w:t>мастерства</w:t>
            </w:r>
          </w:p>
        </w:tc>
        <w:tc>
          <w:tcPr>
            <w:tcW w:w="1660" w:type="dxa"/>
            <w:vMerge/>
            <w:tcBorders>
              <w:right w:val="single" w:sz="8" w:space="0" w:color="auto"/>
            </w:tcBorders>
            <w:vAlign w:val="bottom"/>
          </w:tcPr>
          <w:p w:rsidR="0062719C" w:rsidRDefault="0062719C">
            <w:pPr>
              <w:rPr>
                <w:sz w:val="11"/>
                <w:szCs w:val="11"/>
              </w:rPr>
            </w:pPr>
          </w:p>
        </w:tc>
        <w:tc>
          <w:tcPr>
            <w:tcW w:w="30" w:type="dxa"/>
            <w:vAlign w:val="bottom"/>
          </w:tcPr>
          <w:p w:rsidR="0062719C" w:rsidRDefault="0062719C">
            <w:pPr>
              <w:rPr>
                <w:sz w:val="1"/>
                <w:szCs w:val="1"/>
              </w:rPr>
            </w:pPr>
          </w:p>
        </w:tc>
      </w:tr>
      <w:tr w:rsidR="0062719C" w:rsidTr="00152061">
        <w:trPr>
          <w:trHeight w:val="127"/>
        </w:trPr>
        <w:tc>
          <w:tcPr>
            <w:tcW w:w="1300" w:type="dxa"/>
            <w:tcBorders>
              <w:left w:val="single" w:sz="8" w:space="0" w:color="auto"/>
              <w:right w:val="single" w:sz="8" w:space="0" w:color="auto"/>
            </w:tcBorders>
            <w:vAlign w:val="bottom"/>
          </w:tcPr>
          <w:p w:rsidR="0062719C" w:rsidRDefault="0062719C">
            <w:pPr>
              <w:rPr>
                <w:sz w:val="11"/>
                <w:szCs w:val="11"/>
              </w:rPr>
            </w:pPr>
          </w:p>
        </w:tc>
        <w:tc>
          <w:tcPr>
            <w:tcW w:w="980" w:type="dxa"/>
            <w:vAlign w:val="bottom"/>
          </w:tcPr>
          <w:p w:rsidR="0062719C" w:rsidRDefault="0062719C">
            <w:pPr>
              <w:rPr>
                <w:sz w:val="11"/>
                <w:szCs w:val="11"/>
              </w:rPr>
            </w:pPr>
          </w:p>
        </w:tc>
        <w:tc>
          <w:tcPr>
            <w:tcW w:w="400" w:type="dxa"/>
            <w:vAlign w:val="bottom"/>
          </w:tcPr>
          <w:p w:rsidR="0062719C" w:rsidRDefault="0062719C">
            <w:pPr>
              <w:rPr>
                <w:sz w:val="11"/>
                <w:szCs w:val="11"/>
              </w:rPr>
            </w:pPr>
          </w:p>
        </w:tc>
        <w:tc>
          <w:tcPr>
            <w:tcW w:w="1420" w:type="dxa"/>
            <w:tcBorders>
              <w:right w:val="single" w:sz="8" w:space="0" w:color="auto"/>
            </w:tcBorders>
            <w:vAlign w:val="bottom"/>
          </w:tcPr>
          <w:p w:rsidR="0062719C" w:rsidRDefault="0062719C">
            <w:pPr>
              <w:rPr>
                <w:sz w:val="11"/>
                <w:szCs w:val="11"/>
              </w:rPr>
            </w:pPr>
          </w:p>
        </w:tc>
        <w:tc>
          <w:tcPr>
            <w:tcW w:w="2700" w:type="dxa"/>
            <w:gridSpan w:val="3"/>
            <w:vMerge/>
            <w:tcBorders>
              <w:right w:val="single" w:sz="8" w:space="0" w:color="auto"/>
            </w:tcBorders>
            <w:vAlign w:val="bottom"/>
          </w:tcPr>
          <w:p w:rsidR="0062719C" w:rsidRDefault="0062719C">
            <w:pPr>
              <w:rPr>
                <w:sz w:val="11"/>
                <w:szCs w:val="11"/>
              </w:rPr>
            </w:pPr>
          </w:p>
        </w:tc>
        <w:tc>
          <w:tcPr>
            <w:tcW w:w="1700" w:type="dxa"/>
            <w:vMerge/>
            <w:tcBorders>
              <w:right w:val="single" w:sz="8" w:space="0" w:color="auto"/>
            </w:tcBorders>
            <w:vAlign w:val="bottom"/>
          </w:tcPr>
          <w:p w:rsidR="0062719C" w:rsidRDefault="0062719C">
            <w:pPr>
              <w:rPr>
                <w:sz w:val="11"/>
                <w:szCs w:val="11"/>
              </w:rPr>
            </w:pPr>
          </w:p>
        </w:tc>
        <w:tc>
          <w:tcPr>
            <w:tcW w:w="1660" w:type="dxa"/>
            <w:vMerge w:val="restart"/>
            <w:tcBorders>
              <w:right w:val="single" w:sz="8" w:space="0" w:color="auto"/>
            </w:tcBorders>
            <w:vAlign w:val="bottom"/>
          </w:tcPr>
          <w:p w:rsidR="0062719C" w:rsidRDefault="00524DC0">
            <w:pPr>
              <w:jc w:val="center"/>
              <w:rPr>
                <w:sz w:val="20"/>
                <w:szCs w:val="20"/>
              </w:rPr>
            </w:pPr>
            <w:r>
              <w:rPr>
                <w:rFonts w:eastAsia="Times New Roman"/>
                <w:b/>
                <w:bCs/>
                <w:w w:val="99"/>
              </w:rPr>
              <w:t>(ВСМ)</w:t>
            </w:r>
          </w:p>
        </w:tc>
        <w:tc>
          <w:tcPr>
            <w:tcW w:w="30" w:type="dxa"/>
            <w:vAlign w:val="bottom"/>
          </w:tcPr>
          <w:p w:rsidR="0062719C" w:rsidRDefault="0062719C">
            <w:pPr>
              <w:rPr>
                <w:sz w:val="1"/>
                <w:szCs w:val="1"/>
              </w:rPr>
            </w:pPr>
          </w:p>
        </w:tc>
      </w:tr>
      <w:tr w:rsidR="0062719C" w:rsidTr="00152061">
        <w:trPr>
          <w:trHeight w:val="125"/>
        </w:trPr>
        <w:tc>
          <w:tcPr>
            <w:tcW w:w="1300" w:type="dxa"/>
            <w:tcBorders>
              <w:left w:val="single" w:sz="8" w:space="0" w:color="auto"/>
              <w:right w:val="single" w:sz="8" w:space="0" w:color="auto"/>
            </w:tcBorders>
            <w:vAlign w:val="bottom"/>
          </w:tcPr>
          <w:p w:rsidR="0062719C" w:rsidRDefault="0062719C">
            <w:pPr>
              <w:rPr>
                <w:sz w:val="10"/>
                <w:szCs w:val="10"/>
              </w:rPr>
            </w:pPr>
          </w:p>
        </w:tc>
        <w:tc>
          <w:tcPr>
            <w:tcW w:w="980" w:type="dxa"/>
            <w:vAlign w:val="bottom"/>
          </w:tcPr>
          <w:p w:rsidR="0062719C" w:rsidRDefault="0062719C">
            <w:pPr>
              <w:rPr>
                <w:sz w:val="10"/>
                <w:szCs w:val="10"/>
              </w:rPr>
            </w:pPr>
          </w:p>
        </w:tc>
        <w:tc>
          <w:tcPr>
            <w:tcW w:w="400" w:type="dxa"/>
            <w:vAlign w:val="bottom"/>
          </w:tcPr>
          <w:p w:rsidR="0062719C" w:rsidRDefault="0062719C">
            <w:pPr>
              <w:rPr>
                <w:sz w:val="10"/>
                <w:szCs w:val="10"/>
              </w:rPr>
            </w:pPr>
          </w:p>
        </w:tc>
        <w:tc>
          <w:tcPr>
            <w:tcW w:w="1420" w:type="dxa"/>
            <w:tcBorders>
              <w:right w:val="single" w:sz="8" w:space="0" w:color="auto"/>
            </w:tcBorders>
            <w:vAlign w:val="bottom"/>
          </w:tcPr>
          <w:p w:rsidR="0062719C" w:rsidRDefault="0062719C">
            <w:pPr>
              <w:rPr>
                <w:sz w:val="10"/>
                <w:szCs w:val="10"/>
              </w:rPr>
            </w:pPr>
          </w:p>
        </w:tc>
        <w:tc>
          <w:tcPr>
            <w:tcW w:w="1280" w:type="dxa"/>
            <w:vAlign w:val="bottom"/>
          </w:tcPr>
          <w:p w:rsidR="0062719C" w:rsidRDefault="0062719C">
            <w:pPr>
              <w:rPr>
                <w:sz w:val="10"/>
                <w:szCs w:val="10"/>
              </w:rPr>
            </w:pPr>
          </w:p>
        </w:tc>
        <w:tc>
          <w:tcPr>
            <w:tcW w:w="40" w:type="dxa"/>
            <w:vAlign w:val="bottom"/>
          </w:tcPr>
          <w:p w:rsidR="0062719C" w:rsidRDefault="0062719C">
            <w:pPr>
              <w:rPr>
                <w:sz w:val="10"/>
                <w:szCs w:val="10"/>
              </w:rPr>
            </w:pPr>
          </w:p>
        </w:tc>
        <w:tc>
          <w:tcPr>
            <w:tcW w:w="1380" w:type="dxa"/>
            <w:tcBorders>
              <w:right w:val="single" w:sz="8" w:space="0" w:color="auto"/>
            </w:tcBorders>
            <w:vAlign w:val="bottom"/>
          </w:tcPr>
          <w:p w:rsidR="0062719C" w:rsidRDefault="0062719C">
            <w:pPr>
              <w:rPr>
                <w:sz w:val="10"/>
                <w:szCs w:val="10"/>
              </w:rPr>
            </w:pPr>
          </w:p>
        </w:tc>
        <w:tc>
          <w:tcPr>
            <w:tcW w:w="1700" w:type="dxa"/>
            <w:vMerge w:val="restart"/>
            <w:tcBorders>
              <w:right w:val="single" w:sz="8" w:space="0" w:color="auto"/>
            </w:tcBorders>
            <w:vAlign w:val="bottom"/>
          </w:tcPr>
          <w:p w:rsidR="0062719C" w:rsidRDefault="00524DC0">
            <w:pPr>
              <w:jc w:val="center"/>
              <w:rPr>
                <w:sz w:val="20"/>
                <w:szCs w:val="20"/>
              </w:rPr>
            </w:pPr>
            <w:r>
              <w:rPr>
                <w:rFonts w:eastAsia="Times New Roman"/>
                <w:b/>
                <w:bCs/>
                <w:w w:val="98"/>
              </w:rPr>
              <w:t>(ССМ)</w:t>
            </w:r>
          </w:p>
        </w:tc>
        <w:tc>
          <w:tcPr>
            <w:tcW w:w="1660" w:type="dxa"/>
            <w:vMerge/>
            <w:tcBorders>
              <w:right w:val="single" w:sz="8" w:space="0" w:color="auto"/>
            </w:tcBorders>
            <w:vAlign w:val="bottom"/>
          </w:tcPr>
          <w:p w:rsidR="0062719C" w:rsidRDefault="0062719C">
            <w:pPr>
              <w:rPr>
                <w:sz w:val="10"/>
                <w:szCs w:val="10"/>
              </w:rPr>
            </w:pPr>
          </w:p>
        </w:tc>
        <w:tc>
          <w:tcPr>
            <w:tcW w:w="30" w:type="dxa"/>
            <w:vAlign w:val="bottom"/>
          </w:tcPr>
          <w:p w:rsidR="0062719C" w:rsidRDefault="0062719C">
            <w:pPr>
              <w:rPr>
                <w:sz w:val="1"/>
                <w:szCs w:val="1"/>
              </w:rPr>
            </w:pPr>
          </w:p>
        </w:tc>
      </w:tr>
      <w:tr w:rsidR="0062719C" w:rsidTr="00152061">
        <w:trPr>
          <w:trHeight w:val="130"/>
        </w:trPr>
        <w:tc>
          <w:tcPr>
            <w:tcW w:w="1300" w:type="dxa"/>
            <w:tcBorders>
              <w:left w:val="single" w:sz="8" w:space="0" w:color="auto"/>
              <w:bottom w:val="single" w:sz="8" w:space="0" w:color="auto"/>
              <w:right w:val="single" w:sz="8" w:space="0" w:color="auto"/>
            </w:tcBorders>
            <w:vAlign w:val="bottom"/>
          </w:tcPr>
          <w:p w:rsidR="0062719C" w:rsidRDefault="0062719C">
            <w:pPr>
              <w:rPr>
                <w:sz w:val="11"/>
                <w:szCs w:val="11"/>
              </w:rPr>
            </w:pPr>
          </w:p>
        </w:tc>
        <w:tc>
          <w:tcPr>
            <w:tcW w:w="980" w:type="dxa"/>
            <w:tcBorders>
              <w:bottom w:val="single" w:sz="8" w:space="0" w:color="auto"/>
            </w:tcBorders>
            <w:vAlign w:val="bottom"/>
          </w:tcPr>
          <w:p w:rsidR="0062719C" w:rsidRDefault="0062719C">
            <w:pPr>
              <w:rPr>
                <w:sz w:val="11"/>
                <w:szCs w:val="11"/>
              </w:rPr>
            </w:pPr>
          </w:p>
        </w:tc>
        <w:tc>
          <w:tcPr>
            <w:tcW w:w="400" w:type="dxa"/>
            <w:tcBorders>
              <w:bottom w:val="single" w:sz="8" w:space="0" w:color="auto"/>
            </w:tcBorders>
            <w:vAlign w:val="bottom"/>
          </w:tcPr>
          <w:p w:rsidR="0062719C" w:rsidRDefault="0062719C">
            <w:pPr>
              <w:rPr>
                <w:sz w:val="11"/>
                <w:szCs w:val="11"/>
              </w:rPr>
            </w:pPr>
          </w:p>
        </w:tc>
        <w:tc>
          <w:tcPr>
            <w:tcW w:w="1420" w:type="dxa"/>
            <w:tcBorders>
              <w:bottom w:val="single" w:sz="8" w:space="0" w:color="auto"/>
              <w:right w:val="single" w:sz="8" w:space="0" w:color="auto"/>
            </w:tcBorders>
            <w:vAlign w:val="bottom"/>
          </w:tcPr>
          <w:p w:rsidR="0062719C" w:rsidRDefault="0062719C">
            <w:pPr>
              <w:rPr>
                <w:sz w:val="11"/>
                <w:szCs w:val="11"/>
              </w:rPr>
            </w:pPr>
          </w:p>
        </w:tc>
        <w:tc>
          <w:tcPr>
            <w:tcW w:w="1280" w:type="dxa"/>
            <w:tcBorders>
              <w:bottom w:val="single" w:sz="8" w:space="0" w:color="auto"/>
            </w:tcBorders>
            <w:vAlign w:val="bottom"/>
          </w:tcPr>
          <w:p w:rsidR="0062719C" w:rsidRDefault="0062719C">
            <w:pPr>
              <w:rPr>
                <w:sz w:val="11"/>
                <w:szCs w:val="11"/>
              </w:rPr>
            </w:pPr>
          </w:p>
        </w:tc>
        <w:tc>
          <w:tcPr>
            <w:tcW w:w="40" w:type="dxa"/>
            <w:tcBorders>
              <w:bottom w:val="single" w:sz="8" w:space="0" w:color="auto"/>
            </w:tcBorders>
            <w:vAlign w:val="bottom"/>
          </w:tcPr>
          <w:p w:rsidR="0062719C" w:rsidRDefault="0062719C">
            <w:pPr>
              <w:rPr>
                <w:sz w:val="11"/>
                <w:szCs w:val="11"/>
              </w:rPr>
            </w:pPr>
          </w:p>
        </w:tc>
        <w:tc>
          <w:tcPr>
            <w:tcW w:w="1380" w:type="dxa"/>
            <w:tcBorders>
              <w:bottom w:val="single" w:sz="8" w:space="0" w:color="auto"/>
              <w:right w:val="single" w:sz="8" w:space="0" w:color="auto"/>
            </w:tcBorders>
            <w:vAlign w:val="bottom"/>
          </w:tcPr>
          <w:p w:rsidR="0062719C" w:rsidRDefault="0062719C">
            <w:pPr>
              <w:rPr>
                <w:sz w:val="11"/>
                <w:szCs w:val="11"/>
              </w:rPr>
            </w:pPr>
          </w:p>
        </w:tc>
        <w:tc>
          <w:tcPr>
            <w:tcW w:w="1700" w:type="dxa"/>
            <w:vMerge/>
            <w:tcBorders>
              <w:bottom w:val="single" w:sz="8" w:space="0" w:color="auto"/>
              <w:right w:val="single" w:sz="8" w:space="0" w:color="auto"/>
            </w:tcBorders>
            <w:vAlign w:val="bottom"/>
          </w:tcPr>
          <w:p w:rsidR="0062719C" w:rsidRDefault="0062719C">
            <w:pPr>
              <w:rPr>
                <w:sz w:val="11"/>
                <w:szCs w:val="11"/>
              </w:rPr>
            </w:pPr>
          </w:p>
        </w:tc>
        <w:tc>
          <w:tcPr>
            <w:tcW w:w="1660" w:type="dxa"/>
            <w:tcBorders>
              <w:bottom w:val="single" w:sz="8" w:space="0" w:color="auto"/>
              <w:right w:val="single" w:sz="8" w:space="0" w:color="auto"/>
            </w:tcBorders>
            <w:vAlign w:val="bottom"/>
          </w:tcPr>
          <w:p w:rsidR="0062719C" w:rsidRDefault="0062719C">
            <w:pPr>
              <w:rPr>
                <w:sz w:val="11"/>
                <w:szCs w:val="11"/>
              </w:rPr>
            </w:pPr>
          </w:p>
        </w:tc>
        <w:tc>
          <w:tcPr>
            <w:tcW w:w="30" w:type="dxa"/>
            <w:vAlign w:val="bottom"/>
          </w:tcPr>
          <w:p w:rsidR="0062719C" w:rsidRDefault="0062719C">
            <w:pPr>
              <w:rPr>
                <w:sz w:val="1"/>
                <w:szCs w:val="1"/>
              </w:rPr>
            </w:pPr>
          </w:p>
        </w:tc>
      </w:tr>
      <w:tr w:rsidR="00152061" w:rsidTr="00152061">
        <w:trPr>
          <w:trHeight w:val="237"/>
        </w:trPr>
        <w:tc>
          <w:tcPr>
            <w:tcW w:w="1300" w:type="dxa"/>
            <w:tcBorders>
              <w:left w:val="single" w:sz="8" w:space="0" w:color="auto"/>
              <w:right w:val="single" w:sz="8" w:space="0" w:color="auto"/>
            </w:tcBorders>
            <w:vAlign w:val="bottom"/>
          </w:tcPr>
          <w:p w:rsidR="00152061" w:rsidRDefault="00152061">
            <w:pPr>
              <w:rPr>
                <w:sz w:val="20"/>
                <w:szCs w:val="20"/>
              </w:rPr>
            </w:pPr>
          </w:p>
        </w:tc>
        <w:tc>
          <w:tcPr>
            <w:tcW w:w="1380" w:type="dxa"/>
            <w:gridSpan w:val="2"/>
            <w:vMerge w:val="restart"/>
            <w:tcBorders>
              <w:right w:val="single" w:sz="8" w:space="0" w:color="auto"/>
            </w:tcBorders>
            <w:vAlign w:val="bottom"/>
          </w:tcPr>
          <w:p w:rsidR="00152061" w:rsidRDefault="00152061" w:rsidP="00152061">
            <w:pPr>
              <w:jc w:val="center"/>
              <w:rPr>
                <w:sz w:val="20"/>
                <w:szCs w:val="20"/>
              </w:rPr>
            </w:pPr>
            <w:r>
              <w:rPr>
                <w:rFonts w:eastAsia="Times New Roman"/>
                <w:w w:val="99"/>
              </w:rPr>
              <w:t>До одного</w:t>
            </w:r>
          </w:p>
          <w:p w:rsidR="00152061" w:rsidRDefault="00152061" w:rsidP="00152061">
            <w:pPr>
              <w:jc w:val="center"/>
              <w:rPr>
                <w:sz w:val="20"/>
                <w:szCs w:val="20"/>
              </w:rPr>
            </w:pPr>
            <w:r>
              <w:rPr>
                <w:rFonts w:eastAsia="Times New Roman"/>
                <w:w w:val="97"/>
              </w:rPr>
              <w:t>года</w:t>
            </w:r>
          </w:p>
        </w:tc>
        <w:tc>
          <w:tcPr>
            <w:tcW w:w="1420" w:type="dxa"/>
            <w:vMerge w:val="restart"/>
            <w:tcBorders>
              <w:right w:val="single" w:sz="8" w:space="0" w:color="auto"/>
            </w:tcBorders>
            <w:vAlign w:val="bottom"/>
          </w:tcPr>
          <w:p w:rsidR="00152061" w:rsidRDefault="00152061">
            <w:pPr>
              <w:jc w:val="center"/>
              <w:rPr>
                <w:sz w:val="20"/>
                <w:szCs w:val="20"/>
              </w:rPr>
            </w:pPr>
            <w:r>
              <w:rPr>
                <w:rFonts w:eastAsia="Times New Roman"/>
              </w:rPr>
              <w:t>Свыше од-</w:t>
            </w:r>
          </w:p>
          <w:p w:rsidR="00152061" w:rsidRDefault="00152061" w:rsidP="00152061">
            <w:pPr>
              <w:jc w:val="center"/>
              <w:rPr>
                <w:sz w:val="20"/>
                <w:szCs w:val="20"/>
              </w:rPr>
            </w:pPr>
            <w:r>
              <w:rPr>
                <w:rFonts w:eastAsia="Times New Roman"/>
              </w:rPr>
              <w:t>ного года</w:t>
            </w:r>
          </w:p>
        </w:tc>
        <w:tc>
          <w:tcPr>
            <w:tcW w:w="1280" w:type="dxa"/>
            <w:vMerge w:val="restart"/>
            <w:vAlign w:val="bottom"/>
          </w:tcPr>
          <w:p w:rsidR="00152061" w:rsidRDefault="00152061" w:rsidP="00152061">
            <w:pPr>
              <w:jc w:val="center"/>
              <w:rPr>
                <w:sz w:val="20"/>
                <w:szCs w:val="20"/>
              </w:rPr>
            </w:pPr>
            <w:r>
              <w:rPr>
                <w:rFonts w:eastAsia="Times New Roman"/>
                <w:w w:val="99"/>
              </w:rPr>
              <w:t>До одного</w:t>
            </w:r>
          </w:p>
          <w:p w:rsidR="00152061" w:rsidRDefault="00152061" w:rsidP="00152061">
            <w:pPr>
              <w:spacing w:line="238" w:lineRule="exact"/>
              <w:jc w:val="center"/>
              <w:rPr>
                <w:sz w:val="20"/>
                <w:szCs w:val="20"/>
              </w:rPr>
            </w:pPr>
            <w:r>
              <w:rPr>
                <w:rFonts w:eastAsia="Times New Roman"/>
                <w:w w:val="97"/>
              </w:rPr>
              <w:t>года</w:t>
            </w:r>
          </w:p>
        </w:tc>
        <w:tc>
          <w:tcPr>
            <w:tcW w:w="40" w:type="dxa"/>
            <w:tcBorders>
              <w:right w:val="single" w:sz="8" w:space="0" w:color="auto"/>
            </w:tcBorders>
            <w:vAlign w:val="bottom"/>
          </w:tcPr>
          <w:p w:rsidR="00152061" w:rsidRDefault="00152061">
            <w:pPr>
              <w:rPr>
                <w:sz w:val="20"/>
                <w:szCs w:val="20"/>
              </w:rPr>
            </w:pPr>
          </w:p>
        </w:tc>
        <w:tc>
          <w:tcPr>
            <w:tcW w:w="1380" w:type="dxa"/>
            <w:vMerge w:val="restart"/>
            <w:tcBorders>
              <w:right w:val="single" w:sz="8" w:space="0" w:color="auto"/>
            </w:tcBorders>
            <w:vAlign w:val="bottom"/>
          </w:tcPr>
          <w:p w:rsidR="00152061" w:rsidRDefault="00152061" w:rsidP="00152061">
            <w:pPr>
              <w:jc w:val="center"/>
              <w:rPr>
                <w:sz w:val="20"/>
                <w:szCs w:val="20"/>
              </w:rPr>
            </w:pPr>
            <w:r>
              <w:rPr>
                <w:rFonts w:eastAsia="Times New Roman"/>
              </w:rPr>
              <w:t>Свыше од-</w:t>
            </w:r>
          </w:p>
          <w:p w:rsidR="00152061" w:rsidRDefault="00152061" w:rsidP="00152061">
            <w:pPr>
              <w:jc w:val="center"/>
              <w:rPr>
                <w:sz w:val="20"/>
                <w:szCs w:val="20"/>
              </w:rPr>
            </w:pPr>
            <w:r>
              <w:rPr>
                <w:rFonts w:eastAsia="Times New Roman"/>
              </w:rPr>
              <w:t>ного года</w:t>
            </w:r>
          </w:p>
        </w:tc>
        <w:tc>
          <w:tcPr>
            <w:tcW w:w="1700" w:type="dxa"/>
            <w:tcBorders>
              <w:right w:val="single" w:sz="8" w:space="0" w:color="auto"/>
            </w:tcBorders>
            <w:vAlign w:val="bottom"/>
          </w:tcPr>
          <w:p w:rsidR="00152061" w:rsidRDefault="00152061">
            <w:pPr>
              <w:rPr>
                <w:sz w:val="20"/>
                <w:szCs w:val="20"/>
              </w:rPr>
            </w:pPr>
          </w:p>
        </w:tc>
        <w:tc>
          <w:tcPr>
            <w:tcW w:w="1660" w:type="dxa"/>
            <w:tcBorders>
              <w:right w:val="single" w:sz="8" w:space="0" w:color="auto"/>
            </w:tcBorders>
            <w:vAlign w:val="bottom"/>
          </w:tcPr>
          <w:p w:rsidR="00152061" w:rsidRDefault="00152061">
            <w:pPr>
              <w:rPr>
                <w:sz w:val="20"/>
                <w:szCs w:val="20"/>
              </w:rPr>
            </w:pPr>
          </w:p>
        </w:tc>
        <w:tc>
          <w:tcPr>
            <w:tcW w:w="30" w:type="dxa"/>
            <w:vAlign w:val="bottom"/>
          </w:tcPr>
          <w:p w:rsidR="00152061" w:rsidRDefault="00152061">
            <w:pPr>
              <w:rPr>
                <w:sz w:val="1"/>
                <w:szCs w:val="1"/>
              </w:rPr>
            </w:pPr>
          </w:p>
        </w:tc>
      </w:tr>
      <w:tr w:rsidR="00152061" w:rsidTr="00152061">
        <w:trPr>
          <w:trHeight w:val="125"/>
        </w:trPr>
        <w:tc>
          <w:tcPr>
            <w:tcW w:w="1300" w:type="dxa"/>
            <w:vMerge w:val="restart"/>
            <w:tcBorders>
              <w:left w:val="single" w:sz="8" w:space="0" w:color="auto"/>
              <w:right w:val="single" w:sz="8" w:space="0" w:color="auto"/>
            </w:tcBorders>
            <w:vAlign w:val="bottom"/>
          </w:tcPr>
          <w:p w:rsidR="00152061" w:rsidRDefault="00152061">
            <w:pPr>
              <w:jc w:val="center"/>
              <w:rPr>
                <w:sz w:val="20"/>
                <w:szCs w:val="20"/>
              </w:rPr>
            </w:pPr>
            <w:r>
              <w:rPr>
                <w:rFonts w:eastAsia="Times New Roman"/>
              </w:rPr>
              <w:t>Периоды</w:t>
            </w:r>
          </w:p>
        </w:tc>
        <w:tc>
          <w:tcPr>
            <w:tcW w:w="1380" w:type="dxa"/>
            <w:gridSpan w:val="2"/>
            <w:vMerge/>
            <w:tcBorders>
              <w:right w:val="single" w:sz="8" w:space="0" w:color="auto"/>
            </w:tcBorders>
            <w:vAlign w:val="bottom"/>
          </w:tcPr>
          <w:p w:rsidR="00152061" w:rsidRDefault="00152061" w:rsidP="00152061">
            <w:pPr>
              <w:rPr>
                <w:sz w:val="10"/>
                <w:szCs w:val="10"/>
              </w:rPr>
            </w:pPr>
          </w:p>
        </w:tc>
        <w:tc>
          <w:tcPr>
            <w:tcW w:w="1420" w:type="dxa"/>
            <w:vMerge/>
            <w:tcBorders>
              <w:right w:val="single" w:sz="8" w:space="0" w:color="auto"/>
            </w:tcBorders>
            <w:vAlign w:val="bottom"/>
          </w:tcPr>
          <w:p w:rsidR="00152061" w:rsidRDefault="00152061" w:rsidP="00152061">
            <w:pPr>
              <w:jc w:val="center"/>
              <w:rPr>
                <w:sz w:val="10"/>
                <w:szCs w:val="10"/>
              </w:rPr>
            </w:pPr>
          </w:p>
        </w:tc>
        <w:tc>
          <w:tcPr>
            <w:tcW w:w="1280" w:type="dxa"/>
            <w:vMerge/>
            <w:vAlign w:val="bottom"/>
          </w:tcPr>
          <w:p w:rsidR="00152061" w:rsidRDefault="00152061">
            <w:pPr>
              <w:jc w:val="center"/>
              <w:rPr>
                <w:sz w:val="20"/>
                <w:szCs w:val="20"/>
              </w:rPr>
            </w:pPr>
          </w:p>
        </w:tc>
        <w:tc>
          <w:tcPr>
            <w:tcW w:w="40" w:type="dxa"/>
            <w:tcBorders>
              <w:right w:val="single" w:sz="8" w:space="0" w:color="auto"/>
            </w:tcBorders>
            <w:vAlign w:val="bottom"/>
          </w:tcPr>
          <w:p w:rsidR="00152061" w:rsidRDefault="00152061">
            <w:pPr>
              <w:rPr>
                <w:sz w:val="10"/>
                <w:szCs w:val="10"/>
              </w:rPr>
            </w:pPr>
          </w:p>
        </w:tc>
        <w:tc>
          <w:tcPr>
            <w:tcW w:w="1380" w:type="dxa"/>
            <w:vMerge/>
            <w:tcBorders>
              <w:right w:val="single" w:sz="8" w:space="0" w:color="auto"/>
            </w:tcBorders>
            <w:vAlign w:val="bottom"/>
          </w:tcPr>
          <w:p w:rsidR="00152061" w:rsidRDefault="00152061">
            <w:pPr>
              <w:jc w:val="center"/>
              <w:rPr>
                <w:sz w:val="20"/>
                <w:szCs w:val="20"/>
              </w:rPr>
            </w:pPr>
          </w:p>
        </w:tc>
        <w:tc>
          <w:tcPr>
            <w:tcW w:w="1700" w:type="dxa"/>
            <w:vMerge w:val="restart"/>
            <w:tcBorders>
              <w:right w:val="single" w:sz="8" w:space="0" w:color="auto"/>
            </w:tcBorders>
            <w:vAlign w:val="bottom"/>
          </w:tcPr>
          <w:p w:rsidR="00152061" w:rsidRDefault="00152061">
            <w:pPr>
              <w:jc w:val="center"/>
              <w:rPr>
                <w:sz w:val="20"/>
                <w:szCs w:val="20"/>
              </w:rPr>
            </w:pPr>
            <w:r>
              <w:rPr>
                <w:rFonts w:eastAsia="Times New Roman"/>
                <w:w w:val="99"/>
              </w:rPr>
              <w:t>Весь период</w:t>
            </w:r>
          </w:p>
        </w:tc>
        <w:tc>
          <w:tcPr>
            <w:tcW w:w="1660" w:type="dxa"/>
            <w:vMerge w:val="restart"/>
            <w:tcBorders>
              <w:right w:val="single" w:sz="8" w:space="0" w:color="auto"/>
            </w:tcBorders>
            <w:vAlign w:val="bottom"/>
          </w:tcPr>
          <w:p w:rsidR="00152061" w:rsidRDefault="00152061">
            <w:pPr>
              <w:jc w:val="center"/>
              <w:rPr>
                <w:sz w:val="20"/>
                <w:szCs w:val="20"/>
              </w:rPr>
            </w:pPr>
            <w:r>
              <w:rPr>
                <w:rFonts w:eastAsia="Times New Roman"/>
                <w:w w:val="99"/>
              </w:rPr>
              <w:t>Весь период</w:t>
            </w:r>
          </w:p>
        </w:tc>
        <w:tc>
          <w:tcPr>
            <w:tcW w:w="30" w:type="dxa"/>
            <w:vAlign w:val="bottom"/>
          </w:tcPr>
          <w:p w:rsidR="00152061" w:rsidRDefault="00152061">
            <w:pPr>
              <w:rPr>
                <w:sz w:val="1"/>
                <w:szCs w:val="1"/>
              </w:rPr>
            </w:pPr>
          </w:p>
        </w:tc>
      </w:tr>
      <w:tr w:rsidR="00152061" w:rsidTr="00152061">
        <w:trPr>
          <w:trHeight w:val="127"/>
        </w:trPr>
        <w:tc>
          <w:tcPr>
            <w:tcW w:w="1300" w:type="dxa"/>
            <w:vMerge/>
            <w:tcBorders>
              <w:left w:val="single" w:sz="8" w:space="0" w:color="auto"/>
              <w:right w:val="single" w:sz="8" w:space="0" w:color="auto"/>
            </w:tcBorders>
            <w:vAlign w:val="bottom"/>
          </w:tcPr>
          <w:p w:rsidR="00152061" w:rsidRDefault="00152061">
            <w:pPr>
              <w:rPr>
                <w:sz w:val="11"/>
                <w:szCs w:val="11"/>
              </w:rPr>
            </w:pPr>
          </w:p>
        </w:tc>
        <w:tc>
          <w:tcPr>
            <w:tcW w:w="1380" w:type="dxa"/>
            <w:gridSpan w:val="2"/>
            <w:vMerge/>
            <w:vAlign w:val="bottom"/>
          </w:tcPr>
          <w:p w:rsidR="00152061" w:rsidRDefault="00152061">
            <w:pPr>
              <w:rPr>
                <w:sz w:val="11"/>
                <w:szCs w:val="11"/>
              </w:rPr>
            </w:pPr>
          </w:p>
        </w:tc>
        <w:tc>
          <w:tcPr>
            <w:tcW w:w="1420" w:type="dxa"/>
            <w:vMerge/>
            <w:tcBorders>
              <w:right w:val="single" w:sz="8" w:space="0" w:color="auto"/>
            </w:tcBorders>
            <w:vAlign w:val="bottom"/>
          </w:tcPr>
          <w:p w:rsidR="00152061" w:rsidRDefault="00152061">
            <w:pPr>
              <w:jc w:val="center"/>
              <w:rPr>
                <w:sz w:val="20"/>
                <w:szCs w:val="20"/>
              </w:rPr>
            </w:pPr>
          </w:p>
        </w:tc>
        <w:tc>
          <w:tcPr>
            <w:tcW w:w="1280" w:type="dxa"/>
            <w:vMerge/>
            <w:vAlign w:val="bottom"/>
          </w:tcPr>
          <w:p w:rsidR="00152061" w:rsidRDefault="00152061">
            <w:pPr>
              <w:rPr>
                <w:sz w:val="11"/>
                <w:szCs w:val="11"/>
              </w:rPr>
            </w:pPr>
          </w:p>
        </w:tc>
        <w:tc>
          <w:tcPr>
            <w:tcW w:w="40" w:type="dxa"/>
            <w:tcBorders>
              <w:right w:val="single" w:sz="8" w:space="0" w:color="auto"/>
            </w:tcBorders>
            <w:vAlign w:val="bottom"/>
          </w:tcPr>
          <w:p w:rsidR="00152061" w:rsidRDefault="00152061">
            <w:pPr>
              <w:rPr>
                <w:sz w:val="11"/>
                <w:szCs w:val="11"/>
              </w:rPr>
            </w:pPr>
          </w:p>
        </w:tc>
        <w:tc>
          <w:tcPr>
            <w:tcW w:w="1380" w:type="dxa"/>
            <w:vMerge/>
            <w:tcBorders>
              <w:right w:val="single" w:sz="8" w:space="0" w:color="auto"/>
            </w:tcBorders>
            <w:vAlign w:val="bottom"/>
          </w:tcPr>
          <w:p w:rsidR="00152061" w:rsidRDefault="00152061">
            <w:pPr>
              <w:rPr>
                <w:sz w:val="11"/>
                <w:szCs w:val="11"/>
              </w:rPr>
            </w:pPr>
          </w:p>
        </w:tc>
        <w:tc>
          <w:tcPr>
            <w:tcW w:w="1700" w:type="dxa"/>
            <w:vMerge/>
            <w:tcBorders>
              <w:right w:val="single" w:sz="8" w:space="0" w:color="auto"/>
            </w:tcBorders>
            <w:vAlign w:val="bottom"/>
          </w:tcPr>
          <w:p w:rsidR="00152061" w:rsidRDefault="00152061">
            <w:pPr>
              <w:rPr>
                <w:sz w:val="11"/>
                <w:szCs w:val="11"/>
              </w:rPr>
            </w:pPr>
          </w:p>
        </w:tc>
        <w:tc>
          <w:tcPr>
            <w:tcW w:w="1660" w:type="dxa"/>
            <w:vMerge/>
            <w:tcBorders>
              <w:right w:val="single" w:sz="8" w:space="0" w:color="auto"/>
            </w:tcBorders>
            <w:vAlign w:val="bottom"/>
          </w:tcPr>
          <w:p w:rsidR="00152061" w:rsidRDefault="00152061">
            <w:pPr>
              <w:rPr>
                <w:sz w:val="11"/>
                <w:szCs w:val="11"/>
              </w:rPr>
            </w:pPr>
          </w:p>
        </w:tc>
        <w:tc>
          <w:tcPr>
            <w:tcW w:w="30" w:type="dxa"/>
            <w:vAlign w:val="bottom"/>
          </w:tcPr>
          <w:p w:rsidR="00152061" w:rsidRDefault="00152061">
            <w:pPr>
              <w:rPr>
                <w:sz w:val="1"/>
                <w:szCs w:val="1"/>
              </w:rPr>
            </w:pPr>
          </w:p>
        </w:tc>
      </w:tr>
      <w:tr w:rsidR="00152061" w:rsidTr="00152061">
        <w:trPr>
          <w:trHeight w:val="127"/>
        </w:trPr>
        <w:tc>
          <w:tcPr>
            <w:tcW w:w="1300" w:type="dxa"/>
            <w:tcBorders>
              <w:left w:val="single" w:sz="8" w:space="0" w:color="auto"/>
              <w:right w:val="single" w:sz="8" w:space="0" w:color="auto"/>
            </w:tcBorders>
            <w:vAlign w:val="bottom"/>
          </w:tcPr>
          <w:p w:rsidR="00152061" w:rsidRDefault="00152061">
            <w:pPr>
              <w:rPr>
                <w:sz w:val="11"/>
                <w:szCs w:val="11"/>
              </w:rPr>
            </w:pPr>
          </w:p>
        </w:tc>
        <w:tc>
          <w:tcPr>
            <w:tcW w:w="1380" w:type="dxa"/>
            <w:gridSpan w:val="2"/>
            <w:vMerge/>
            <w:vAlign w:val="bottom"/>
          </w:tcPr>
          <w:p w:rsidR="00152061" w:rsidRDefault="00152061">
            <w:pPr>
              <w:rPr>
                <w:sz w:val="11"/>
                <w:szCs w:val="11"/>
              </w:rPr>
            </w:pPr>
          </w:p>
        </w:tc>
        <w:tc>
          <w:tcPr>
            <w:tcW w:w="1420" w:type="dxa"/>
            <w:vMerge/>
            <w:tcBorders>
              <w:right w:val="single" w:sz="8" w:space="0" w:color="auto"/>
            </w:tcBorders>
            <w:vAlign w:val="bottom"/>
          </w:tcPr>
          <w:p w:rsidR="00152061" w:rsidRDefault="00152061">
            <w:pPr>
              <w:rPr>
                <w:sz w:val="11"/>
                <w:szCs w:val="11"/>
              </w:rPr>
            </w:pPr>
          </w:p>
        </w:tc>
        <w:tc>
          <w:tcPr>
            <w:tcW w:w="1280" w:type="dxa"/>
            <w:vMerge/>
            <w:vAlign w:val="bottom"/>
          </w:tcPr>
          <w:p w:rsidR="00152061" w:rsidRDefault="00152061">
            <w:pPr>
              <w:jc w:val="center"/>
              <w:rPr>
                <w:sz w:val="20"/>
                <w:szCs w:val="20"/>
              </w:rPr>
            </w:pPr>
          </w:p>
        </w:tc>
        <w:tc>
          <w:tcPr>
            <w:tcW w:w="40" w:type="dxa"/>
            <w:tcBorders>
              <w:right w:val="single" w:sz="8" w:space="0" w:color="auto"/>
            </w:tcBorders>
            <w:vAlign w:val="bottom"/>
          </w:tcPr>
          <w:p w:rsidR="00152061" w:rsidRDefault="00152061">
            <w:pPr>
              <w:rPr>
                <w:sz w:val="11"/>
                <w:szCs w:val="11"/>
              </w:rPr>
            </w:pPr>
          </w:p>
        </w:tc>
        <w:tc>
          <w:tcPr>
            <w:tcW w:w="1380" w:type="dxa"/>
            <w:vMerge/>
            <w:tcBorders>
              <w:right w:val="single" w:sz="8" w:space="0" w:color="auto"/>
            </w:tcBorders>
            <w:vAlign w:val="bottom"/>
          </w:tcPr>
          <w:p w:rsidR="00152061" w:rsidRDefault="00152061">
            <w:pPr>
              <w:jc w:val="center"/>
              <w:rPr>
                <w:sz w:val="20"/>
                <w:szCs w:val="20"/>
              </w:rPr>
            </w:pPr>
          </w:p>
        </w:tc>
        <w:tc>
          <w:tcPr>
            <w:tcW w:w="1700" w:type="dxa"/>
            <w:tcBorders>
              <w:right w:val="single" w:sz="8" w:space="0" w:color="auto"/>
            </w:tcBorders>
            <w:vAlign w:val="bottom"/>
          </w:tcPr>
          <w:p w:rsidR="00152061" w:rsidRDefault="00152061">
            <w:pPr>
              <w:rPr>
                <w:sz w:val="11"/>
                <w:szCs w:val="11"/>
              </w:rPr>
            </w:pPr>
          </w:p>
        </w:tc>
        <w:tc>
          <w:tcPr>
            <w:tcW w:w="1660" w:type="dxa"/>
            <w:tcBorders>
              <w:right w:val="single" w:sz="8" w:space="0" w:color="auto"/>
            </w:tcBorders>
            <w:vAlign w:val="bottom"/>
          </w:tcPr>
          <w:p w:rsidR="00152061" w:rsidRDefault="00152061">
            <w:pPr>
              <w:rPr>
                <w:sz w:val="11"/>
                <w:szCs w:val="11"/>
              </w:rPr>
            </w:pPr>
          </w:p>
        </w:tc>
        <w:tc>
          <w:tcPr>
            <w:tcW w:w="30" w:type="dxa"/>
            <w:vAlign w:val="bottom"/>
          </w:tcPr>
          <w:p w:rsidR="00152061" w:rsidRDefault="00152061">
            <w:pPr>
              <w:rPr>
                <w:sz w:val="1"/>
                <w:szCs w:val="1"/>
              </w:rPr>
            </w:pPr>
          </w:p>
        </w:tc>
      </w:tr>
      <w:tr w:rsidR="00152061" w:rsidTr="00152061">
        <w:trPr>
          <w:trHeight w:val="131"/>
        </w:trPr>
        <w:tc>
          <w:tcPr>
            <w:tcW w:w="1300" w:type="dxa"/>
            <w:tcBorders>
              <w:left w:val="single" w:sz="8" w:space="0" w:color="auto"/>
              <w:bottom w:val="single" w:sz="8" w:space="0" w:color="auto"/>
              <w:right w:val="single" w:sz="8" w:space="0" w:color="auto"/>
            </w:tcBorders>
            <w:vAlign w:val="bottom"/>
          </w:tcPr>
          <w:p w:rsidR="00152061" w:rsidRDefault="00152061">
            <w:pPr>
              <w:rPr>
                <w:sz w:val="11"/>
                <w:szCs w:val="11"/>
              </w:rPr>
            </w:pPr>
          </w:p>
        </w:tc>
        <w:tc>
          <w:tcPr>
            <w:tcW w:w="980" w:type="dxa"/>
            <w:tcBorders>
              <w:bottom w:val="single" w:sz="8" w:space="0" w:color="auto"/>
            </w:tcBorders>
            <w:vAlign w:val="bottom"/>
          </w:tcPr>
          <w:p w:rsidR="00152061" w:rsidRDefault="00152061">
            <w:pPr>
              <w:rPr>
                <w:sz w:val="11"/>
                <w:szCs w:val="11"/>
              </w:rPr>
            </w:pPr>
          </w:p>
        </w:tc>
        <w:tc>
          <w:tcPr>
            <w:tcW w:w="400" w:type="dxa"/>
            <w:tcBorders>
              <w:bottom w:val="single" w:sz="8" w:space="0" w:color="auto"/>
              <w:right w:val="single" w:sz="8" w:space="0" w:color="auto"/>
            </w:tcBorders>
            <w:vAlign w:val="bottom"/>
          </w:tcPr>
          <w:p w:rsidR="00152061" w:rsidRDefault="00152061">
            <w:pPr>
              <w:rPr>
                <w:sz w:val="11"/>
                <w:szCs w:val="11"/>
              </w:rPr>
            </w:pPr>
          </w:p>
        </w:tc>
        <w:tc>
          <w:tcPr>
            <w:tcW w:w="1420" w:type="dxa"/>
            <w:vMerge/>
            <w:tcBorders>
              <w:bottom w:val="single" w:sz="8" w:space="0" w:color="auto"/>
              <w:right w:val="single" w:sz="8" w:space="0" w:color="auto"/>
            </w:tcBorders>
            <w:vAlign w:val="bottom"/>
          </w:tcPr>
          <w:p w:rsidR="00152061" w:rsidRDefault="00152061">
            <w:pPr>
              <w:rPr>
                <w:sz w:val="11"/>
                <w:szCs w:val="11"/>
              </w:rPr>
            </w:pPr>
          </w:p>
        </w:tc>
        <w:tc>
          <w:tcPr>
            <w:tcW w:w="1280" w:type="dxa"/>
            <w:vMerge/>
            <w:tcBorders>
              <w:bottom w:val="single" w:sz="8" w:space="0" w:color="auto"/>
            </w:tcBorders>
            <w:vAlign w:val="bottom"/>
          </w:tcPr>
          <w:p w:rsidR="00152061" w:rsidRDefault="00152061">
            <w:pPr>
              <w:rPr>
                <w:sz w:val="11"/>
                <w:szCs w:val="11"/>
              </w:rPr>
            </w:pPr>
          </w:p>
        </w:tc>
        <w:tc>
          <w:tcPr>
            <w:tcW w:w="40" w:type="dxa"/>
            <w:tcBorders>
              <w:bottom w:val="single" w:sz="8" w:space="0" w:color="auto"/>
              <w:right w:val="single" w:sz="8" w:space="0" w:color="auto"/>
            </w:tcBorders>
            <w:vAlign w:val="bottom"/>
          </w:tcPr>
          <w:p w:rsidR="00152061" w:rsidRDefault="00152061">
            <w:pPr>
              <w:rPr>
                <w:sz w:val="11"/>
                <w:szCs w:val="11"/>
              </w:rPr>
            </w:pPr>
          </w:p>
        </w:tc>
        <w:tc>
          <w:tcPr>
            <w:tcW w:w="1380" w:type="dxa"/>
            <w:vMerge/>
            <w:tcBorders>
              <w:bottom w:val="single" w:sz="8" w:space="0" w:color="auto"/>
              <w:right w:val="single" w:sz="8" w:space="0" w:color="auto"/>
            </w:tcBorders>
            <w:vAlign w:val="bottom"/>
          </w:tcPr>
          <w:p w:rsidR="00152061" w:rsidRDefault="00152061">
            <w:pPr>
              <w:rPr>
                <w:sz w:val="11"/>
                <w:szCs w:val="11"/>
              </w:rPr>
            </w:pPr>
          </w:p>
        </w:tc>
        <w:tc>
          <w:tcPr>
            <w:tcW w:w="1700" w:type="dxa"/>
            <w:tcBorders>
              <w:bottom w:val="single" w:sz="8" w:space="0" w:color="auto"/>
              <w:right w:val="single" w:sz="8" w:space="0" w:color="auto"/>
            </w:tcBorders>
            <w:vAlign w:val="bottom"/>
          </w:tcPr>
          <w:p w:rsidR="00152061" w:rsidRDefault="00152061">
            <w:pPr>
              <w:rPr>
                <w:sz w:val="11"/>
                <w:szCs w:val="11"/>
              </w:rPr>
            </w:pPr>
          </w:p>
        </w:tc>
        <w:tc>
          <w:tcPr>
            <w:tcW w:w="1660" w:type="dxa"/>
            <w:tcBorders>
              <w:bottom w:val="single" w:sz="8" w:space="0" w:color="auto"/>
              <w:right w:val="single" w:sz="8" w:space="0" w:color="auto"/>
            </w:tcBorders>
            <w:vAlign w:val="bottom"/>
          </w:tcPr>
          <w:p w:rsidR="00152061" w:rsidRDefault="00152061">
            <w:pPr>
              <w:rPr>
                <w:sz w:val="11"/>
                <w:szCs w:val="11"/>
              </w:rPr>
            </w:pPr>
          </w:p>
        </w:tc>
        <w:tc>
          <w:tcPr>
            <w:tcW w:w="30" w:type="dxa"/>
            <w:vAlign w:val="bottom"/>
          </w:tcPr>
          <w:p w:rsidR="00152061" w:rsidRDefault="00152061">
            <w:pPr>
              <w:rPr>
                <w:sz w:val="1"/>
                <w:szCs w:val="1"/>
              </w:rPr>
            </w:pPr>
          </w:p>
        </w:tc>
      </w:tr>
      <w:tr w:rsidR="00152061" w:rsidTr="00152061">
        <w:trPr>
          <w:trHeight w:val="238"/>
        </w:trPr>
        <w:tc>
          <w:tcPr>
            <w:tcW w:w="1300" w:type="dxa"/>
            <w:tcBorders>
              <w:left w:val="single" w:sz="8" w:space="0" w:color="auto"/>
              <w:right w:val="single" w:sz="8" w:space="0" w:color="auto"/>
            </w:tcBorders>
            <w:vAlign w:val="bottom"/>
          </w:tcPr>
          <w:p w:rsidR="00152061" w:rsidRDefault="00152061">
            <w:pPr>
              <w:rPr>
                <w:sz w:val="20"/>
                <w:szCs w:val="20"/>
              </w:rPr>
            </w:pPr>
          </w:p>
        </w:tc>
        <w:tc>
          <w:tcPr>
            <w:tcW w:w="980" w:type="dxa"/>
            <w:vAlign w:val="bottom"/>
          </w:tcPr>
          <w:p w:rsidR="00152061" w:rsidRDefault="00152061">
            <w:pPr>
              <w:rPr>
                <w:sz w:val="20"/>
                <w:szCs w:val="20"/>
              </w:rPr>
            </w:pPr>
          </w:p>
        </w:tc>
        <w:tc>
          <w:tcPr>
            <w:tcW w:w="400" w:type="dxa"/>
            <w:tcBorders>
              <w:right w:val="single" w:sz="8" w:space="0" w:color="auto"/>
            </w:tcBorders>
            <w:vAlign w:val="bottom"/>
          </w:tcPr>
          <w:p w:rsidR="00152061" w:rsidRDefault="00152061">
            <w:pPr>
              <w:rPr>
                <w:sz w:val="20"/>
                <w:szCs w:val="20"/>
              </w:rPr>
            </w:pPr>
          </w:p>
        </w:tc>
        <w:tc>
          <w:tcPr>
            <w:tcW w:w="1420" w:type="dxa"/>
            <w:tcBorders>
              <w:right w:val="single" w:sz="8" w:space="0" w:color="auto"/>
            </w:tcBorders>
            <w:vAlign w:val="bottom"/>
          </w:tcPr>
          <w:p w:rsidR="00152061" w:rsidRDefault="00152061">
            <w:pPr>
              <w:rPr>
                <w:sz w:val="20"/>
                <w:szCs w:val="20"/>
              </w:rPr>
            </w:pPr>
          </w:p>
        </w:tc>
        <w:tc>
          <w:tcPr>
            <w:tcW w:w="1280" w:type="dxa"/>
            <w:vAlign w:val="bottom"/>
          </w:tcPr>
          <w:p w:rsidR="00152061" w:rsidRDefault="00152061">
            <w:pPr>
              <w:rPr>
                <w:sz w:val="20"/>
                <w:szCs w:val="20"/>
              </w:rPr>
            </w:pPr>
          </w:p>
        </w:tc>
        <w:tc>
          <w:tcPr>
            <w:tcW w:w="40" w:type="dxa"/>
            <w:tcBorders>
              <w:right w:val="single" w:sz="8" w:space="0" w:color="auto"/>
            </w:tcBorders>
            <w:vAlign w:val="bottom"/>
          </w:tcPr>
          <w:p w:rsidR="00152061" w:rsidRDefault="00152061">
            <w:pPr>
              <w:rPr>
                <w:sz w:val="20"/>
                <w:szCs w:val="20"/>
              </w:rPr>
            </w:pPr>
          </w:p>
        </w:tc>
        <w:tc>
          <w:tcPr>
            <w:tcW w:w="1380" w:type="dxa"/>
            <w:tcBorders>
              <w:right w:val="single" w:sz="8" w:space="0" w:color="auto"/>
            </w:tcBorders>
            <w:vAlign w:val="bottom"/>
          </w:tcPr>
          <w:p w:rsidR="00152061" w:rsidRDefault="00152061">
            <w:pPr>
              <w:rPr>
                <w:sz w:val="20"/>
                <w:szCs w:val="20"/>
              </w:rPr>
            </w:pPr>
          </w:p>
        </w:tc>
        <w:tc>
          <w:tcPr>
            <w:tcW w:w="1700" w:type="dxa"/>
            <w:tcBorders>
              <w:right w:val="single" w:sz="8" w:space="0" w:color="auto"/>
            </w:tcBorders>
            <w:vAlign w:val="bottom"/>
          </w:tcPr>
          <w:p w:rsidR="00152061" w:rsidRDefault="00152061">
            <w:pPr>
              <w:spacing w:line="238" w:lineRule="exact"/>
              <w:ind w:right="50"/>
              <w:jc w:val="center"/>
              <w:rPr>
                <w:sz w:val="20"/>
                <w:szCs w:val="20"/>
              </w:rPr>
            </w:pPr>
            <w:r>
              <w:rPr>
                <w:rFonts w:eastAsia="Times New Roman"/>
                <w:w w:val="98"/>
              </w:rPr>
              <w:t>Без ограничений</w:t>
            </w:r>
          </w:p>
        </w:tc>
        <w:tc>
          <w:tcPr>
            <w:tcW w:w="1660" w:type="dxa"/>
            <w:tcBorders>
              <w:right w:val="single" w:sz="8" w:space="0" w:color="auto"/>
            </w:tcBorders>
            <w:vAlign w:val="bottom"/>
          </w:tcPr>
          <w:p w:rsidR="00152061" w:rsidRDefault="00152061">
            <w:pPr>
              <w:spacing w:line="238" w:lineRule="exact"/>
              <w:ind w:right="10"/>
              <w:jc w:val="center"/>
              <w:rPr>
                <w:sz w:val="20"/>
                <w:szCs w:val="20"/>
              </w:rPr>
            </w:pPr>
            <w:r>
              <w:rPr>
                <w:rFonts w:eastAsia="Times New Roman"/>
                <w:w w:val="98"/>
              </w:rPr>
              <w:t>Без ограничений</w:t>
            </w:r>
          </w:p>
        </w:tc>
        <w:tc>
          <w:tcPr>
            <w:tcW w:w="30" w:type="dxa"/>
            <w:vAlign w:val="bottom"/>
          </w:tcPr>
          <w:p w:rsidR="00152061" w:rsidRDefault="00152061">
            <w:pPr>
              <w:rPr>
                <w:sz w:val="1"/>
                <w:szCs w:val="1"/>
              </w:rPr>
            </w:pPr>
          </w:p>
        </w:tc>
      </w:tr>
      <w:tr w:rsidR="00152061" w:rsidTr="00152061">
        <w:trPr>
          <w:trHeight w:val="254"/>
        </w:trPr>
        <w:tc>
          <w:tcPr>
            <w:tcW w:w="1300" w:type="dxa"/>
            <w:tcBorders>
              <w:left w:val="single" w:sz="8" w:space="0" w:color="auto"/>
              <w:right w:val="single" w:sz="8" w:space="0" w:color="auto"/>
            </w:tcBorders>
            <w:vAlign w:val="bottom"/>
          </w:tcPr>
          <w:p w:rsidR="00152061" w:rsidRDefault="00152061">
            <w:pPr>
              <w:jc w:val="center"/>
              <w:rPr>
                <w:sz w:val="20"/>
                <w:szCs w:val="20"/>
              </w:rPr>
            </w:pPr>
            <w:r>
              <w:rPr>
                <w:rFonts w:eastAsia="Times New Roman"/>
                <w:w w:val="99"/>
              </w:rPr>
              <w:t>Годы заня-</w:t>
            </w:r>
          </w:p>
        </w:tc>
        <w:tc>
          <w:tcPr>
            <w:tcW w:w="980" w:type="dxa"/>
            <w:vMerge w:val="restart"/>
            <w:vAlign w:val="bottom"/>
          </w:tcPr>
          <w:p w:rsidR="00152061" w:rsidRDefault="00152061">
            <w:pPr>
              <w:ind w:left="270"/>
              <w:jc w:val="center"/>
              <w:rPr>
                <w:sz w:val="20"/>
                <w:szCs w:val="20"/>
              </w:rPr>
            </w:pPr>
            <w:r>
              <w:rPr>
                <w:rFonts w:eastAsia="Times New Roman"/>
              </w:rPr>
              <w:t>1</w:t>
            </w:r>
          </w:p>
        </w:tc>
        <w:tc>
          <w:tcPr>
            <w:tcW w:w="400" w:type="dxa"/>
            <w:tcBorders>
              <w:right w:val="single" w:sz="8" w:space="0" w:color="auto"/>
            </w:tcBorders>
            <w:vAlign w:val="bottom"/>
          </w:tcPr>
          <w:p w:rsidR="00152061" w:rsidRDefault="00152061"/>
        </w:tc>
        <w:tc>
          <w:tcPr>
            <w:tcW w:w="1420" w:type="dxa"/>
            <w:vMerge w:val="restart"/>
            <w:tcBorders>
              <w:right w:val="single" w:sz="8" w:space="0" w:color="auto"/>
            </w:tcBorders>
            <w:vAlign w:val="bottom"/>
          </w:tcPr>
          <w:p w:rsidR="00152061" w:rsidRDefault="00152061">
            <w:pPr>
              <w:jc w:val="center"/>
              <w:rPr>
                <w:sz w:val="20"/>
                <w:szCs w:val="20"/>
              </w:rPr>
            </w:pPr>
            <w:r>
              <w:rPr>
                <w:rFonts w:eastAsia="Times New Roman"/>
                <w:w w:val="90"/>
              </w:rPr>
              <w:t>2</w:t>
            </w:r>
          </w:p>
        </w:tc>
        <w:tc>
          <w:tcPr>
            <w:tcW w:w="1280" w:type="dxa"/>
            <w:vMerge w:val="restart"/>
            <w:vAlign w:val="bottom"/>
          </w:tcPr>
          <w:p w:rsidR="00152061" w:rsidRDefault="00152061" w:rsidP="00152061">
            <w:pPr>
              <w:jc w:val="center"/>
              <w:rPr>
                <w:sz w:val="20"/>
                <w:szCs w:val="20"/>
              </w:rPr>
            </w:pPr>
            <w:r>
              <w:rPr>
                <w:rFonts w:eastAsia="Times New Roman"/>
              </w:rPr>
              <w:t>3</w:t>
            </w:r>
          </w:p>
        </w:tc>
        <w:tc>
          <w:tcPr>
            <w:tcW w:w="40" w:type="dxa"/>
            <w:tcBorders>
              <w:right w:val="single" w:sz="8" w:space="0" w:color="auto"/>
            </w:tcBorders>
            <w:vAlign w:val="bottom"/>
          </w:tcPr>
          <w:p w:rsidR="00152061" w:rsidRDefault="00152061"/>
        </w:tc>
        <w:tc>
          <w:tcPr>
            <w:tcW w:w="1380" w:type="dxa"/>
            <w:vMerge w:val="restart"/>
            <w:tcBorders>
              <w:right w:val="single" w:sz="8" w:space="0" w:color="auto"/>
            </w:tcBorders>
            <w:vAlign w:val="bottom"/>
          </w:tcPr>
          <w:p w:rsidR="00152061" w:rsidRDefault="00152061">
            <w:pPr>
              <w:jc w:val="center"/>
              <w:rPr>
                <w:sz w:val="20"/>
                <w:szCs w:val="20"/>
              </w:rPr>
            </w:pPr>
            <w:r>
              <w:rPr>
                <w:rFonts w:eastAsia="Times New Roman"/>
              </w:rPr>
              <w:t>4-5</w:t>
            </w:r>
          </w:p>
        </w:tc>
        <w:tc>
          <w:tcPr>
            <w:tcW w:w="1700" w:type="dxa"/>
            <w:tcBorders>
              <w:right w:val="single" w:sz="8" w:space="0" w:color="auto"/>
            </w:tcBorders>
            <w:vAlign w:val="bottom"/>
          </w:tcPr>
          <w:p w:rsidR="00152061" w:rsidRDefault="00152061">
            <w:pPr>
              <w:jc w:val="center"/>
              <w:rPr>
                <w:sz w:val="20"/>
                <w:szCs w:val="20"/>
              </w:rPr>
            </w:pPr>
            <w:r>
              <w:rPr>
                <w:rFonts w:eastAsia="Times New Roman"/>
              </w:rPr>
              <w:t>с учетом</w:t>
            </w:r>
          </w:p>
        </w:tc>
        <w:tc>
          <w:tcPr>
            <w:tcW w:w="1660" w:type="dxa"/>
            <w:tcBorders>
              <w:right w:val="single" w:sz="8" w:space="0" w:color="auto"/>
            </w:tcBorders>
            <w:vAlign w:val="bottom"/>
          </w:tcPr>
          <w:p w:rsidR="00152061" w:rsidRDefault="00152061">
            <w:pPr>
              <w:jc w:val="center"/>
              <w:rPr>
                <w:sz w:val="20"/>
                <w:szCs w:val="20"/>
              </w:rPr>
            </w:pPr>
            <w:r>
              <w:rPr>
                <w:rFonts w:eastAsia="Times New Roman"/>
              </w:rPr>
              <w:t>с учетом</w:t>
            </w:r>
          </w:p>
        </w:tc>
        <w:tc>
          <w:tcPr>
            <w:tcW w:w="30" w:type="dxa"/>
            <w:vAlign w:val="bottom"/>
          </w:tcPr>
          <w:p w:rsidR="00152061" w:rsidRDefault="00152061">
            <w:pPr>
              <w:rPr>
                <w:sz w:val="1"/>
                <w:szCs w:val="1"/>
              </w:rPr>
            </w:pPr>
          </w:p>
        </w:tc>
      </w:tr>
      <w:tr w:rsidR="00152061" w:rsidTr="00152061">
        <w:trPr>
          <w:trHeight w:val="125"/>
        </w:trPr>
        <w:tc>
          <w:tcPr>
            <w:tcW w:w="1300" w:type="dxa"/>
            <w:vMerge w:val="restart"/>
            <w:tcBorders>
              <w:left w:val="single" w:sz="8" w:space="0" w:color="auto"/>
              <w:right w:val="single" w:sz="8" w:space="0" w:color="auto"/>
            </w:tcBorders>
            <w:vAlign w:val="bottom"/>
          </w:tcPr>
          <w:p w:rsidR="00152061" w:rsidRDefault="00152061">
            <w:pPr>
              <w:jc w:val="center"/>
              <w:rPr>
                <w:sz w:val="20"/>
                <w:szCs w:val="20"/>
              </w:rPr>
            </w:pPr>
            <w:r>
              <w:rPr>
                <w:rFonts w:eastAsia="Times New Roman"/>
              </w:rPr>
              <w:t>тий</w:t>
            </w:r>
          </w:p>
        </w:tc>
        <w:tc>
          <w:tcPr>
            <w:tcW w:w="980" w:type="dxa"/>
            <w:vMerge/>
            <w:vAlign w:val="bottom"/>
          </w:tcPr>
          <w:p w:rsidR="00152061" w:rsidRDefault="00152061">
            <w:pPr>
              <w:rPr>
                <w:sz w:val="10"/>
                <w:szCs w:val="10"/>
              </w:rPr>
            </w:pPr>
          </w:p>
        </w:tc>
        <w:tc>
          <w:tcPr>
            <w:tcW w:w="400" w:type="dxa"/>
            <w:tcBorders>
              <w:right w:val="single" w:sz="8" w:space="0" w:color="auto"/>
            </w:tcBorders>
            <w:vAlign w:val="bottom"/>
          </w:tcPr>
          <w:p w:rsidR="00152061" w:rsidRDefault="00152061">
            <w:pPr>
              <w:rPr>
                <w:sz w:val="10"/>
                <w:szCs w:val="10"/>
              </w:rPr>
            </w:pPr>
          </w:p>
        </w:tc>
        <w:tc>
          <w:tcPr>
            <w:tcW w:w="1420" w:type="dxa"/>
            <w:vMerge/>
            <w:tcBorders>
              <w:right w:val="single" w:sz="8" w:space="0" w:color="auto"/>
            </w:tcBorders>
            <w:vAlign w:val="bottom"/>
          </w:tcPr>
          <w:p w:rsidR="00152061" w:rsidRDefault="00152061">
            <w:pPr>
              <w:rPr>
                <w:sz w:val="10"/>
                <w:szCs w:val="10"/>
              </w:rPr>
            </w:pPr>
          </w:p>
        </w:tc>
        <w:tc>
          <w:tcPr>
            <w:tcW w:w="1280" w:type="dxa"/>
            <w:vMerge/>
            <w:vAlign w:val="bottom"/>
          </w:tcPr>
          <w:p w:rsidR="00152061" w:rsidRDefault="00152061">
            <w:pPr>
              <w:rPr>
                <w:sz w:val="10"/>
                <w:szCs w:val="10"/>
              </w:rPr>
            </w:pPr>
          </w:p>
        </w:tc>
        <w:tc>
          <w:tcPr>
            <w:tcW w:w="40" w:type="dxa"/>
            <w:tcBorders>
              <w:right w:val="single" w:sz="8" w:space="0" w:color="auto"/>
            </w:tcBorders>
            <w:vAlign w:val="bottom"/>
          </w:tcPr>
          <w:p w:rsidR="00152061" w:rsidRDefault="00152061">
            <w:pPr>
              <w:rPr>
                <w:sz w:val="10"/>
                <w:szCs w:val="10"/>
              </w:rPr>
            </w:pPr>
          </w:p>
        </w:tc>
        <w:tc>
          <w:tcPr>
            <w:tcW w:w="1380" w:type="dxa"/>
            <w:vMerge/>
            <w:tcBorders>
              <w:right w:val="single" w:sz="8" w:space="0" w:color="auto"/>
            </w:tcBorders>
            <w:vAlign w:val="bottom"/>
          </w:tcPr>
          <w:p w:rsidR="00152061" w:rsidRDefault="00152061">
            <w:pPr>
              <w:rPr>
                <w:sz w:val="10"/>
                <w:szCs w:val="10"/>
              </w:rPr>
            </w:pPr>
          </w:p>
        </w:tc>
        <w:tc>
          <w:tcPr>
            <w:tcW w:w="1700" w:type="dxa"/>
            <w:vMerge w:val="restart"/>
            <w:tcBorders>
              <w:right w:val="single" w:sz="8" w:space="0" w:color="auto"/>
            </w:tcBorders>
            <w:vAlign w:val="bottom"/>
          </w:tcPr>
          <w:p w:rsidR="00152061" w:rsidRDefault="00152061">
            <w:pPr>
              <w:ind w:right="70"/>
              <w:jc w:val="center"/>
              <w:rPr>
                <w:sz w:val="20"/>
                <w:szCs w:val="20"/>
              </w:rPr>
            </w:pPr>
            <w:r>
              <w:rPr>
                <w:rFonts w:eastAsia="Times New Roman"/>
                <w:w w:val="99"/>
              </w:rPr>
              <w:t>спортивных</w:t>
            </w:r>
          </w:p>
        </w:tc>
        <w:tc>
          <w:tcPr>
            <w:tcW w:w="1660" w:type="dxa"/>
            <w:vMerge w:val="restart"/>
            <w:tcBorders>
              <w:right w:val="single" w:sz="8" w:space="0" w:color="auto"/>
            </w:tcBorders>
            <w:vAlign w:val="bottom"/>
          </w:tcPr>
          <w:p w:rsidR="00152061" w:rsidRDefault="00152061">
            <w:pPr>
              <w:ind w:right="50"/>
              <w:jc w:val="center"/>
              <w:rPr>
                <w:sz w:val="20"/>
                <w:szCs w:val="20"/>
              </w:rPr>
            </w:pPr>
            <w:r>
              <w:rPr>
                <w:rFonts w:eastAsia="Times New Roman"/>
              </w:rPr>
              <w:t>спортивных</w:t>
            </w:r>
          </w:p>
        </w:tc>
        <w:tc>
          <w:tcPr>
            <w:tcW w:w="30" w:type="dxa"/>
            <w:vAlign w:val="bottom"/>
          </w:tcPr>
          <w:p w:rsidR="00152061" w:rsidRDefault="00152061">
            <w:pPr>
              <w:rPr>
                <w:sz w:val="1"/>
                <w:szCs w:val="1"/>
              </w:rPr>
            </w:pPr>
          </w:p>
        </w:tc>
      </w:tr>
      <w:tr w:rsidR="00152061" w:rsidTr="00152061">
        <w:trPr>
          <w:trHeight w:val="127"/>
        </w:trPr>
        <w:tc>
          <w:tcPr>
            <w:tcW w:w="1300" w:type="dxa"/>
            <w:vMerge/>
            <w:tcBorders>
              <w:left w:val="single" w:sz="8" w:space="0" w:color="auto"/>
              <w:right w:val="single" w:sz="8" w:space="0" w:color="auto"/>
            </w:tcBorders>
            <w:vAlign w:val="bottom"/>
          </w:tcPr>
          <w:p w:rsidR="00152061" w:rsidRDefault="00152061">
            <w:pPr>
              <w:rPr>
                <w:sz w:val="11"/>
                <w:szCs w:val="11"/>
              </w:rPr>
            </w:pPr>
          </w:p>
        </w:tc>
        <w:tc>
          <w:tcPr>
            <w:tcW w:w="980" w:type="dxa"/>
            <w:vAlign w:val="bottom"/>
          </w:tcPr>
          <w:p w:rsidR="00152061" w:rsidRDefault="00152061">
            <w:pPr>
              <w:rPr>
                <w:sz w:val="11"/>
                <w:szCs w:val="11"/>
              </w:rPr>
            </w:pPr>
          </w:p>
        </w:tc>
        <w:tc>
          <w:tcPr>
            <w:tcW w:w="400" w:type="dxa"/>
            <w:tcBorders>
              <w:right w:val="single" w:sz="8" w:space="0" w:color="auto"/>
            </w:tcBorders>
            <w:vAlign w:val="bottom"/>
          </w:tcPr>
          <w:p w:rsidR="00152061" w:rsidRDefault="00152061">
            <w:pPr>
              <w:rPr>
                <w:sz w:val="11"/>
                <w:szCs w:val="11"/>
              </w:rPr>
            </w:pPr>
          </w:p>
        </w:tc>
        <w:tc>
          <w:tcPr>
            <w:tcW w:w="1420" w:type="dxa"/>
            <w:tcBorders>
              <w:right w:val="single" w:sz="8" w:space="0" w:color="auto"/>
            </w:tcBorders>
            <w:vAlign w:val="bottom"/>
          </w:tcPr>
          <w:p w:rsidR="00152061" w:rsidRDefault="00152061">
            <w:pPr>
              <w:rPr>
                <w:sz w:val="11"/>
                <w:szCs w:val="11"/>
              </w:rPr>
            </w:pPr>
          </w:p>
        </w:tc>
        <w:tc>
          <w:tcPr>
            <w:tcW w:w="1280" w:type="dxa"/>
            <w:vAlign w:val="bottom"/>
          </w:tcPr>
          <w:p w:rsidR="00152061" w:rsidRDefault="00152061">
            <w:pPr>
              <w:rPr>
                <w:sz w:val="11"/>
                <w:szCs w:val="11"/>
              </w:rPr>
            </w:pPr>
          </w:p>
        </w:tc>
        <w:tc>
          <w:tcPr>
            <w:tcW w:w="40" w:type="dxa"/>
            <w:tcBorders>
              <w:right w:val="single" w:sz="8" w:space="0" w:color="auto"/>
            </w:tcBorders>
            <w:vAlign w:val="bottom"/>
          </w:tcPr>
          <w:p w:rsidR="00152061" w:rsidRDefault="00152061">
            <w:pPr>
              <w:rPr>
                <w:sz w:val="11"/>
                <w:szCs w:val="11"/>
              </w:rPr>
            </w:pPr>
          </w:p>
        </w:tc>
        <w:tc>
          <w:tcPr>
            <w:tcW w:w="1380" w:type="dxa"/>
            <w:tcBorders>
              <w:right w:val="single" w:sz="8" w:space="0" w:color="auto"/>
            </w:tcBorders>
            <w:vAlign w:val="bottom"/>
          </w:tcPr>
          <w:p w:rsidR="00152061" w:rsidRDefault="00152061">
            <w:pPr>
              <w:rPr>
                <w:sz w:val="11"/>
                <w:szCs w:val="11"/>
              </w:rPr>
            </w:pPr>
          </w:p>
        </w:tc>
        <w:tc>
          <w:tcPr>
            <w:tcW w:w="1700" w:type="dxa"/>
            <w:vMerge/>
            <w:tcBorders>
              <w:right w:val="single" w:sz="8" w:space="0" w:color="auto"/>
            </w:tcBorders>
            <w:vAlign w:val="bottom"/>
          </w:tcPr>
          <w:p w:rsidR="00152061" w:rsidRDefault="00152061">
            <w:pPr>
              <w:rPr>
                <w:sz w:val="11"/>
                <w:szCs w:val="11"/>
              </w:rPr>
            </w:pPr>
          </w:p>
        </w:tc>
        <w:tc>
          <w:tcPr>
            <w:tcW w:w="1660" w:type="dxa"/>
            <w:vMerge/>
            <w:tcBorders>
              <w:right w:val="single" w:sz="8" w:space="0" w:color="auto"/>
            </w:tcBorders>
            <w:vAlign w:val="bottom"/>
          </w:tcPr>
          <w:p w:rsidR="00152061" w:rsidRDefault="00152061">
            <w:pPr>
              <w:rPr>
                <w:sz w:val="11"/>
                <w:szCs w:val="11"/>
              </w:rPr>
            </w:pPr>
          </w:p>
        </w:tc>
        <w:tc>
          <w:tcPr>
            <w:tcW w:w="30" w:type="dxa"/>
            <w:vAlign w:val="bottom"/>
          </w:tcPr>
          <w:p w:rsidR="00152061" w:rsidRDefault="00152061">
            <w:pPr>
              <w:rPr>
                <w:sz w:val="1"/>
                <w:szCs w:val="1"/>
              </w:rPr>
            </w:pPr>
          </w:p>
        </w:tc>
      </w:tr>
      <w:tr w:rsidR="00152061" w:rsidTr="00152061">
        <w:trPr>
          <w:trHeight w:val="257"/>
        </w:trPr>
        <w:tc>
          <w:tcPr>
            <w:tcW w:w="1300" w:type="dxa"/>
            <w:tcBorders>
              <w:left w:val="single" w:sz="8" w:space="0" w:color="auto"/>
              <w:bottom w:val="single" w:sz="8" w:space="0" w:color="auto"/>
              <w:right w:val="single" w:sz="8" w:space="0" w:color="auto"/>
            </w:tcBorders>
            <w:vAlign w:val="bottom"/>
          </w:tcPr>
          <w:p w:rsidR="00152061" w:rsidRDefault="00152061"/>
        </w:tc>
        <w:tc>
          <w:tcPr>
            <w:tcW w:w="980" w:type="dxa"/>
            <w:tcBorders>
              <w:bottom w:val="single" w:sz="8" w:space="0" w:color="auto"/>
            </w:tcBorders>
            <w:vAlign w:val="bottom"/>
          </w:tcPr>
          <w:p w:rsidR="00152061" w:rsidRDefault="00152061"/>
        </w:tc>
        <w:tc>
          <w:tcPr>
            <w:tcW w:w="400" w:type="dxa"/>
            <w:tcBorders>
              <w:bottom w:val="single" w:sz="8" w:space="0" w:color="auto"/>
              <w:right w:val="single" w:sz="8" w:space="0" w:color="auto"/>
            </w:tcBorders>
            <w:vAlign w:val="bottom"/>
          </w:tcPr>
          <w:p w:rsidR="00152061" w:rsidRDefault="00152061"/>
        </w:tc>
        <w:tc>
          <w:tcPr>
            <w:tcW w:w="1420" w:type="dxa"/>
            <w:tcBorders>
              <w:bottom w:val="single" w:sz="8" w:space="0" w:color="auto"/>
              <w:right w:val="single" w:sz="8" w:space="0" w:color="auto"/>
            </w:tcBorders>
            <w:vAlign w:val="bottom"/>
          </w:tcPr>
          <w:p w:rsidR="00152061" w:rsidRDefault="00152061"/>
        </w:tc>
        <w:tc>
          <w:tcPr>
            <w:tcW w:w="1280" w:type="dxa"/>
            <w:tcBorders>
              <w:bottom w:val="single" w:sz="8" w:space="0" w:color="auto"/>
            </w:tcBorders>
            <w:vAlign w:val="bottom"/>
          </w:tcPr>
          <w:p w:rsidR="00152061" w:rsidRDefault="00152061"/>
        </w:tc>
        <w:tc>
          <w:tcPr>
            <w:tcW w:w="40" w:type="dxa"/>
            <w:tcBorders>
              <w:bottom w:val="single" w:sz="8" w:space="0" w:color="auto"/>
              <w:right w:val="single" w:sz="8" w:space="0" w:color="auto"/>
            </w:tcBorders>
            <w:vAlign w:val="bottom"/>
          </w:tcPr>
          <w:p w:rsidR="00152061" w:rsidRDefault="00152061"/>
        </w:tc>
        <w:tc>
          <w:tcPr>
            <w:tcW w:w="1380" w:type="dxa"/>
            <w:tcBorders>
              <w:bottom w:val="single" w:sz="8" w:space="0" w:color="auto"/>
              <w:right w:val="single" w:sz="8" w:space="0" w:color="auto"/>
            </w:tcBorders>
            <w:vAlign w:val="bottom"/>
          </w:tcPr>
          <w:p w:rsidR="00152061" w:rsidRDefault="00152061"/>
        </w:tc>
        <w:tc>
          <w:tcPr>
            <w:tcW w:w="1700" w:type="dxa"/>
            <w:tcBorders>
              <w:bottom w:val="single" w:sz="8" w:space="0" w:color="auto"/>
              <w:right w:val="single" w:sz="8" w:space="0" w:color="auto"/>
            </w:tcBorders>
            <w:vAlign w:val="bottom"/>
          </w:tcPr>
          <w:p w:rsidR="00152061" w:rsidRDefault="00152061">
            <w:pPr>
              <w:jc w:val="center"/>
              <w:rPr>
                <w:sz w:val="20"/>
                <w:szCs w:val="20"/>
              </w:rPr>
            </w:pPr>
            <w:r>
              <w:rPr>
                <w:rFonts w:eastAsia="Times New Roman"/>
              </w:rPr>
              <w:t>достижений</w:t>
            </w:r>
          </w:p>
        </w:tc>
        <w:tc>
          <w:tcPr>
            <w:tcW w:w="1660" w:type="dxa"/>
            <w:tcBorders>
              <w:bottom w:val="single" w:sz="8" w:space="0" w:color="auto"/>
              <w:right w:val="single" w:sz="8" w:space="0" w:color="auto"/>
            </w:tcBorders>
            <w:vAlign w:val="bottom"/>
          </w:tcPr>
          <w:p w:rsidR="00152061" w:rsidRDefault="00152061">
            <w:pPr>
              <w:jc w:val="center"/>
              <w:rPr>
                <w:sz w:val="20"/>
                <w:szCs w:val="20"/>
              </w:rPr>
            </w:pPr>
            <w:r>
              <w:rPr>
                <w:rFonts w:eastAsia="Times New Roman"/>
              </w:rPr>
              <w:t>достижений</w:t>
            </w:r>
          </w:p>
        </w:tc>
        <w:tc>
          <w:tcPr>
            <w:tcW w:w="30" w:type="dxa"/>
            <w:vAlign w:val="bottom"/>
          </w:tcPr>
          <w:p w:rsidR="00152061" w:rsidRDefault="00152061">
            <w:pPr>
              <w:rPr>
                <w:sz w:val="1"/>
                <w:szCs w:val="1"/>
              </w:rPr>
            </w:pPr>
          </w:p>
        </w:tc>
      </w:tr>
    </w:tbl>
    <w:p w:rsidR="0062719C" w:rsidRDefault="0062719C">
      <w:pPr>
        <w:spacing w:line="196" w:lineRule="exact"/>
        <w:rPr>
          <w:sz w:val="20"/>
          <w:szCs w:val="20"/>
        </w:rPr>
      </w:pPr>
    </w:p>
    <w:p w:rsidR="0062719C" w:rsidRDefault="00524DC0">
      <w:pPr>
        <w:numPr>
          <w:ilvl w:val="0"/>
          <w:numId w:val="11"/>
        </w:numPr>
        <w:tabs>
          <w:tab w:val="left" w:pos="3920"/>
        </w:tabs>
        <w:ind w:left="3920" w:hanging="246"/>
        <w:rPr>
          <w:rFonts w:eastAsia="Times New Roman"/>
          <w:b/>
          <w:bCs/>
          <w:sz w:val="24"/>
          <w:szCs w:val="24"/>
        </w:rPr>
      </w:pPr>
      <w:r>
        <w:rPr>
          <w:rFonts w:eastAsia="Times New Roman"/>
          <w:b/>
          <w:bCs/>
          <w:sz w:val="24"/>
          <w:szCs w:val="24"/>
        </w:rPr>
        <w:t>НОРМАТИВНАЯ ЧАСТЬ</w:t>
      </w:r>
    </w:p>
    <w:p w:rsidR="0062719C" w:rsidRDefault="0062719C">
      <w:pPr>
        <w:spacing w:line="281" w:lineRule="exact"/>
        <w:rPr>
          <w:sz w:val="20"/>
          <w:szCs w:val="20"/>
        </w:rPr>
      </w:pPr>
    </w:p>
    <w:p w:rsidR="0062719C" w:rsidRDefault="00524DC0">
      <w:pPr>
        <w:spacing w:line="249" w:lineRule="auto"/>
        <w:ind w:left="360" w:right="320" w:firstLine="806"/>
        <w:rPr>
          <w:sz w:val="20"/>
          <w:szCs w:val="20"/>
        </w:rPr>
      </w:pPr>
      <w:r>
        <w:rPr>
          <w:rFonts w:eastAsia="Times New Roman"/>
          <w:b/>
          <w:bCs/>
          <w:sz w:val="23"/>
          <w:szCs w:val="23"/>
        </w:rPr>
        <w:t>2.1. Продолжительность этапов спортивной подготовки, минимальный возраст лиц для зачисления на этапы спортивной подготовки и минимальное количество лиц,</w:t>
      </w:r>
    </w:p>
    <w:p w:rsidR="0062719C" w:rsidRDefault="00524DC0">
      <w:pPr>
        <w:spacing w:line="232" w:lineRule="auto"/>
        <w:jc w:val="center"/>
        <w:rPr>
          <w:sz w:val="20"/>
          <w:szCs w:val="20"/>
        </w:rPr>
      </w:pPr>
      <w:r>
        <w:rPr>
          <w:rFonts w:eastAsia="Times New Roman"/>
          <w:b/>
          <w:bCs/>
          <w:sz w:val="24"/>
          <w:szCs w:val="24"/>
        </w:rPr>
        <w:t>проходящих спортивную подготовку в группах на этапах спортивной подготовки</w:t>
      </w:r>
    </w:p>
    <w:p w:rsidR="0062719C" w:rsidRDefault="0062719C">
      <w:pPr>
        <w:spacing w:line="284" w:lineRule="exact"/>
        <w:rPr>
          <w:sz w:val="20"/>
          <w:szCs w:val="20"/>
        </w:rPr>
      </w:pPr>
    </w:p>
    <w:p w:rsidR="0062719C" w:rsidRDefault="00524DC0">
      <w:pPr>
        <w:spacing w:line="234" w:lineRule="auto"/>
        <w:ind w:left="120" w:right="120" w:firstLine="852"/>
        <w:rPr>
          <w:sz w:val="20"/>
          <w:szCs w:val="20"/>
        </w:rPr>
      </w:pPr>
      <w:r>
        <w:rPr>
          <w:rFonts w:eastAsia="Times New Roman"/>
          <w:sz w:val="24"/>
          <w:szCs w:val="24"/>
        </w:rPr>
        <w:t>Продолжительность спортивной подготовки установлена федеральным стандартом спортивной подготовки по виду спорта стендовая стрельба и составляет:</w:t>
      </w:r>
    </w:p>
    <w:p w:rsidR="0062719C" w:rsidRDefault="0062719C">
      <w:pPr>
        <w:spacing w:line="2" w:lineRule="exact"/>
        <w:rPr>
          <w:sz w:val="20"/>
          <w:szCs w:val="20"/>
        </w:rPr>
      </w:pPr>
    </w:p>
    <w:p w:rsidR="0062719C" w:rsidRDefault="00524DC0">
      <w:pPr>
        <w:numPr>
          <w:ilvl w:val="0"/>
          <w:numId w:val="12"/>
        </w:numPr>
        <w:tabs>
          <w:tab w:val="left" w:pos="1120"/>
        </w:tabs>
        <w:ind w:left="1120" w:hanging="149"/>
        <w:rPr>
          <w:rFonts w:eastAsia="Times New Roman"/>
          <w:sz w:val="24"/>
          <w:szCs w:val="24"/>
        </w:rPr>
      </w:pPr>
      <w:r>
        <w:rPr>
          <w:rFonts w:eastAsia="Times New Roman"/>
          <w:sz w:val="24"/>
          <w:szCs w:val="24"/>
        </w:rPr>
        <w:t>на этапе начальной подготовки – 2 года;</w:t>
      </w:r>
    </w:p>
    <w:p w:rsidR="0062719C" w:rsidRDefault="00524DC0">
      <w:pPr>
        <w:numPr>
          <w:ilvl w:val="0"/>
          <w:numId w:val="12"/>
        </w:numPr>
        <w:tabs>
          <w:tab w:val="left" w:pos="1120"/>
        </w:tabs>
        <w:ind w:left="1120" w:hanging="149"/>
        <w:rPr>
          <w:rFonts w:eastAsia="Times New Roman"/>
          <w:sz w:val="24"/>
          <w:szCs w:val="24"/>
        </w:rPr>
      </w:pPr>
      <w:r>
        <w:rPr>
          <w:rFonts w:eastAsia="Times New Roman"/>
          <w:sz w:val="24"/>
          <w:szCs w:val="24"/>
        </w:rPr>
        <w:t>на тренировочном этапе (этапе спортивной специализации) – 3 года;</w:t>
      </w:r>
    </w:p>
    <w:p w:rsidR="0062719C" w:rsidRDefault="00524DC0">
      <w:pPr>
        <w:numPr>
          <w:ilvl w:val="0"/>
          <w:numId w:val="12"/>
        </w:numPr>
        <w:tabs>
          <w:tab w:val="left" w:pos="1120"/>
        </w:tabs>
        <w:ind w:left="1120" w:hanging="149"/>
        <w:rPr>
          <w:rFonts w:eastAsia="Times New Roman"/>
          <w:sz w:val="24"/>
          <w:szCs w:val="24"/>
        </w:rPr>
      </w:pPr>
      <w:r>
        <w:rPr>
          <w:rFonts w:eastAsia="Times New Roman"/>
          <w:sz w:val="24"/>
          <w:szCs w:val="24"/>
        </w:rPr>
        <w:t>на этапе совершенствования спортивного мастерства – не ограничено;</w:t>
      </w:r>
    </w:p>
    <w:p w:rsidR="0062719C" w:rsidRDefault="00524DC0">
      <w:pPr>
        <w:numPr>
          <w:ilvl w:val="0"/>
          <w:numId w:val="12"/>
        </w:numPr>
        <w:tabs>
          <w:tab w:val="left" w:pos="1120"/>
        </w:tabs>
        <w:ind w:left="1120" w:hanging="149"/>
        <w:rPr>
          <w:rFonts w:eastAsia="Times New Roman"/>
          <w:sz w:val="24"/>
          <w:szCs w:val="24"/>
        </w:rPr>
      </w:pPr>
      <w:r>
        <w:rPr>
          <w:rFonts w:eastAsia="Times New Roman"/>
          <w:sz w:val="24"/>
          <w:szCs w:val="24"/>
        </w:rPr>
        <w:t>на этапе высшего спортивного мастерства – не ограничено.</w:t>
      </w:r>
    </w:p>
    <w:p w:rsidR="0062719C" w:rsidRDefault="0062719C">
      <w:pPr>
        <w:spacing w:line="12" w:lineRule="exact"/>
        <w:rPr>
          <w:sz w:val="20"/>
          <w:szCs w:val="20"/>
        </w:rPr>
      </w:pPr>
    </w:p>
    <w:p w:rsidR="0062719C" w:rsidRDefault="00524DC0">
      <w:pPr>
        <w:spacing w:line="237" w:lineRule="auto"/>
        <w:ind w:left="120" w:right="120" w:firstLine="852"/>
        <w:jc w:val="both"/>
        <w:rPr>
          <w:sz w:val="20"/>
          <w:szCs w:val="20"/>
        </w:rPr>
      </w:pPr>
      <w:r>
        <w:rPr>
          <w:rFonts w:eastAsia="Times New Roman"/>
          <w:i/>
          <w:iCs/>
          <w:sz w:val="24"/>
          <w:szCs w:val="24"/>
        </w:rPr>
        <w:t xml:space="preserve">На этап начальной подготовки </w:t>
      </w:r>
      <w:r>
        <w:rPr>
          <w:rFonts w:eastAsia="Times New Roman"/>
          <w:sz w:val="24"/>
          <w:szCs w:val="24"/>
        </w:rPr>
        <w:t>зачисляются лица не моложе11лет</w:t>
      </w:r>
      <w:r>
        <w:rPr>
          <w:rFonts w:eastAsia="Times New Roman"/>
          <w:i/>
          <w:iCs/>
          <w:sz w:val="24"/>
          <w:szCs w:val="24"/>
        </w:rPr>
        <w:t xml:space="preserve">, </w:t>
      </w:r>
      <w:r w:rsidR="00AE4EB9">
        <w:rPr>
          <w:rFonts w:eastAsia="Times New Roman"/>
          <w:sz w:val="24"/>
          <w:szCs w:val="24"/>
        </w:rPr>
        <w:t>желающие зани</w:t>
      </w:r>
      <w:r>
        <w:rPr>
          <w:rFonts w:eastAsia="Times New Roman"/>
          <w:sz w:val="24"/>
          <w:szCs w:val="24"/>
        </w:rPr>
        <w:t>маться стендовой стрельбой. Эти спортсмены не должны иметь медицинских противопоказаний для освоения программы, успешно сдать нормативы по об</w:t>
      </w:r>
      <w:r w:rsidR="00AE4EB9">
        <w:rPr>
          <w:rFonts w:eastAsia="Times New Roman"/>
          <w:sz w:val="24"/>
          <w:szCs w:val="24"/>
        </w:rPr>
        <w:t>щей физической и специальной фи</w:t>
      </w:r>
      <w:r>
        <w:rPr>
          <w:rFonts w:eastAsia="Times New Roman"/>
          <w:sz w:val="24"/>
          <w:szCs w:val="24"/>
        </w:rPr>
        <w:t>зической подготовке для зачисления в группы на данном этапе.</w:t>
      </w:r>
    </w:p>
    <w:p w:rsidR="0062719C" w:rsidRDefault="0062719C">
      <w:pPr>
        <w:spacing w:line="14" w:lineRule="exact"/>
        <w:rPr>
          <w:sz w:val="20"/>
          <w:szCs w:val="20"/>
        </w:rPr>
      </w:pPr>
    </w:p>
    <w:p w:rsidR="0062719C" w:rsidRDefault="00524DC0">
      <w:pPr>
        <w:spacing w:line="237" w:lineRule="auto"/>
        <w:ind w:left="120" w:right="120" w:firstLine="852"/>
        <w:jc w:val="both"/>
        <w:rPr>
          <w:sz w:val="20"/>
          <w:szCs w:val="20"/>
        </w:rPr>
      </w:pPr>
      <w:r>
        <w:rPr>
          <w:rFonts w:eastAsia="Times New Roman"/>
          <w:i/>
          <w:iCs/>
          <w:sz w:val="24"/>
          <w:szCs w:val="24"/>
        </w:rPr>
        <w:t xml:space="preserve">На тренировочный этап (этап спортивной специализации) </w:t>
      </w:r>
      <w:r>
        <w:rPr>
          <w:rFonts w:eastAsia="Times New Roman"/>
          <w:sz w:val="24"/>
          <w:szCs w:val="24"/>
        </w:rPr>
        <w:t>зачисляются подростки немоложе 13 лет. Эти спортсмены должны успешно сдать нормативы по общей физической и специальной физической подготовке для зачисления в групп</w:t>
      </w:r>
      <w:r w:rsidR="00AE4EB9">
        <w:rPr>
          <w:rFonts w:eastAsia="Times New Roman"/>
          <w:sz w:val="24"/>
          <w:szCs w:val="24"/>
        </w:rPr>
        <w:t>ы на данном этапе. Эти спортсме</w:t>
      </w:r>
      <w:r>
        <w:rPr>
          <w:rFonts w:eastAsia="Times New Roman"/>
          <w:sz w:val="24"/>
          <w:szCs w:val="24"/>
        </w:rPr>
        <w:t>ны должны иметь спортивный разряд не ниже третьего спортивного.</w:t>
      </w:r>
    </w:p>
    <w:p w:rsidR="0062719C" w:rsidRDefault="0062719C">
      <w:pPr>
        <w:spacing w:line="14" w:lineRule="exact"/>
        <w:rPr>
          <w:sz w:val="20"/>
          <w:szCs w:val="20"/>
        </w:rPr>
      </w:pPr>
    </w:p>
    <w:p w:rsidR="0062719C" w:rsidRDefault="00524DC0">
      <w:pPr>
        <w:spacing w:line="237" w:lineRule="auto"/>
        <w:ind w:left="120" w:right="120" w:firstLine="852"/>
        <w:jc w:val="both"/>
        <w:rPr>
          <w:sz w:val="20"/>
          <w:szCs w:val="20"/>
        </w:rPr>
      </w:pPr>
      <w:r>
        <w:rPr>
          <w:rFonts w:eastAsia="Times New Roman"/>
          <w:i/>
          <w:iCs/>
          <w:sz w:val="24"/>
          <w:szCs w:val="24"/>
        </w:rPr>
        <w:t xml:space="preserve">На этап совершенствования спортивного мастерства </w:t>
      </w:r>
      <w:r>
        <w:rPr>
          <w:rFonts w:eastAsia="Times New Roman"/>
          <w:sz w:val="24"/>
          <w:szCs w:val="24"/>
        </w:rPr>
        <w:t>зачисляются спортсмены немоложе 14 лет. Эти спортсмены должны иметь спортивный разряд (звание) не ниже кандидата в мастера спорта, успешно сдать нормативы по общей физической и специальной физической подготовке для зачисления в группу на этап совершенствования спортивного мастерства.</w:t>
      </w:r>
    </w:p>
    <w:p w:rsidR="0062719C" w:rsidRDefault="0062719C">
      <w:pPr>
        <w:spacing w:line="2" w:lineRule="exact"/>
        <w:rPr>
          <w:sz w:val="20"/>
          <w:szCs w:val="20"/>
        </w:rPr>
      </w:pPr>
    </w:p>
    <w:p w:rsidR="0062719C" w:rsidRDefault="00524DC0">
      <w:pPr>
        <w:ind w:left="980"/>
        <w:rPr>
          <w:sz w:val="20"/>
          <w:szCs w:val="20"/>
        </w:rPr>
      </w:pPr>
      <w:r>
        <w:rPr>
          <w:rFonts w:eastAsia="Times New Roman"/>
          <w:i/>
          <w:iCs/>
          <w:sz w:val="24"/>
          <w:szCs w:val="24"/>
        </w:rPr>
        <w:t xml:space="preserve">На этап высшего спортивного мастерства </w:t>
      </w:r>
      <w:r>
        <w:rPr>
          <w:rFonts w:eastAsia="Times New Roman"/>
          <w:sz w:val="24"/>
          <w:szCs w:val="24"/>
        </w:rPr>
        <w:t>зачисляются спортсмены не моложе15лет</w:t>
      </w:r>
    </w:p>
    <w:p w:rsidR="0062719C" w:rsidRDefault="0062719C">
      <w:pPr>
        <w:spacing w:line="12" w:lineRule="exact"/>
        <w:rPr>
          <w:sz w:val="20"/>
          <w:szCs w:val="20"/>
        </w:rPr>
      </w:pPr>
    </w:p>
    <w:p w:rsidR="0062719C" w:rsidRDefault="00524DC0">
      <w:pPr>
        <w:numPr>
          <w:ilvl w:val="0"/>
          <w:numId w:val="13"/>
        </w:numPr>
        <w:tabs>
          <w:tab w:val="left" w:pos="333"/>
        </w:tabs>
        <w:spacing w:line="236" w:lineRule="auto"/>
        <w:ind w:left="120" w:right="120" w:hanging="1"/>
        <w:jc w:val="both"/>
        <w:rPr>
          <w:rFonts w:eastAsia="Times New Roman"/>
          <w:sz w:val="24"/>
          <w:szCs w:val="24"/>
        </w:rPr>
      </w:pPr>
      <w:r>
        <w:rPr>
          <w:rFonts w:eastAsia="Times New Roman"/>
          <w:sz w:val="24"/>
          <w:szCs w:val="24"/>
        </w:rPr>
        <w:t>старше. Эти спортсмены должны иметь спортивное звание не ниже Мастера спорта России, успешно сдать нормативы по общей физической и специальн</w:t>
      </w:r>
      <w:r w:rsidR="00AE4EB9">
        <w:rPr>
          <w:rFonts w:eastAsia="Times New Roman"/>
          <w:sz w:val="24"/>
          <w:szCs w:val="24"/>
        </w:rPr>
        <w:t>ой физической подготовке для за</w:t>
      </w:r>
      <w:r>
        <w:rPr>
          <w:rFonts w:eastAsia="Times New Roman"/>
          <w:sz w:val="24"/>
          <w:szCs w:val="24"/>
        </w:rPr>
        <w:t>числения в группу на этап высшего спортивного мастерства.</w:t>
      </w:r>
    </w:p>
    <w:p w:rsidR="0062719C" w:rsidRDefault="0062719C">
      <w:pPr>
        <w:spacing w:line="13" w:lineRule="exact"/>
        <w:rPr>
          <w:rFonts w:eastAsia="Times New Roman"/>
          <w:sz w:val="24"/>
          <w:szCs w:val="24"/>
        </w:rPr>
      </w:pPr>
    </w:p>
    <w:p w:rsidR="0062719C" w:rsidRDefault="0062719C">
      <w:pPr>
        <w:spacing w:line="2" w:lineRule="exact"/>
        <w:rPr>
          <w:sz w:val="20"/>
          <w:szCs w:val="20"/>
        </w:rPr>
      </w:pPr>
    </w:p>
    <w:p w:rsidR="0062719C" w:rsidRDefault="00524DC0">
      <w:pPr>
        <w:spacing w:line="237" w:lineRule="auto"/>
        <w:ind w:left="140" w:right="160" w:firstLine="852"/>
        <w:jc w:val="both"/>
        <w:rPr>
          <w:sz w:val="20"/>
          <w:szCs w:val="20"/>
        </w:rPr>
      </w:pPr>
      <w:r>
        <w:rPr>
          <w:rFonts w:eastAsia="Times New Roman"/>
          <w:sz w:val="24"/>
          <w:szCs w:val="24"/>
        </w:rPr>
        <w:t>Перевод занимающихся на следующие этапы спортивной подготовки и увеличение тренировочных и соревновательных нагрузок обуславливаются уровнем общей и специальной физической подготовленности, состоянием здоровья, уров</w:t>
      </w:r>
      <w:r w:rsidR="00AE4EB9">
        <w:rPr>
          <w:rFonts w:eastAsia="Times New Roman"/>
          <w:sz w:val="24"/>
          <w:szCs w:val="24"/>
        </w:rPr>
        <w:t>нем спортивных результатов и вы</w:t>
      </w:r>
      <w:r>
        <w:rPr>
          <w:rFonts w:eastAsia="Times New Roman"/>
          <w:sz w:val="24"/>
          <w:szCs w:val="24"/>
        </w:rPr>
        <w:t>полнением объемов тренировочных нагрузок.</w:t>
      </w:r>
    </w:p>
    <w:p w:rsidR="0062719C" w:rsidRDefault="0062719C">
      <w:pPr>
        <w:spacing w:line="14" w:lineRule="exact"/>
        <w:rPr>
          <w:sz w:val="20"/>
          <w:szCs w:val="20"/>
        </w:rPr>
      </w:pPr>
    </w:p>
    <w:p w:rsidR="0062719C" w:rsidRDefault="00524DC0">
      <w:pPr>
        <w:spacing w:line="237" w:lineRule="auto"/>
        <w:ind w:left="140" w:right="160" w:firstLine="852"/>
        <w:jc w:val="both"/>
        <w:rPr>
          <w:rFonts w:eastAsia="Times New Roman"/>
          <w:sz w:val="24"/>
          <w:szCs w:val="24"/>
        </w:rPr>
      </w:pPr>
      <w:r>
        <w:rPr>
          <w:rFonts w:eastAsia="Times New Roman"/>
          <w:sz w:val="24"/>
          <w:szCs w:val="24"/>
        </w:rPr>
        <w:t>Если на одном из этапов спортивной подготовки результаты прохождения спортивной подготовки не соответствуют требованиям, установленным федеральными стандартами спортивной подготовки по виду спорта стендовая стрельба, прохождение следующего этапа спортивной подготовки не допускается.</w:t>
      </w:r>
    </w:p>
    <w:p w:rsidR="004E7DB5" w:rsidRDefault="004E7DB5" w:rsidP="004E7DB5">
      <w:pPr>
        <w:spacing w:line="237" w:lineRule="auto"/>
        <w:ind w:left="140" w:right="160" w:firstLine="852"/>
        <w:jc w:val="center"/>
        <w:rPr>
          <w:sz w:val="20"/>
          <w:szCs w:val="20"/>
        </w:rPr>
      </w:pPr>
      <w:r>
        <w:rPr>
          <w:sz w:val="20"/>
          <w:szCs w:val="20"/>
        </w:rPr>
        <w:t>8</w:t>
      </w:r>
    </w:p>
    <w:p w:rsidR="004E7DB5" w:rsidRPr="004E7DB5" w:rsidRDefault="004E7DB5" w:rsidP="004E7DB5">
      <w:pPr>
        <w:spacing w:line="237" w:lineRule="auto"/>
        <w:ind w:left="140" w:right="160" w:firstLine="852"/>
        <w:jc w:val="center"/>
        <w:rPr>
          <w:sz w:val="20"/>
          <w:szCs w:val="20"/>
        </w:rPr>
      </w:pPr>
    </w:p>
    <w:p w:rsidR="0062719C" w:rsidRDefault="0062719C">
      <w:pPr>
        <w:spacing w:line="14" w:lineRule="exact"/>
        <w:rPr>
          <w:sz w:val="20"/>
          <w:szCs w:val="20"/>
        </w:rPr>
      </w:pPr>
    </w:p>
    <w:p w:rsidR="0062719C" w:rsidRDefault="00524DC0">
      <w:pPr>
        <w:spacing w:line="236" w:lineRule="auto"/>
        <w:ind w:left="140" w:right="160" w:firstLine="852"/>
        <w:jc w:val="both"/>
        <w:rPr>
          <w:sz w:val="20"/>
          <w:szCs w:val="20"/>
        </w:rPr>
      </w:pPr>
      <w:r>
        <w:rPr>
          <w:rFonts w:eastAsia="Times New Roman"/>
          <w:sz w:val="24"/>
          <w:szCs w:val="24"/>
        </w:rPr>
        <w:t>Лицам, проходящим спортивную подготовку, н</w:t>
      </w:r>
      <w:r w:rsidR="00AE4EB9">
        <w:rPr>
          <w:rFonts w:eastAsia="Times New Roman"/>
          <w:sz w:val="24"/>
          <w:szCs w:val="24"/>
        </w:rPr>
        <w:t>е выполнившим предъявляемые про</w:t>
      </w:r>
      <w:r>
        <w:rPr>
          <w:rFonts w:eastAsia="Times New Roman"/>
          <w:sz w:val="24"/>
          <w:szCs w:val="24"/>
        </w:rPr>
        <w:t>граммой требования, предоставляется возможность продолжить спортивную подготовку на том же этапе спортивной подготовки.</w:t>
      </w:r>
    </w:p>
    <w:p w:rsidR="0062719C" w:rsidRDefault="0062719C">
      <w:pPr>
        <w:spacing w:line="295" w:lineRule="exact"/>
        <w:rPr>
          <w:sz w:val="20"/>
          <w:szCs w:val="20"/>
        </w:rPr>
      </w:pPr>
    </w:p>
    <w:p w:rsidR="0062719C" w:rsidRDefault="00524DC0">
      <w:pPr>
        <w:spacing w:line="234" w:lineRule="auto"/>
        <w:ind w:right="20"/>
        <w:jc w:val="center"/>
        <w:rPr>
          <w:sz w:val="20"/>
          <w:szCs w:val="20"/>
        </w:rPr>
      </w:pPr>
      <w:r>
        <w:rPr>
          <w:rFonts w:eastAsia="Times New Roman"/>
          <w:b/>
          <w:bCs/>
          <w:sz w:val="24"/>
          <w:szCs w:val="24"/>
        </w:rPr>
        <w:t>2.2. Соотношение объемов тренировочного процесса по видам спортивной подготовки на этапах спортивной подготовки по виду спорта стендовая стрельба</w:t>
      </w:r>
    </w:p>
    <w:p w:rsidR="0062719C" w:rsidRDefault="0062719C">
      <w:pPr>
        <w:spacing w:line="283" w:lineRule="exact"/>
        <w:rPr>
          <w:sz w:val="20"/>
          <w:szCs w:val="20"/>
        </w:rPr>
      </w:pPr>
    </w:p>
    <w:p w:rsidR="0062719C" w:rsidRDefault="00524DC0">
      <w:pPr>
        <w:spacing w:line="234" w:lineRule="auto"/>
        <w:ind w:left="140" w:right="260" w:firstLine="852"/>
        <w:rPr>
          <w:rFonts w:eastAsia="Times New Roman"/>
          <w:sz w:val="24"/>
          <w:szCs w:val="24"/>
        </w:rPr>
      </w:pPr>
      <w:r>
        <w:rPr>
          <w:rFonts w:eastAsia="Times New Roman"/>
          <w:sz w:val="24"/>
          <w:szCs w:val="24"/>
        </w:rPr>
        <w:t>Соотношение объемов тренировочного процесса по видам спортивной подготовки на этапах спортивной подготовки по виду спорта стендовая стрельба представлено в таблице № 4.</w:t>
      </w:r>
    </w:p>
    <w:p w:rsidR="0062719C" w:rsidRDefault="0062719C">
      <w:pPr>
        <w:spacing w:line="278" w:lineRule="exact"/>
        <w:rPr>
          <w:sz w:val="20"/>
          <w:szCs w:val="20"/>
        </w:rPr>
      </w:pPr>
    </w:p>
    <w:tbl>
      <w:tblPr>
        <w:tblW w:w="0" w:type="auto"/>
        <w:tblInd w:w="10" w:type="dxa"/>
        <w:tblLayout w:type="fixed"/>
        <w:tblCellMar>
          <w:left w:w="0" w:type="dxa"/>
          <w:right w:w="0" w:type="dxa"/>
        </w:tblCellMar>
        <w:tblLook w:val="04A0"/>
      </w:tblPr>
      <w:tblGrid>
        <w:gridCol w:w="2280"/>
        <w:gridCol w:w="960"/>
        <w:gridCol w:w="1020"/>
        <w:gridCol w:w="1020"/>
        <w:gridCol w:w="200"/>
        <w:gridCol w:w="1200"/>
        <w:gridCol w:w="1980"/>
        <w:gridCol w:w="1560"/>
        <w:gridCol w:w="30"/>
      </w:tblGrid>
      <w:tr w:rsidR="0062719C">
        <w:trPr>
          <w:trHeight w:val="281"/>
        </w:trPr>
        <w:tc>
          <w:tcPr>
            <w:tcW w:w="2280" w:type="dxa"/>
            <w:tcBorders>
              <w:bottom w:val="single" w:sz="8" w:space="0" w:color="auto"/>
            </w:tcBorders>
            <w:vAlign w:val="bottom"/>
          </w:tcPr>
          <w:p w:rsidR="0062719C" w:rsidRDefault="0062719C">
            <w:pPr>
              <w:rPr>
                <w:sz w:val="24"/>
                <w:szCs w:val="24"/>
              </w:rPr>
            </w:pPr>
          </w:p>
        </w:tc>
        <w:tc>
          <w:tcPr>
            <w:tcW w:w="960" w:type="dxa"/>
            <w:tcBorders>
              <w:bottom w:val="single" w:sz="8" w:space="0" w:color="auto"/>
            </w:tcBorders>
            <w:vAlign w:val="bottom"/>
          </w:tcPr>
          <w:p w:rsidR="0062719C" w:rsidRDefault="0062719C">
            <w:pPr>
              <w:rPr>
                <w:sz w:val="24"/>
                <w:szCs w:val="24"/>
              </w:rPr>
            </w:pPr>
          </w:p>
        </w:tc>
        <w:tc>
          <w:tcPr>
            <w:tcW w:w="1020" w:type="dxa"/>
            <w:tcBorders>
              <w:bottom w:val="single" w:sz="8" w:space="0" w:color="auto"/>
            </w:tcBorders>
            <w:vAlign w:val="bottom"/>
          </w:tcPr>
          <w:p w:rsidR="0062719C" w:rsidRDefault="0062719C">
            <w:pPr>
              <w:rPr>
                <w:sz w:val="24"/>
                <w:szCs w:val="24"/>
              </w:rPr>
            </w:pPr>
          </w:p>
        </w:tc>
        <w:tc>
          <w:tcPr>
            <w:tcW w:w="1020" w:type="dxa"/>
            <w:tcBorders>
              <w:bottom w:val="single" w:sz="8" w:space="0" w:color="auto"/>
            </w:tcBorders>
            <w:vAlign w:val="bottom"/>
          </w:tcPr>
          <w:p w:rsidR="0062719C" w:rsidRDefault="0062719C">
            <w:pPr>
              <w:rPr>
                <w:sz w:val="24"/>
                <w:szCs w:val="24"/>
              </w:rPr>
            </w:pPr>
          </w:p>
        </w:tc>
        <w:tc>
          <w:tcPr>
            <w:tcW w:w="200" w:type="dxa"/>
            <w:tcBorders>
              <w:bottom w:val="single" w:sz="8" w:space="0" w:color="auto"/>
            </w:tcBorders>
            <w:vAlign w:val="bottom"/>
          </w:tcPr>
          <w:p w:rsidR="0062719C" w:rsidRDefault="0062719C">
            <w:pPr>
              <w:rPr>
                <w:sz w:val="24"/>
                <w:szCs w:val="24"/>
              </w:rPr>
            </w:pPr>
          </w:p>
        </w:tc>
        <w:tc>
          <w:tcPr>
            <w:tcW w:w="1200" w:type="dxa"/>
            <w:tcBorders>
              <w:bottom w:val="single" w:sz="8" w:space="0" w:color="auto"/>
            </w:tcBorders>
            <w:vAlign w:val="bottom"/>
          </w:tcPr>
          <w:p w:rsidR="0062719C" w:rsidRDefault="0062719C">
            <w:pPr>
              <w:rPr>
                <w:sz w:val="24"/>
                <w:szCs w:val="24"/>
              </w:rPr>
            </w:pPr>
          </w:p>
        </w:tc>
        <w:tc>
          <w:tcPr>
            <w:tcW w:w="1980" w:type="dxa"/>
            <w:tcBorders>
              <w:bottom w:val="single" w:sz="8" w:space="0" w:color="auto"/>
            </w:tcBorders>
            <w:vAlign w:val="bottom"/>
          </w:tcPr>
          <w:p w:rsidR="0062719C" w:rsidRDefault="0062719C">
            <w:pPr>
              <w:rPr>
                <w:sz w:val="24"/>
                <w:szCs w:val="24"/>
              </w:rPr>
            </w:pPr>
          </w:p>
        </w:tc>
        <w:tc>
          <w:tcPr>
            <w:tcW w:w="1560" w:type="dxa"/>
            <w:tcBorders>
              <w:bottom w:val="single" w:sz="8" w:space="0" w:color="auto"/>
            </w:tcBorders>
            <w:vAlign w:val="bottom"/>
          </w:tcPr>
          <w:p w:rsidR="0062719C" w:rsidRDefault="00524DC0">
            <w:pPr>
              <w:ind w:left="80"/>
              <w:rPr>
                <w:sz w:val="20"/>
                <w:szCs w:val="20"/>
              </w:rPr>
            </w:pPr>
            <w:r>
              <w:rPr>
                <w:rFonts w:eastAsia="Times New Roman"/>
                <w:sz w:val="24"/>
                <w:szCs w:val="24"/>
              </w:rPr>
              <w:t>Таблица № 4</w:t>
            </w:r>
          </w:p>
        </w:tc>
        <w:tc>
          <w:tcPr>
            <w:tcW w:w="0" w:type="dxa"/>
            <w:vAlign w:val="bottom"/>
          </w:tcPr>
          <w:p w:rsidR="0062719C" w:rsidRDefault="0062719C">
            <w:pPr>
              <w:rPr>
                <w:sz w:val="1"/>
                <w:szCs w:val="1"/>
              </w:rPr>
            </w:pPr>
          </w:p>
        </w:tc>
      </w:tr>
      <w:tr w:rsidR="0062719C">
        <w:trPr>
          <w:trHeight w:val="266"/>
        </w:trPr>
        <w:tc>
          <w:tcPr>
            <w:tcW w:w="2280" w:type="dxa"/>
            <w:tcBorders>
              <w:left w:val="single" w:sz="8" w:space="0" w:color="auto"/>
              <w:right w:val="single" w:sz="8" w:space="0" w:color="auto"/>
            </w:tcBorders>
            <w:vAlign w:val="bottom"/>
          </w:tcPr>
          <w:p w:rsidR="0062719C" w:rsidRDefault="0062719C">
            <w:pPr>
              <w:rPr>
                <w:sz w:val="23"/>
                <w:szCs w:val="23"/>
              </w:rPr>
            </w:pPr>
          </w:p>
        </w:tc>
        <w:tc>
          <w:tcPr>
            <w:tcW w:w="960" w:type="dxa"/>
            <w:tcBorders>
              <w:bottom w:val="single" w:sz="8" w:space="0" w:color="auto"/>
            </w:tcBorders>
            <w:vAlign w:val="bottom"/>
          </w:tcPr>
          <w:p w:rsidR="0062719C" w:rsidRDefault="0062719C">
            <w:pPr>
              <w:rPr>
                <w:sz w:val="23"/>
                <w:szCs w:val="23"/>
              </w:rPr>
            </w:pPr>
          </w:p>
        </w:tc>
        <w:tc>
          <w:tcPr>
            <w:tcW w:w="1020" w:type="dxa"/>
            <w:tcBorders>
              <w:bottom w:val="single" w:sz="8" w:space="0" w:color="auto"/>
            </w:tcBorders>
            <w:vAlign w:val="bottom"/>
          </w:tcPr>
          <w:p w:rsidR="0062719C" w:rsidRDefault="0062719C">
            <w:pPr>
              <w:rPr>
                <w:sz w:val="23"/>
                <w:szCs w:val="23"/>
              </w:rPr>
            </w:pPr>
          </w:p>
        </w:tc>
        <w:tc>
          <w:tcPr>
            <w:tcW w:w="4400" w:type="dxa"/>
            <w:gridSpan w:val="4"/>
            <w:tcBorders>
              <w:bottom w:val="single" w:sz="8" w:space="0" w:color="auto"/>
            </w:tcBorders>
            <w:vAlign w:val="bottom"/>
          </w:tcPr>
          <w:p w:rsidR="0062719C" w:rsidRDefault="00524DC0">
            <w:pPr>
              <w:spacing w:line="264" w:lineRule="exact"/>
              <w:ind w:left="20"/>
              <w:rPr>
                <w:sz w:val="20"/>
                <w:szCs w:val="20"/>
              </w:rPr>
            </w:pPr>
            <w:r>
              <w:rPr>
                <w:rFonts w:eastAsia="Times New Roman"/>
                <w:sz w:val="24"/>
                <w:szCs w:val="24"/>
              </w:rPr>
              <w:t>Этапы и годы спортивной подготовки</w:t>
            </w:r>
          </w:p>
        </w:tc>
        <w:tc>
          <w:tcPr>
            <w:tcW w:w="1560" w:type="dxa"/>
            <w:tcBorders>
              <w:bottom w:val="single" w:sz="8" w:space="0" w:color="auto"/>
              <w:right w:val="single" w:sz="8" w:space="0" w:color="auto"/>
            </w:tcBorders>
            <w:vAlign w:val="bottom"/>
          </w:tcPr>
          <w:p w:rsidR="0062719C" w:rsidRDefault="0062719C">
            <w:pPr>
              <w:rPr>
                <w:sz w:val="23"/>
                <w:szCs w:val="23"/>
              </w:rPr>
            </w:pPr>
          </w:p>
        </w:tc>
        <w:tc>
          <w:tcPr>
            <w:tcW w:w="0" w:type="dxa"/>
            <w:vAlign w:val="bottom"/>
          </w:tcPr>
          <w:p w:rsidR="0062719C" w:rsidRDefault="0062719C">
            <w:pPr>
              <w:rPr>
                <w:sz w:val="1"/>
                <w:szCs w:val="1"/>
              </w:rPr>
            </w:pPr>
          </w:p>
        </w:tc>
      </w:tr>
      <w:tr w:rsidR="0062719C">
        <w:trPr>
          <w:trHeight w:val="261"/>
        </w:trPr>
        <w:tc>
          <w:tcPr>
            <w:tcW w:w="2280" w:type="dxa"/>
            <w:vMerge w:val="restart"/>
            <w:tcBorders>
              <w:left w:val="single" w:sz="8" w:space="0" w:color="auto"/>
              <w:right w:val="single" w:sz="8" w:space="0" w:color="auto"/>
            </w:tcBorders>
            <w:vAlign w:val="bottom"/>
          </w:tcPr>
          <w:p w:rsidR="0062719C" w:rsidRDefault="00524DC0">
            <w:pPr>
              <w:jc w:val="center"/>
              <w:rPr>
                <w:sz w:val="20"/>
                <w:szCs w:val="20"/>
              </w:rPr>
            </w:pPr>
            <w:r>
              <w:rPr>
                <w:rFonts w:eastAsia="Times New Roman"/>
                <w:sz w:val="24"/>
                <w:szCs w:val="24"/>
              </w:rPr>
              <w:t>Разделы по подго-</w:t>
            </w:r>
          </w:p>
        </w:tc>
        <w:tc>
          <w:tcPr>
            <w:tcW w:w="1980" w:type="dxa"/>
            <w:gridSpan w:val="2"/>
            <w:tcBorders>
              <w:right w:val="single" w:sz="8" w:space="0" w:color="auto"/>
            </w:tcBorders>
            <w:vAlign w:val="bottom"/>
          </w:tcPr>
          <w:p w:rsidR="0062719C" w:rsidRDefault="00524DC0">
            <w:pPr>
              <w:spacing w:line="260" w:lineRule="exact"/>
              <w:jc w:val="center"/>
              <w:rPr>
                <w:sz w:val="20"/>
                <w:szCs w:val="20"/>
              </w:rPr>
            </w:pPr>
            <w:r>
              <w:rPr>
                <w:rFonts w:eastAsia="Times New Roman"/>
                <w:sz w:val="24"/>
                <w:szCs w:val="24"/>
              </w:rPr>
              <w:t>Этап начальной</w:t>
            </w:r>
          </w:p>
        </w:tc>
        <w:tc>
          <w:tcPr>
            <w:tcW w:w="2420" w:type="dxa"/>
            <w:gridSpan w:val="3"/>
            <w:tcBorders>
              <w:right w:val="single" w:sz="8" w:space="0" w:color="auto"/>
            </w:tcBorders>
            <w:vAlign w:val="bottom"/>
          </w:tcPr>
          <w:p w:rsidR="0062719C" w:rsidRDefault="00524DC0">
            <w:pPr>
              <w:spacing w:line="260" w:lineRule="exact"/>
              <w:jc w:val="center"/>
              <w:rPr>
                <w:sz w:val="20"/>
                <w:szCs w:val="20"/>
              </w:rPr>
            </w:pPr>
            <w:r>
              <w:rPr>
                <w:rFonts w:eastAsia="Times New Roman"/>
                <w:w w:val="99"/>
                <w:sz w:val="24"/>
                <w:szCs w:val="24"/>
              </w:rPr>
              <w:t>Тренировочный этап</w:t>
            </w:r>
          </w:p>
        </w:tc>
        <w:tc>
          <w:tcPr>
            <w:tcW w:w="1980" w:type="dxa"/>
            <w:tcBorders>
              <w:right w:val="single" w:sz="8" w:space="0" w:color="auto"/>
            </w:tcBorders>
            <w:vAlign w:val="bottom"/>
          </w:tcPr>
          <w:p w:rsidR="0062719C" w:rsidRDefault="00524DC0">
            <w:pPr>
              <w:spacing w:line="260" w:lineRule="exact"/>
              <w:jc w:val="center"/>
              <w:rPr>
                <w:sz w:val="20"/>
                <w:szCs w:val="20"/>
              </w:rPr>
            </w:pPr>
            <w:r>
              <w:rPr>
                <w:rFonts w:eastAsia="Times New Roman"/>
                <w:w w:val="99"/>
                <w:sz w:val="24"/>
                <w:szCs w:val="24"/>
              </w:rPr>
              <w:t>Этап совершен-</w:t>
            </w:r>
          </w:p>
        </w:tc>
        <w:tc>
          <w:tcPr>
            <w:tcW w:w="1560" w:type="dxa"/>
            <w:tcBorders>
              <w:right w:val="single" w:sz="8" w:space="0" w:color="auto"/>
            </w:tcBorders>
            <w:vAlign w:val="bottom"/>
          </w:tcPr>
          <w:p w:rsidR="0062719C" w:rsidRDefault="00524DC0">
            <w:pPr>
              <w:spacing w:line="260" w:lineRule="exact"/>
              <w:jc w:val="center"/>
              <w:rPr>
                <w:sz w:val="20"/>
                <w:szCs w:val="20"/>
              </w:rPr>
            </w:pPr>
            <w:r>
              <w:rPr>
                <w:rFonts w:eastAsia="Times New Roman"/>
                <w:w w:val="99"/>
                <w:sz w:val="24"/>
                <w:szCs w:val="24"/>
              </w:rPr>
              <w:t>Этап высше-</w:t>
            </w:r>
          </w:p>
        </w:tc>
        <w:tc>
          <w:tcPr>
            <w:tcW w:w="0" w:type="dxa"/>
            <w:vAlign w:val="bottom"/>
          </w:tcPr>
          <w:p w:rsidR="0062719C" w:rsidRDefault="0062719C">
            <w:pPr>
              <w:rPr>
                <w:sz w:val="1"/>
                <w:szCs w:val="1"/>
              </w:rPr>
            </w:pPr>
          </w:p>
        </w:tc>
      </w:tr>
      <w:tr w:rsidR="0062719C">
        <w:trPr>
          <w:trHeight w:val="139"/>
        </w:trPr>
        <w:tc>
          <w:tcPr>
            <w:tcW w:w="2280" w:type="dxa"/>
            <w:vMerge/>
            <w:tcBorders>
              <w:left w:val="single" w:sz="8" w:space="0" w:color="auto"/>
              <w:right w:val="single" w:sz="8" w:space="0" w:color="auto"/>
            </w:tcBorders>
            <w:vAlign w:val="bottom"/>
          </w:tcPr>
          <w:p w:rsidR="0062719C" w:rsidRDefault="0062719C">
            <w:pPr>
              <w:rPr>
                <w:sz w:val="12"/>
                <w:szCs w:val="12"/>
              </w:rPr>
            </w:pPr>
          </w:p>
        </w:tc>
        <w:tc>
          <w:tcPr>
            <w:tcW w:w="1980" w:type="dxa"/>
            <w:gridSpan w:val="2"/>
            <w:vMerge w:val="restart"/>
            <w:tcBorders>
              <w:right w:val="single" w:sz="8" w:space="0" w:color="auto"/>
            </w:tcBorders>
            <w:vAlign w:val="bottom"/>
          </w:tcPr>
          <w:p w:rsidR="0062719C" w:rsidRDefault="00524DC0">
            <w:pPr>
              <w:jc w:val="center"/>
              <w:rPr>
                <w:sz w:val="20"/>
                <w:szCs w:val="20"/>
              </w:rPr>
            </w:pPr>
            <w:r>
              <w:rPr>
                <w:rFonts w:eastAsia="Times New Roman"/>
                <w:sz w:val="24"/>
                <w:szCs w:val="24"/>
              </w:rPr>
              <w:t>подготовки (НП)</w:t>
            </w:r>
          </w:p>
        </w:tc>
        <w:tc>
          <w:tcPr>
            <w:tcW w:w="1020" w:type="dxa"/>
            <w:vAlign w:val="bottom"/>
          </w:tcPr>
          <w:p w:rsidR="0062719C" w:rsidRDefault="0062719C">
            <w:pPr>
              <w:rPr>
                <w:sz w:val="12"/>
                <w:szCs w:val="12"/>
              </w:rPr>
            </w:pPr>
          </w:p>
        </w:tc>
        <w:tc>
          <w:tcPr>
            <w:tcW w:w="1400" w:type="dxa"/>
            <w:gridSpan w:val="2"/>
            <w:vMerge w:val="restart"/>
            <w:tcBorders>
              <w:right w:val="single" w:sz="8" w:space="0" w:color="auto"/>
            </w:tcBorders>
            <w:vAlign w:val="bottom"/>
          </w:tcPr>
          <w:p w:rsidR="0062719C" w:rsidRDefault="00524DC0">
            <w:pPr>
              <w:ind w:right="940"/>
              <w:jc w:val="center"/>
              <w:rPr>
                <w:sz w:val="20"/>
                <w:szCs w:val="20"/>
              </w:rPr>
            </w:pPr>
            <w:r>
              <w:rPr>
                <w:rFonts w:eastAsia="Times New Roman"/>
                <w:w w:val="97"/>
                <w:sz w:val="24"/>
                <w:szCs w:val="24"/>
              </w:rPr>
              <w:t>(Т)</w:t>
            </w:r>
          </w:p>
        </w:tc>
        <w:tc>
          <w:tcPr>
            <w:tcW w:w="1980" w:type="dxa"/>
            <w:vMerge w:val="restart"/>
            <w:tcBorders>
              <w:right w:val="single" w:sz="8" w:space="0" w:color="auto"/>
            </w:tcBorders>
            <w:vAlign w:val="bottom"/>
          </w:tcPr>
          <w:p w:rsidR="0062719C" w:rsidRDefault="00524DC0">
            <w:pPr>
              <w:jc w:val="center"/>
              <w:rPr>
                <w:sz w:val="20"/>
                <w:szCs w:val="20"/>
              </w:rPr>
            </w:pPr>
            <w:r>
              <w:rPr>
                <w:rFonts w:eastAsia="Times New Roman"/>
                <w:sz w:val="24"/>
                <w:szCs w:val="24"/>
              </w:rPr>
              <w:t>ствования спор-</w:t>
            </w:r>
          </w:p>
        </w:tc>
        <w:tc>
          <w:tcPr>
            <w:tcW w:w="1560" w:type="dxa"/>
            <w:vMerge w:val="restart"/>
            <w:tcBorders>
              <w:right w:val="single" w:sz="8" w:space="0" w:color="auto"/>
            </w:tcBorders>
            <w:vAlign w:val="bottom"/>
          </w:tcPr>
          <w:p w:rsidR="0062719C" w:rsidRDefault="00524DC0">
            <w:pPr>
              <w:jc w:val="center"/>
              <w:rPr>
                <w:sz w:val="20"/>
                <w:szCs w:val="20"/>
              </w:rPr>
            </w:pPr>
            <w:r>
              <w:rPr>
                <w:rFonts w:eastAsia="Times New Roman"/>
                <w:w w:val="99"/>
                <w:sz w:val="24"/>
                <w:szCs w:val="24"/>
              </w:rPr>
              <w:t>го спортив-</w:t>
            </w:r>
          </w:p>
        </w:tc>
        <w:tc>
          <w:tcPr>
            <w:tcW w:w="0" w:type="dxa"/>
            <w:vAlign w:val="bottom"/>
          </w:tcPr>
          <w:p w:rsidR="0062719C" w:rsidRDefault="0062719C">
            <w:pPr>
              <w:rPr>
                <w:sz w:val="1"/>
                <w:szCs w:val="1"/>
              </w:rPr>
            </w:pPr>
          </w:p>
        </w:tc>
      </w:tr>
      <w:tr w:rsidR="0062719C">
        <w:trPr>
          <w:trHeight w:val="137"/>
        </w:trPr>
        <w:tc>
          <w:tcPr>
            <w:tcW w:w="2280" w:type="dxa"/>
            <w:vMerge w:val="restart"/>
            <w:tcBorders>
              <w:left w:val="single" w:sz="8" w:space="0" w:color="auto"/>
              <w:right w:val="single" w:sz="8" w:space="0" w:color="auto"/>
            </w:tcBorders>
            <w:vAlign w:val="bottom"/>
          </w:tcPr>
          <w:p w:rsidR="0062719C" w:rsidRDefault="00524DC0">
            <w:pPr>
              <w:jc w:val="center"/>
              <w:rPr>
                <w:sz w:val="20"/>
                <w:szCs w:val="20"/>
              </w:rPr>
            </w:pPr>
            <w:r>
              <w:rPr>
                <w:rFonts w:eastAsia="Times New Roman"/>
                <w:w w:val="99"/>
                <w:sz w:val="24"/>
                <w:szCs w:val="24"/>
              </w:rPr>
              <w:t>товки</w:t>
            </w:r>
          </w:p>
        </w:tc>
        <w:tc>
          <w:tcPr>
            <w:tcW w:w="1980" w:type="dxa"/>
            <w:gridSpan w:val="2"/>
            <w:vMerge/>
            <w:tcBorders>
              <w:bottom w:val="single" w:sz="8" w:space="0" w:color="auto"/>
              <w:right w:val="single" w:sz="8" w:space="0" w:color="auto"/>
            </w:tcBorders>
            <w:vAlign w:val="bottom"/>
          </w:tcPr>
          <w:p w:rsidR="0062719C" w:rsidRDefault="0062719C">
            <w:pPr>
              <w:rPr>
                <w:sz w:val="11"/>
                <w:szCs w:val="11"/>
              </w:rPr>
            </w:pPr>
          </w:p>
        </w:tc>
        <w:tc>
          <w:tcPr>
            <w:tcW w:w="1020" w:type="dxa"/>
            <w:tcBorders>
              <w:bottom w:val="single" w:sz="8" w:space="0" w:color="auto"/>
            </w:tcBorders>
            <w:vAlign w:val="bottom"/>
          </w:tcPr>
          <w:p w:rsidR="0062719C" w:rsidRDefault="0062719C">
            <w:pPr>
              <w:rPr>
                <w:sz w:val="11"/>
                <w:szCs w:val="11"/>
              </w:rPr>
            </w:pPr>
          </w:p>
        </w:tc>
        <w:tc>
          <w:tcPr>
            <w:tcW w:w="1400" w:type="dxa"/>
            <w:gridSpan w:val="2"/>
            <w:vMerge/>
            <w:tcBorders>
              <w:bottom w:val="single" w:sz="8" w:space="0" w:color="auto"/>
              <w:right w:val="single" w:sz="8" w:space="0" w:color="auto"/>
            </w:tcBorders>
            <w:vAlign w:val="bottom"/>
          </w:tcPr>
          <w:p w:rsidR="0062719C" w:rsidRDefault="0062719C">
            <w:pPr>
              <w:rPr>
                <w:sz w:val="11"/>
                <w:szCs w:val="11"/>
              </w:rPr>
            </w:pPr>
          </w:p>
        </w:tc>
        <w:tc>
          <w:tcPr>
            <w:tcW w:w="1980" w:type="dxa"/>
            <w:vMerge/>
            <w:tcBorders>
              <w:right w:val="single" w:sz="8" w:space="0" w:color="auto"/>
            </w:tcBorders>
            <w:vAlign w:val="bottom"/>
          </w:tcPr>
          <w:p w:rsidR="0062719C" w:rsidRDefault="0062719C">
            <w:pPr>
              <w:rPr>
                <w:sz w:val="11"/>
                <w:szCs w:val="11"/>
              </w:rPr>
            </w:pPr>
          </w:p>
        </w:tc>
        <w:tc>
          <w:tcPr>
            <w:tcW w:w="1560" w:type="dxa"/>
            <w:vMerge/>
            <w:tcBorders>
              <w:right w:val="single" w:sz="8" w:space="0" w:color="auto"/>
            </w:tcBorders>
            <w:vAlign w:val="bottom"/>
          </w:tcPr>
          <w:p w:rsidR="0062719C" w:rsidRDefault="0062719C">
            <w:pPr>
              <w:rPr>
                <w:sz w:val="11"/>
                <w:szCs w:val="11"/>
              </w:rPr>
            </w:pPr>
          </w:p>
        </w:tc>
        <w:tc>
          <w:tcPr>
            <w:tcW w:w="0" w:type="dxa"/>
            <w:vAlign w:val="bottom"/>
          </w:tcPr>
          <w:p w:rsidR="0062719C" w:rsidRDefault="0062719C">
            <w:pPr>
              <w:rPr>
                <w:sz w:val="1"/>
                <w:szCs w:val="1"/>
              </w:rPr>
            </w:pPr>
          </w:p>
        </w:tc>
      </w:tr>
      <w:tr w:rsidR="0062719C">
        <w:trPr>
          <w:trHeight w:val="119"/>
        </w:trPr>
        <w:tc>
          <w:tcPr>
            <w:tcW w:w="2280" w:type="dxa"/>
            <w:vMerge/>
            <w:tcBorders>
              <w:left w:val="single" w:sz="8" w:space="0" w:color="auto"/>
              <w:right w:val="single" w:sz="8" w:space="0" w:color="auto"/>
            </w:tcBorders>
            <w:vAlign w:val="bottom"/>
          </w:tcPr>
          <w:p w:rsidR="0062719C" w:rsidRDefault="0062719C">
            <w:pPr>
              <w:rPr>
                <w:sz w:val="10"/>
                <w:szCs w:val="10"/>
              </w:rPr>
            </w:pPr>
          </w:p>
        </w:tc>
        <w:tc>
          <w:tcPr>
            <w:tcW w:w="960" w:type="dxa"/>
            <w:vMerge w:val="restart"/>
            <w:tcBorders>
              <w:right w:val="single" w:sz="8" w:space="0" w:color="auto"/>
            </w:tcBorders>
            <w:vAlign w:val="bottom"/>
          </w:tcPr>
          <w:p w:rsidR="0062719C" w:rsidRDefault="00524DC0">
            <w:pPr>
              <w:spacing w:line="265" w:lineRule="exact"/>
              <w:jc w:val="center"/>
              <w:rPr>
                <w:sz w:val="20"/>
                <w:szCs w:val="20"/>
              </w:rPr>
            </w:pPr>
            <w:r>
              <w:rPr>
                <w:rFonts w:eastAsia="Times New Roman"/>
                <w:w w:val="99"/>
                <w:sz w:val="24"/>
                <w:szCs w:val="24"/>
              </w:rPr>
              <w:t>До го-</w:t>
            </w:r>
          </w:p>
        </w:tc>
        <w:tc>
          <w:tcPr>
            <w:tcW w:w="1020" w:type="dxa"/>
            <w:vMerge w:val="restart"/>
            <w:tcBorders>
              <w:right w:val="single" w:sz="8" w:space="0" w:color="auto"/>
            </w:tcBorders>
            <w:vAlign w:val="bottom"/>
          </w:tcPr>
          <w:p w:rsidR="0062719C" w:rsidRDefault="00524DC0">
            <w:pPr>
              <w:spacing w:line="265" w:lineRule="exact"/>
              <w:jc w:val="center"/>
              <w:rPr>
                <w:sz w:val="20"/>
                <w:szCs w:val="20"/>
              </w:rPr>
            </w:pPr>
            <w:r>
              <w:rPr>
                <w:rFonts w:eastAsia="Times New Roman"/>
                <w:w w:val="99"/>
                <w:sz w:val="24"/>
                <w:szCs w:val="24"/>
              </w:rPr>
              <w:t>Свыше</w:t>
            </w:r>
          </w:p>
        </w:tc>
        <w:tc>
          <w:tcPr>
            <w:tcW w:w="1020" w:type="dxa"/>
            <w:vMerge w:val="restart"/>
            <w:vAlign w:val="bottom"/>
          </w:tcPr>
          <w:p w:rsidR="0062719C" w:rsidRDefault="00524DC0">
            <w:pPr>
              <w:spacing w:line="265" w:lineRule="exact"/>
              <w:ind w:left="40"/>
              <w:jc w:val="center"/>
              <w:rPr>
                <w:sz w:val="20"/>
                <w:szCs w:val="20"/>
              </w:rPr>
            </w:pPr>
            <w:r>
              <w:rPr>
                <w:rFonts w:eastAsia="Times New Roman"/>
                <w:sz w:val="24"/>
                <w:szCs w:val="24"/>
              </w:rPr>
              <w:t>До двух</w:t>
            </w:r>
          </w:p>
        </w:tc>
        <w:tc>
          <w:tcPr>
            <w:tcW w:w="200" w:type="dxa"/>
            <w:tcBorders>
              <w:right w:val="single" w:sz="8" w:space="0" w:color="auto"/>
            </w:tcBorders>
            <w:vAlign w:val="bottom"/>
          </w:tcPr>
          <w:p w:rsidR="0062719C" w:rsidRDefault="0062719C">
            <w:pPr>
              <w:rPr>
                <w:sz w:val="10"/>
                <w:szCs w:val="10"/>
              </w:rPr>
            </w:pPr>
          </w:p>
        </w:tc>
        <w:tc>
          <w:tcPr>
            <w:tcW w:w="1200" w:type="dxa"/>
            <w:vMerge w:val="restart"/>
            <w:tcBorders>
              <w:right w:val="single" w:sz="8" w:space="0" w:color="auto"/>
            </w:tcBorders>
            <w:vAlign w:val="bottom"/>
          </w:tcPr>
          <w:p w:rsidR="0062719C" w:rsidRDefault="00524DC0">
            <w:pPr>
              <w:spacing w:line="265" w:lineRule="exact"/>
              <w:jc w:val="center"/>
              <w:rPr>
                <w:sz w:val="20"/>
                <w:szCs w:val="20"/>
              </w:rPr>
            </w:pPr>
            <w:r>
              <w:rPr>
                <w:rFonts w:eastAsia="Times New Roman"/>
                <w:w w:val="99"/>
                <w:sz w:val="24"/>
                <w:szCs w:val="24"/>
              </w:rPr>
              <w:t>Свыше</w:t>
            </w:r>
          </w:p>
        </w:tc>
        <w:tc>
          <w:tcPr>
            <w:tcW w:w="1980" w:type="dxa"/>
            <w:vMerge w:val="restart"/>
            <w:tcBorders>
              <w:right w:val="single" w:sz="8" w:space="0" w:color="auto"/>
            </w:tcBorders>
            <w:vAlign w:val="bottom"/>
          </w:tcPr>
          <w:p w:rsidR="0062719C" w:rsidRDefault="00524DC0">
            <w:pPr>
              <w:spacing w:line="256" w:lineRule="exact"/>
              <w:jc w:val="center"/>
              <w:rPr>
                <w:sz w:val="20"/>
                <w:szCs w:val="20"/>
              </w:rPr>
            </w:pPr>
            <w:r>
              <w:rPr>
                <w:rFonts w:eastAsia="Times New Roman"/>
                <w:sz w:val="24"/>
                <w:szCs w:val="24"/>
              </w:rPr>
              <w:t>тивного мастер-</w:t>
            </w:r>
          </w:p>
        </w:tc>
        <w:tc>
          <w:tcPr>
            <w:tcW w:w="1560" w:type="dxa"/>
            <w:vMerge w:val="restart"/>
            <w:tcBorders>
              <w:right w:val="single" w:sz="8" w:space="0" w:color="auto"/>
            </w:tcBorders>
            <w:vAlign w:val="bottom"/>
          </w:tcPr>
          <w:p w:rsidR="0062719C" w:rsidRDefault="00524DC0">
            <w:pPr>
              <w:spacing w:line="256" w:lineRule="exact"/>
              <w:jc w:val="center"/>
              <w:rPr>
                <w:sz w:val="20"/>
                <w:szCs w:val="20"/>
              </w:rPr>
            </w:pPr>
            <w:r>
              <w:rPr>
                <w:rFonts w:eastAsia="Times New Roman"/>
                <w:w w:val="99"/>
                <w:sz w:val="24"/>
                <w:szCs w:val="24"/>
              </w:rPr>
              <w:t>ного мастер-</w:t>
            </w:r>
          </w:p>
        </w:tc>
        <w:tc>
          <w:tcPr>
            <w:tcW w:w="0" w:type="dxa"/>
            <w:vAlign w:val="bottom"/>
          </w:tcPr>
          <w:p w:rsidR="0062719C" w:rsidRDefault="0062719C">
            <w:pPr>
              <w:rPr>
                <w:sz w:val="1"/>
                <w:szCs w:val="1"/>
              </w:rPr>
            </w:pPr>
          </w:p>
        </w:tc>
      </w:tr>
      <w:tr w:rsidR="0062719C">
        <w:trPr>
          <w:trHeight w:val="146"/>
        </w:trPr>
        <w:tc>
          <w:tcPr>
            <w:tcW w:w="2280" w:type="dxa"/>
            <w:tcBorders>
              <w:left w:val="single" w:sz="8" w:space="0" w:color="auto"/>
              <w:right w:val="single" w:sz="8" w:space="0" w:color="auto"/>
            </w:tcBorders>
            <w:vAlign w:val="bottom"/>
          </w:tcPr>
          <w:p w:rsidR="0062719C" w:rsidRDefault="0062719C">
            <w:pPr>
              <w:rPr>
                <w:sz w:val="12"/>
                <w:szCs w:val="12"/>
              </w:rPr>
            </w:pPr>
          </w:p>
        </w:tc>
        <w:tc>
          <w:tcPr>
            <w:tcW w:w="960" w:type="dxa"/>
            <w:vMerge/>
            <w:tcBorders>
              <w:right w:val="single" w:sz="8" w:space="0" w:color="auto"/>
            </w:tcBorders>
            <w:vAlign w:val="bottom"/>
          </w:tcPr>
          <w:p w:rsidR="0062719C" w:rsidRDefault="0062719C">
            <w:pPr>
              <w:rPr>
                <w:sz w:val="12"/>
                <w:szCs w:val="12"/>
              </w:rPr>
            </w:pPr>
          </w:p>
        </w:tc>
        <w:tc>
          <w:tcPr>
            <w:tcW w:w="1020" w:type="dxa"/>
            <w:vMerge/>
            <w:tcBorders>
              <w:right w:val="single" w:sz="8" w:space="0" w:color="auto"/>
            </w:tcBorders>
            <w:vAlign w:val="bottom"/>
          </w:tcPr>
          <w:p w:rsidR="0062719C" w:rsidRDefault="0062719C">
            <w:pPr>
              <w:rPr>
                <w:sz w:val="12"/>
                <w:szCs w:val="12"/>
              </w:rPr>
            </w:pPr>
          </w:p>
        </w:tc>
        <w:tc>
          <w:tcPr>
            <w:tcW w:w="1020" w:type="dxa"/>
            <w:vMerge/>
            <w:vAlign w:val="bottom"/>
          </w:tcPr>
          <w:p w:rsidR="0062719C" w:rsidRDefault="0062719C">
            <w:pPr>
              <w:rPr>
                <w:sz w:val="12"/>
                <w:szCs w:val="12"/>
              </w:rPr>
            </w:pPr>
          </w:p>
        </w:tc>
        <w:tc>
          <w:tcPr>
            <w:tcW w:w="200" w:type="dxa"/>
            <w:tcBorders>
              <w:right w:val="single" w:sz="8" w:space="0" w:color="auto"/>
            </w:tcBorders>
            <w:vAlign w:val="bottom"/>
          </w:tcPr>
          <w:p w:rsidR="0062719C" w:rsidRDefault="0062719C">
            <w:pPr>
              <w:rPr>
                <w:sz w:val="12"/>
                <w:szCs w:val="12"/>
              </w:rPr>
            </w:pPr>
          </w:p>
        </w:tc>
        <w:tc>
          <w:tcPr>
            <w:tcW w:w="1200" w:type="dxa"/>
            <w:vMerge/>
            <w:tcBorders>
              <w:right w:val="single" w:sz="8" w:space="0" w:color="auto"/>
            </w:tcBorders>
            <w:vAlign w:val="bottom"/>
          </w:tcPr>
          <w:p w:rsidR="0062719C" w:rsidRDefault="0062719C">
            <w:pPr>
              <w:rPr>
                <w:sz w:val="12"/>
                <w:szCs w:val="12"/>
              </w:rPr>
            </w:pPr>
          </w:p>
        </w:tc>
        <w:tc>
          <w:tcPr>
            <w:tcW w:w="1980" w:type="dxa"/>
            <w:vMerge/>
            <w:tcBorders>
              <w:right w:val="single" w:sz="8" w:space="0" w:color="auto"/>
            </w:tcBorders>
            <w:vAlign w:val="bottom"/>
          </w:tcPr>
          <w:p w:rsidR="0062719C" w:rsidRDefault="0062719C">
            <w:pPr>
              <w:rPr>
                <w:sz w:val="12"/>
                <w:szCs w:val="12"/>
              </w:rPr>
            </w:pPr>
          </w:p>
        </w:tc>
        <w:tc>
          <w:tcPr>
            <w:tcW w:w="1560" w:type="dxa"/>
            <w:vMerge/>
            <w:tcBorders>
              <w:right w:val="single" w:sz="8" w:space="0" w:color="auto"/>
            </w:tcBorders>
            <w:vAlign w:val="bottom"/>
          </w:tcPr>
          <w:p w:rsidR="0062719C" w:rsidRDefault="0062719C">
            <w:pPr>
              <w:rPr>
                <w:sz w:val="12"/>
                <w:szCs w:val="12"/>
              </w:rPr>
            </w:pPr>
          </w:p>
        </w:tc>
        <w:tc>
          <w:tcPr>
            <w:tcW w:w="0" w:type="dxa"/>
            <w:vAlign w:val="bottom"/>
          </w:tcPr>
          <w:p w:rsidR="0062719C" w:rsidRDefault="0062719C">
            <w:pPr>
              <w:rPr>
                <w:sz w:val="1"/>
                <w:szCs w:val="1"/>
              </w:rPr>
            </w:pPr>
          </w:p>
        </w:tc>
      </w:tr>
      <w:tr w:rsidR="0062719C">
        <w:trPr>
          <w:trHeight w:val="281"/>
        </w:trPr>
        <w:tc>
          <w:tcPr>
            <w:tcW w:w="2280" w:type="dxa"/>
            <w:tcBorders>
              <w:left w:val="single" w:sz="8" w:space="0" w:color="auto"/>
              <w:bottom w:val="single" w:sz="8" w:space="0" w:color="auto"/>
              <w:right w:val="single" w:sz="8" w:space="0" w:color="auto"/>
            </w:tcBorders>
            <w:vAlign w:val="bottom"/>
          </w:tcPr>
          <w:p w:rsidR="0062719C" w:rsidRDefault="0062719C">
            <w:pPr>
              <w:rPr>
                <w:sz w:val="24"/>
                <w:szCs w:val="24"/>
              </w:rPr>
            </w:pPr>
          </w:p>
        </w:tc>
        <w:tc>
          <w:tcPr>
            <w:tcW w:w="960" w:type="dxa"/>
            <w:tcBorders>
              <w:bottom w:val="single" w:sz="8" w:space="0" w:color="auto"/>
              <w:right w:val="single" w:sz="8" w:space="0" w:color="auto"/>
            </w:tcBorders>
            <w:vAlign w:val="bottom"/>
          </w:tcPr>
          <w:p w:rsidR="0062719C" w:rsidRDefault="00524DC0">
            <w:pPr>
              <w:jc w:val="center"/>
              <w:rPr>
                <w:sz w:val="20"/>
                <w:szCs w:val="20"/>
              </w:rPr>
            </w:pPr>
            <w:r>
              <w:rPr>
                <w:rFonts w:eastAsia="Times New Roman"/>
                <w:w w:val="96"/>
                <w:sz w:val="24"/>
                <w:szCs w:val="24"/>
              </w:rPr>
              <w:t>да</w:t>
            </w:r>
          </w:p>
        </w:tc>
        <w:tc>
          <w:tcPr>
            <w:tcW w:w="1020" w:type="dxa"/>
            <w:tcBorders>
              <w:bottom w:val="single" w:sz="8" w:space="0" w:color="auto"/>
              <w:right w:val="single" w:sz="8" w:space="0" w:color="auto"/>
            </w:tcBorders>
            <w:vAlign w:val="bottom"/>
          </w:tcPr>
          <w:p w:rsidR="0062719C" w:rsidRDefault="00524DC0">
            <w:pPr>
              <w:jc w:val="center"/>
              <w:rPr>
                <w:sz w:val="20"/>
                <w:szCs w:val="20"/>
              </w:rPr>
            </w:pPr>
            <w:r>
              <w:rPr>
                <w:rFonts w:eastAsia="Times New Roman"/>
                <w:w w:val="98"/>
                <w:sz w:val="24"/>
                <w:szCs w:val="24"/>
              </w:rPr>
              <w:t>года</w:t>
            </w:r>
          </w:p>
        </w:tc>
        <w:tc>
          <w:tcPr>
            <w:tcW w:w="1020" w:type="dxa"/>
            <w:tcBorders>
              <w:bottom w:val="single" w:sz="8" w:space="0" w:color="auto"/>
            </w:tcBorders>
            <w:vAlign w:val="bottom"/>
          </w:tcPr>
          <w:p w:rsidR="0062719C" w:rsidRDefault="00524DC0">
            <w:pPr>
              <w:ind w:left="40"/>
              <w:jc w:val="center"/>
              <w:rPr>
                <w:sz w:val="20"/>
                <w:szCs w:val="20"/>
              </w:rPr>
            </w:pPr>
            <w:r>
              <w:rPr>
                <w:rFonts w:eastAsia="Times New Roman"/>
                <w:sz w:val="24"/>
                <w:szCs w:val="24"/>
              </w:rPr>
              <w:t>лет</w:t>
            </w:r>
          </w:p>
        </w:tc>
        <w:tc>
          <w:tcPr>
            <w:tcW w:w="200" w:type="dxa"/>
            <w:tcBorders>
              <w:bottom w:val="single" w:sz="8" w:space="0" w:color="auto"/>
              <w:right w:val="single" w:sz="8" w:space="0" w:color="auto"/>
            </w:tcBorders>
            <w:vAlign w:val="bottom"/>
          </w:tcPr>
          <w:p w:rsidR="0062719C" w:rsidRDefault="0062719C">
            <w:pPr>
              <w:rPr>
                <w:sz w:val="24"/>
                <w:szCs w:val="24"/>
              </w:rPr>
            </w:pPr>
          </w:p>
        </w:tc>
        <w:tc>
          <w:tcPr>
            <w:tcW w:w="1200" w:type="dxa"/>
            <w:tcBorders>
              <w:bottom w:val="single" w:sz="8" w:space="0" w:color="auto"/>
              <w:right w:val="single" w:sz="8" w:space="0" w:color="auto"/>
            </w:tcBorders>
            <w:vAlign w:val="bottom"/>
          </w:tcPr>
          <w:p w:rsidR="0062719C" w:rsidRDefault="00524DC0">
            <w:pPr>
              <w:jc w:val="center"/>
              <w:rPr>
                <w:sz w:val="20"/>
                <w:szCs w:val="20"/>
              </w:rPr>
            </w:pPr>
            <w:r>
              <w:rPr>
                <w:rFonts w:eastAsia="Times New Roman"/>
                <w:w w:val="99"/>
                <w:sz w:val="24"/>
                <w:szCs w:val="24"/>
              </w:rPr>
              <w:t>двух лет</w:t>
            </w:r>
          </w:p>
        </w:tc>
        <w:tc>
          <w:tcPr>
            <w:tcW w:w="1980" w:type="dxa"/>
            <w:tcBorders>
              <w:bottom w:val="single" w:sz="8" w:space="0" w:color="auto"/>
              <w:right w:val="single" w:sz="8" w:space="0" w:color="auto"/>
            </w:tcBorders>
            <w:vAlign w:val="bottom"/>
          </w:tcPr>
          <w:p w:rsidR="0062719C" w:rsidRDefault="00524DC0">
            <w:pPr>
              <w:spacing w:line="266" w:lineRule="exact"/>
              <w:jc w:val="center"/>
              <w:rPr>
                <w:sz w:val="20"/>
                <w:szCs w:val="20"/>
              </w:rPr>
            </w:pPr>
            <w:r>
              <w:rPr>
                <w:rFonts w:eastAsia="Times New Roman"/>
                <w:w w:val="99"/>
                <w:sz w:val="24"/>
                <w:szCs w:val="24"/>
              </w:rPr>
              <w:t>ства (ССМ)</w:t>
            </w:r>
          </w:p>
        </w:tc>
        <w:tc>
          <w:tcPr>
            <w:tcW w:w="1560" w:type="dxa"/>
            <w:tcBorders>
              <w:bottom w:val="single" w:sz="8" w:space="0" w:color="auto"/>
              <w:right w:val="single" w:sz="8" w:space="0" w:color="auto"/>
            </w:tcBorders>
            <w:vAlign w:val="bottom"/>
          </w:tcPr>
          <w:p w:rsidR="0062719C" w:rsidRDefault="00524DC0">
            <w:pPr>
              <w:spacing w:line="266" w:lineRule="exact"/>
              <w:jc w:val="center"/>
              <w:rPr>
                <w:sz w:val="20"/>
                <w:szCs w:val="20"/>
              </w:rPr>
            </w:pPr>
            <w:r>
              <w:rPr>
                <w:rFonts w:eastAsia="Times New Roman"/>
                <w:w w:val="99"/>
                <w:sz w:val="24"/>
                <w:szCs w:val="24"/>
              </w:rPr>
              <w:t>ства (ВСМ)</w:t>
            </w:r>
          </w:p>
        </w:tc>
        <w:tc>
          <w:tcPr>
            <w:tcW w:w="0" w:type="dxa"/>
            <w:vAlign w:val="bottom"/>
          </w:tcPr>
          <w:p w:rsidR="0062719C" w:rsidRDefault="0062719C">
            <w:pPr>
              <w:rPr>
                <w:sz w:val="1"/>
                <w:szCs w:val="1"/>
              </w:rPr>
            </w:pPr>
          </w:p>
        </w:tc>
      </w:tr>
      <w:tr w:rsidR="0062719C">
        <w:trPr>
          <w:trHeight w:val="261"/>
        </w:trPr>
        <w:tc>
          <w:tcPr>
            <w:tcW w:w="2280" w:type="dxa"/>
            <w:tcBorders>
              <w:left w:val="single" w:sz="8" w:space="0" w:color="auto"/>
              <w:right w:val="single" w:sz="8" w:space="0" w:color="auto"/>
            </w:tcBorders>
            <w:vAlign w:val="bottom"/>
          </w:tcPr>
          <w:p w:rsidR="0062719C" w:rsidRDefault="00524DC0">
            <w:pPr>
              <w:spacing w:line="260" w:lineRule="exact"/>
              <w:jc w:val="center"/>
              <w:rPr>
                <w:sz w:val="20"/>
                <w:szCs w:val="20"/>
              </w:rPr>
            </w:pPr>
            <w:r>
              <w:rPr>
                <w:rFonts w:eastAsia="Times New Roman"/>
                <w:sz w:val="24"/>
                <w:szCs w:val="24"/>
              </w:rPr>
              <w:t>Общая физическая</w:t>
            </w:r>
          </w:p>
        </w:tc>
        <w:tc>
          <w:tcPr>
            <w:tcW w:w="960" w:type="dxa"/>
            <w:vMerge w:val="restart"/>
            <w:tcBorders>
              <w:right w:val="single" w:sz="8" w:space="0" w:color="auto"/>
            </w:tcBorders>
            <w:vAlign w:val="bottom"/>
          </w:tcPr>
          <w:p w:rsidR="0062719C" w:rsidRDefault="00524DC0">
            <w:pPr>
              <w:jc w:val="center"/>
              <w:rPr>
                <w:sz w:val="20"/>
                <w:szCs w:val="20"/>
              </w:rPr>
            </w:pPr>
            <w:r>
              <w:rPr>
                <w:rFonts w:eastAsia="Times New Roman"/>
                <w:w w:val="99"/>
                <w:sz w:val="24"/>
                <w:szCs w:val="24"/>
              </w:rPr>
              <w:t>53-64</w:t>
            </w:r>
          </w:p>
        </w:tc>
        <w:tc>
          <w:tcPr>
            <w:tcW w:w="1020" w:type="dxa"/>
            <w:vMerge w:val="restart"/>
            <w:tcBorders>
              <w:right w:val="single" w:sz="8" w:space="0" w:color="auto"/>
            </w:tcBorders>
            <w:vAlign w:val="bottom"/>
          </w:tcPr>
          <w:p w:rsidR="0062719C" w:rsidRDefault="00524DC0">
            <w:pPr>
              <w:jc w:val="center"/>
              <w:rPr>
                <w:sz w:val="20"/>
                <w:szCs w:val="20"/>
              </w:rPr>
            </w:pPr>
            <w:r>
              <w:rPr>
                <w:rFonts w:eastAsia="Times New Roman"/>
                <w:w w:val="99"/>
                <w:sz w:val="24"/>
                <w:szCs w:val="24"/>
              </w:rPr>
              <w:t>42-54</w:t>
            </w:r>
          </w:p>
        </w:tc>
        <w:tc>
          <w:tcPr>
            <w:tcW w:w="1020" w:type="dxa"/>
            <w:vMerge w:val="restart"/>
            <w:vAlign w:val="bottom"/>
          </w:tcPr>
          <w:p w:rsidR="0062719C" w:rsidRDefault="00524DC0">
            <w:pPr>
              <w:ind w:left="60"/>
              <w:jc w:val="center"/>
              <w:rPr>
                <w:sz w:val="20"/>
                <w:szCs w:val="20"/>
              </w:rPr>
            </w:pPr>
            <w:r>
              <w:rPr>
                <w:rFonts w:eastAsia="Times New Roman"/>
                <w:w w:val="99"/>
                <w:sz w:val="24"/>
                <w:szCs w:val="24"/>
              </w:rPr>
              <w:t>27-34</w:t>
            </w:r>
          </w:p>
        </w:tc>
        <w:tc>
          <w:tcPr>
            <w:tcW w:w="200" w:type="dxa"/>
            <w:tcBorders>
              <w:right w:val="single" w:sz="8" w:space="0" w:color="auto"/>
            </w:tcBorders>
            <w:vAlign w:val="bottom"/>
          </w:tcPr>
          <w:p w:rsidR="0062719C" w:rsidRDefault="0062719C"/>
        </w:tc>
        <w:tc>
          <w:tcPr>
            <w:tcW w:w="1200" w:type="dxa"/>
            <w:vMerge w:val="restart"/>
            <w:tcBorders>
              <w:right w:val="single" w:sz="8" w:space="0" w:color="auto"/>
            </w:tcBorders>
            <w:vAlign w:val="bottom"/>
          </w:tcPr>
          <w:p w:rsidR="0062719C" w:rsidRDefault="00524DC0">
            <w:pPr>
              <w:jc w:val="center"/>
              <w:rPr>
                <w:sz w:val="20"/>
                <w:szCs w:val="20"/>
              </w:rPr>
            </w:pPr>
            <w:r>
              <w:rPr>
                <w:rFonts w:eastAsia="Times New Roman"/>
                <w:w w:val="99"/>
                <w:sz w:val="24"/>
                <w:szCs w:val="24"/>
              </w:rPr>
              <w:t>24-32</w:t>
            </w:r>
          </w:p>
        </w:tc>
        <w:tc>
          <w:tcPr>
            <w:tcW w:w="1980" w:type="dxa"/>
            <w:vMerge w:val="restart"/>
            <w:tcBorders>
              <w:right w:val="single" w:sz="8" w:space="0" w:color="auto"/>
            </w:tcBorders>
            <w:vAlign w:val="bottom"/>
          </w:tcPr>
          <w:p w:rsidR="0062719C" w:rsidRDefault="00524DC0">
            <w:pPr>
              <w:jc w:val="center"/>
              <w:rPr>
                <w:sz w:val="20"/>
                <w:szCs w:val="20"/>
              </w:rPr>
            </w:pPr>
            <w:r>
              <w:rPr>
                <w:rFonts w:eastAsia="Times New Roman"/>
                <w:w w:val="99"/>
                <w:sz w:val="24"/>
                <w:szCs w:val="24"/>
              </w:rPr>
              <w:t>22-28</w:t>
            </w:r>
          </w:p>
        </w:tc>
        <w:tc>
          <w:tcPr>
            <w:tcW w:w="1560" w:type="dxa"/>
            <w:vMerge w:val="restart"/>
            <w:tcBorders>
              <w:right w:val="single" w:sz="8" w:space="0" w:color="auto"/>
            </w:tcBorders>
            <w:vAlign w:val="bottom"/>
          </w:tcPr>
          <w:p w:rsidR="0062719C" w:rsidRDefault="00524DC0">
            <w:pPr>
              <w:jc w:val="center"/>
              <w:rPr>
                <w:sz w:val="20"/>
                <w:szCs w:val="20"/>
              </w:rPr>
            </w:pPr>
            <w:r>
              <w:rPr>
                <w:rFonts w:eastAsia="Times New Roman"/>
                <w:w w:val="99"/>
                <w:sz w:val="24"/>
                <w:szCs w:val="24"/>
              </w:rPr>
              <w:t>18-23</w:t>
            </w:r>
          </w:p>
        </w:tc>
        <w:tc>
          <w:tcPr>
            <w:tcW w:w="0" w:type="dxa"/>
            <w:vAlign w:val="bottom"/>
          </w:tcPr>
          <w:p w:rsidR="0062719C" w:rsidRDefault="0062719C">
            <w:pPr>
              <w:rPr>
                <w:sz w:val="1"/>
                <w:szCs w:val="1"/>
              </w:rPr>
            </w:pPr>
          </w:p>
        </w:tc>
      </w:tr>
      <w:tr w:rsidR="0062719C">
        <w:trPr>
          <w:trHeight w:val="139"/>
        </w:trPr>
        <w:tc>
          <w:tcPr>
            <w:tcW w:w="2280" w:type="dxa"/>
            <w:vMerge w:val="restart"/>
            <w:tcBorders>
              <w:left w:val="single" w:sz="8" w:space="0" w:color="auto"/>
              <w:right w:val="single" w:sz="8" w:space="0" w:color="auto"/>
            </w:tcBorders>
            <w:vAlign w:val="bottom"/>
          </w:tcPr>
          <w:p w:rsidR="0062719C" w:rsidRDefault="00524DC0">
            <w:pPr>
              <w:jc w:val="center"/>
              <w:rPr>
                <w:sz w:val="20"/>
                <w:szCs w:val="20"/>
              </w:rPr>
            </w:pPr>
            <w:r>
              <w:rPr>
                <w:rFonts w:eastAsia="Times New Roman"/>
                <w:sz w:val="24"/>
                <w:szCs w:val="24"/>
              </w:rPr>
              <w:t>подготовка (%)</w:t>
            </w:r>
          </w:p>
        </w:tc>
        <w:tc>
          <w:tcPr>
            <w:tcW w:w="960" w:type="dxa"/>
            <w:vMerge/>
            <w:tcBorders>
              <w:right w:val="single" w:sz="8" w:space="0" w:color="auto"/>
            </w:tcBorders>
            <w:vAlign w:val="bottom"/>
          </w:tcPr>
          <w:p w:rsidR="0062719C" w:rsidRDefault="0062719C">
            <w:pPr>
              <w:rPr>
                <w:sz w:val="12"/>
                <w:szCs w:val="12"/>
              </w:rPr>
            </w:pPr>
          </w:p>
        </w:tc>
        <w:tc>
          <w:tcPr>
            <w:tcW w:w="1020" w:type="dxa"/>
            <w:vMerge/>
            <w:tcBorders>
              <w:right w:val="single" w:sz="8" w:space="0" w:color="auto"/>
            </w:tcBorders>
            <w:vAlign w:val="bottom"/>
          </w:tcPr>
          <w:p w:rsidR="0062719C" w:rsidRDefault="0062719C">
            <w:pPr>
              <w:rPr>
                <w:sz w:val="12"/>
                <w:szCs w:val="12"/>
              </w:rPr>
            </w:pPr>
          </w:p>
        </w:tc>
        <w:tc>
          <w:tcPr>
            <w:tcW w:w="1020" w:type="dxa"/>
            <w:vMerge/>
            <w:vAlign w:val="bottom"/>
          </w:tcPr>
          <w:p w:rsidR="0062719C" w:rsidRDefault="0062719C">
            <w:pPr>
              <w:rPr>
                <w:sz w:val="12"/>
                <w:szCs w:val="12"/>
              </w:rPr>
            </w:pPr>
          </w:p>
        </w:tc>
        <w:tc>
          <w:tcPr>
            <w:tcW w:w="200" w:type="dxa"/>
            <w:tcBorders>
              <w:right w:val="single" w:sz="8" w:space="0" w:color="auto"/>
            </w:tcBorders>
            <w:vAlign w:val="bottom"/>
          </w:tcPr>
          <w:p w:rsidR="0062719C" w:rsidRDefault="0062719C">
            <w:pPr>
              <w:rPr>
                <w:sz w:val="12"/>
                <w:szCs w:val="12"/>
              </w:rPr>
            </w:pPr>
          </w:p>
        </w:tc>
        <w:tc>
          <w:tcPr>
            <w:tcW w:w="1200" w:type="dxa"/>
            <w:vMerge/>
            <w:tcBorders>
              <w:right w:val="single" w:sz="8" w:space="0" w:color="auto"/>
            </w:tcBorders>
            <w:vAlign w:val="bottom"/>
          </w:tcPr>
          <w:p w:rsidR="0062719C" w:rsidRDefault="0062719C">
            <w:pPr>
              <w:rPr>
                <w:sz w:val="12"/>
                <w:szCs w:val="12"/>
              </w:rPr>
            </w:pPr>
          </w:p>
        </w:tc>
        <w:tc>
          <w:tcPr>
            <w:tcW w:w="1980" w:type="dxa"/>
            <w:vMerge/>
            <w:tcBorders>
              <w:right w:val="single" w:sz="8" w:space="0" w:color="auto"/>
            </w:tcBorders>
            <w:vAlign w:val="bottom"/>
          </w:tcPr>
          <w:p w:rsidR="0062719C" w:rsidRDefault="0062719C">
            <w:pPr>
              <w:rPr>
                <w:sz w:val="12"/>
                <w:szCs w:val="12"/>
              </w:rPr>
            </w:pPr>
          </w:p>
        </w:tc>
        <w:tc>
          <w:tcPr>
            <w:tcW w:w="1560" w:type="dxa"/>
            <w:vMerge/>
            <w:tcBorders>
              <w:right w:val="single" w:sz="8" w:space="0" w:color="auto"/>
            </w:tcBorders>
            <w:vAlign w:val="bottom"/>
          </w:tcPr>
          <w:p w:rsidR="0062719C" w:rsidRDefault="0062719C">
            <w:pPr>
              <w:rPr>
                <w:sz w:val="12"/>
                <w:szCs w:val="12"/>
              </w:rPr>
            </w:pPr>
          </w:p>
        </w:tc>
        <w:tc>
          <w:tcPr>
            <w:tcW w:w="0" w:type="dxa"/>
            <w:vAlign w:val="bottom"/>
          </w:tcPr>
          <w:p w:rsidR="0062719C" w:rsidRDefault="0062719C">
            <w:pPr>
              <w:rPr>
                <w:sz w:val="1"/>
                <w:szCs w:val="1"/>
              </w:rPr>
            </w:pPr>
          </w:p>
        </w:tc>
      </w:tr>
      <w:tr w:rsidR="0062719C">
        <w:trPr>
          <w:trHeight w:val="142"/>
        </w:trPr>
        <w:tc>
          <w:tcPr>
            <w:tcW w:w="2280" w:type="dxa"/>
            <w:vMerge/>
            <w:tcBorders>
              <w:left w:val="single" w:sz="8" w:space="0" w:color="auto"/>
              <w:bottom w:val="single" w:sz="8" w:space="0" w:color="auto"/>
              <w:right w:val="single" w:sz="8" w:space="0" w:color="auto"/>
            </w:tcBorders>
            <w:vAlign w:val="bottom"/>
          </w:tcPr>
          <w:p w:rsidR="0062719C" w:rsidRDefault="0062719C">
            <w:pPr>
              <w:rPr>
                <w:sz w:val="12"/>
                <w:szCs w:val="12"/>
              </w:rPr>
            </w:pPr>
          </w:p>
        </w:tc>
        <w:tc>
          <w:tcPr>
            <w:tcW w:w="960" w:type="dxa"/>
            <w:tcBorders>
              <w:bottom w:val="single" w:sz="8" w:space="0" w:color="auto"/>
              <w:right w:val="single" w:sz="8" w:space="0" w:color="auto"/>
            </w:tcBorders>
            <w:vAlign w:val="bottom"/>
          </w:tcPr>
          <w:p w:rsidR="0062719C" w:rsidRDefault="0062719C">
            <w:pPr>
              <w:rPr>
                <w:sz w:val="12"/>
                <w:szCs w:val="12"/>
              </w:rPr>
            </w:pPr>
          </w:p>
        </w:tc>
        <w:tc>
          <w:tcPr>
            <w:tcW w:w="1020" w:type="dxa"/>
            <w:tcBorders>
              <w:bottom w:val="single" w:sz="8" w:space="0" w:color="auto"/>
              <w:right w:val="single" w:sz="8" w:space="0" w:color="auto"/>
            </w:tcBorders>
            <w:vAlign w:val="bottom"/>
          </w:tcPr>
          <w:p w:rsidR="0062719C" w:rsidRDefault="0062719C">
            <w:pPr>
              <w:rPr>
                <w:sz w:val="12"/>
                <w:szCs w:val="12"/>
              </w:rPr>
            </w:pPr>
          </w:p>
        </w:tc>
        <w:tc>
          <w:tcPr>
            <w:tcW w:w="1020" w:type="dxa"/>
            <w:tcBorders>
              <w:bottom w:val="single" w:sz="8" w:space="0" w:color="auto"/>
            </w:tcBorders>
            <w:vAlign w:val="bottom"/>
          </w:tcPr>
          <w:p w:rsidR="0062719C" w:rsidRDefault="0062719C">
            <w:pPr>
              <w:rPr>
                <w:sz w:val="12"/>
                <w:szCs w:val="12"/>
              </w:rPr>
            </w:pPr>
          </w:p>
        </w:tc>
        <w:tc>
          <w:tcPr>
            <w:tcW w:w="200" w:type="dxa"/>
            <w:tcBorders>
              <w:bottom w:val="single" w:sz="8" w:space="0" w:color="auto"/>
              <w:right w:val="single" w:sz="8" w:space="0" w:color="auto"/>
            </w:tcBorders>
            <w:vAlign w:val="bottom"/>
          </w:tcPr>
          <w:p w:rsidR="0062719C" w:rsidRDefault="0062719C">
            <w:pPr>
              <w:rPr>
                <w:sz w:val="12"/>
                <w:szCs w:val="12"/>
              </w:rPr>
            </w:pPr>
          </w:p>
        </w:tc>
        <w:tc>
          <w:tcPr>
            <w:tcW w:w="1200" w:type="dxa"/>
            <w:tcBorders>
              <w:bottom w:val="single" w:sz="8" w:space="0" w:color="auto"/>
              <w:right w:val="single" w:sz="8" w:space="0" w:color="auto"/>
            </w:tcBorders>
            <w:vAlign w:val="bottom"/>
          </w:tcPr>
          <w:p w:rsidR="0062719C" w:rsidRDefault="0062719C">
            <w:pPr>
              <w:rPr>
                <w:sz w:val="12"/>
                <w:szCs w:val="12"/>
              </w:rPr>
            </w:pPr>
          </w:p>
        </w:tc>
        <w:tc>
          <w:tcPr>
            <w:tcW w:w="1980" w:type="dxa"/>
            <w:tcBorders>
              <w:bottom w:val="single" w:sz="8" w:space="0" w:color="auto"/>
              <w:right w:val="single" w:sz="8" w:space="0" w:color="auto"/>
            </w:tcBorders>
            <w:vAlign w:val="bottom"/>
          </w:tcPr>
          <w:p w:rsidR="0062719C" w:rsidRDefault="0062719C">
            <w:pPr>
              <w:rPr>
                <w:sz w:val="12"/>
                <w:szCs w:val="12"/>
              </w:rPr>
            </w:pPr>
          </w:p>
        </w:tc>
        <w:tc>
          <w:tcPr>
            <w:tcW w:w="1560" w:type="dxa"/>
            <w:tcBorders>
              <w:bottom w:val="single" w:sz="8" w:space="0" w:color="auto"/>
              <w:right w:val="single" w:sz="8" w:space="0" w:color="auto"/>
            </w:tcBorders>
            <w:vAlign w:val="bottom"/>
          </w:tcPr>
          <w:p w:rsidR="0062719C" w:rsidRDefault="0062719C">
            <w:pPr>
              <w:rPr>
                <w:sz w:val="12"/>
                <w:szCs w:val="12"/>
              </w:rPr>
            </w:pPr>
          </w:p>
        </w:tc>
        <w:tc>
          <w:tcPr>
            <w:tcW w:w="0" w:type="dxa"/>
            <w:vAlign w:val="bottom"/>
          </w:tcPr>
          <w:p w:rsidR="0062719C" w:rsidRDefault="0062719C">
            <w:pPr>
              <w:rPr>
                <w:sz w:val="1"/>
                <w:szCs w:val="1"/>
              </w:rPr>
            </w:pPr>
          </w:p>
        </w:tc>
      </w:tr>
      <w:tr w:rsidR="0062719C">
        <w:trPr>
          <w:trHeight w:val="261"/>
        </w:trPr>
        <w:tc>
          <w:tcPr>
            <w:tcW w:w="2280" w:type="dxa"/>
            <w:tcBorders>
              <w:left w:val="single" w:sz="8" w:space="0" w:color="auto"/>
              <w:right w:val="single" w:sz="8" w:space="0" w:color="auto"/>
            </w:tcBorders>
            <w:vAlign w:val="bottom"/>
          </w:tcPr>
          <w:p w:rsidR="0062719C" w:rsidRDefault="00AE4EB9">
            <w:pPr>
              <w:spacing w:line="260" w:lineRule="exact"/>
              <w:jc w:val="center"/>
              <w:rPr>
                <w:sz w:val="20"/>
                <w:szCs w:val="20"/>
              </w:rPr>
            </w:pPr>
            <w:r>
              <w:rPr>
                <w:rFonts w:eastAsia="Times New Roman"/>
                <w:w w:val="99"/>
                <w:sz w:val="24"/>
                <w:szCs w:val="24"/>
              </w:rPr>
              <w:t>Специальная физи</w:t>
            </w:r>
          </w:p>
        </w:tc>
        <w:tc>
          <w:tcPr>
            <w:tcW w:w="960" w:type="dxa"/>
            <w:tcBorders>
              <w:right w:val="single" w:sz="8" w:space="0" w:color="auto"/>
            </w:tcBorders>
            <w:vAlign w:val="bottom"/>
          </w:tcPr>
          <w:p w:rsidR="0062719C" w:rsidRDefault="0062719C"/>
        </w:tc>
        <w:tc>
          <w:tcPr>
            <w:tcW w:w="1020" w:type="dxa"/>
            <w:tcBorders>
              <w:right w:val="single" w:sz="8" w:space="0" w:color="auto"/>
            </w:tcBorders>
            <w:vAlign w:val="bottom"/>
          </w:tcPr>
          <w:p w:rsidR="0062719C" w:rsidRDefault="0062719C"/>
        </w:tc>
        <w:tc>
          <w:tcPr>
            <w:tcW w:w="1020" w:type="dxa"/>
            <w:vAlign w:val="bottom"/>
          </w:tcPr>
          <w:p w:rsidR="0062719C" w:rsidRDefault="0062719C"/>
        </w:tc>
        <w:tc>
          <w:tcPr>
            <w:tcW w:w="200" w:type="dxa"/>
            <w:tcBorders>
              <w:right w:val="single" w:sz="8" w:space="0" w:color="auto"/>
            </w:tcBorders>
            <w:vAlign w:val="bottom"/>
          </w:tcPr>
          <w:p w:rsidR="0062719C" w:rsidRDefault="0062719C"/>
        </w:tc>
        <w:tc>
          <w:tcPr>
            <w:tcW w:w="1200" w:type="dxa"/>
            <w:tcBorders>
              <w:right w:val="single" w:sz="8" w:space="0" w:color="auto"/>
            </w:tcBorders>
            <w:vAlign w:val="bottom"/>
          </w:tcPr>
          <w:p w:rsidR="0062719C" w:rsidRDefault="0062719C"/>
        </w:tc>
        <w:tc>
          <w:tcPr>
            <w:tcW w:w="1980" w:type="dxa"/>
            <w:tcBorders>
              <w:right w:val="single" w:sz="8" w:space="0" w:color="auto"/>
            </w:tcBorders>
            <w:vAlign w:val="bottom"/>
          </w:tcPr>
          <w:p w:rsidR="0062719C" w:rsidRDefault="0062719C"/>
        </w:tc>
        <w:tc>
          <w:tcPr>
            <w:tcW w:w="1560" w:type="dxa"/>
            <w:tcBorders>
              <w:right w:val="single" w:sz="8" w:space="0" w:color="auto"/>
            </w:tcBorders>
            <w:vAlign w:val="bottom"/>
          </w:tcPr>
          <w:p w:rsidR="0062719C" w:rsidRDefault="0062719C"/>
        </w:tc>
        <w:tc>
          <w:tcPr>
            <w:tcW w:w="0" w:type="dxa"/>
            <w:vAlign w:val="bottom"/>
          </w:tcPr>
          <w:p w:rsidR="0062719C" w:rsidRDefault="0062719C">
            <w:pPr>
              <w:rPr>
                <w:sz w:val="1"/>
                <w:szCs w:val="1"/>
              </w:rPr>
            </w:pPr>
          </w:p>
        </w:tc>
      </w:tr>
      <w:tr w:rsidR="0062719C">
        <w:trPr>
          <w:trHeight w:val="276"/>
        </w:trPr>
        <w:tc>
          <w:tcPr>
            <w:tcW w:w="2280" w:type="dxa"/>
            <w:tcBorders>
              <w:left w:val="single" w:sz="8" w:space="0" w:color="auto"/>
              <w:right w:val="single" w:sz="8" w:space="0" w:color="auto"/>
            </w:tcBorders>
            <w:vAlign w:val="bottom"/>
          </w:tcPr>
          <w:p w:rsidR="0062719C" w:rsidRDefault="00524DC0">
            <w:pPr>
              <w:jc w:val="center"/>
              <w:rPr>
                <w:sz w:val="20"/>
                <w:szCs w:val="20"/>
              </w:rPr>
            </w:pPr>
            <w:r>
              <w:rPr>
                <w:rFonts w:eastAsia="Times New Roman"/>
                <w:w w:val="99"/>
                <w:sz w:val="24"/>
                <w:szCs w:val="24"/>
              </w:rPr>
              <w:t>ческая подготовка</w:t>
            </w:r>
          </w:p>
        </w:tc>
        <w:tc>
          <w:tcPr>
            <w:tcW w:w="960" w:type="dxa"/>
            <w:tcBorders>
              <w:right w:val="single" w:sz="8" w:space="0" w:color="auto"/>
            </w:tcBorders>
            <w:vAlign w:val="bottom"/>
          </w:tcPr>
          <w:p w:rsidR="0062719C" w:rsidRDefault="00524DC0">
            <w:pPr>
              <w:jc w:val="center"/>
              <w:rPr>
                <w:sz w:val="20"/>
                <w:szCs w:val="20"/>
              </w:rPr>
            </w:pPr>
            <w:r>
              <w:rPr>
                <w:rFonts w:eastAsia="Times New Roman"/>
                <w:w w:val="99"/>
                <w:sz w:val="24"/>
                <w:szCs w:val="24"/>
              </w:rPr>
              <w:t>28-36</w:t>
            </w:r>
          </w:p>
        </w:tc>
        <w:tc>
          <w:tcPr>
            <w:tcW w:w="1020" w:type="dxa"/>
            <w:tcBorders>
              <w:right w:val="single" w:sz="8" w:space="0" w:color="auto"/>
            </w:tcBorders>
            <w:vAlign w:val="bottom"/>
          </w:tcPr>
          <w:p w:rsidR="0062719C" w:rsidRDefault="00524DC0">
            <w:pPr>
              <w:jc w:val="center"/>
              <w:rPr>
                <w:sz w:val="20"/>
                <w:szCs w:val="20"/>
              </w:rPr>
            </w:pPr>
            <w:r>
              <w:rPr>
                <w:rFonts w:eastAsia="Times New Roman"/>
                <w:w w:val="99"/>
                <w:sz w:val="24"/>
                <w:szCs w:val="24"/>
              </w:rPr>
              <w:t>34-43</w:t>
            </w:r>
          </w:p>
        </w:tc>
        <w:tc>
          <w:tcPr>
            <w:tcW w:w="1020" w:type="dxa"/>
            <w:vAlign w:val="bottom"/>
          </w:tcPr>
          <w:p w:rsidR="0062719C" w:rsidRDefault="00524DC0">
            <w:pPr>
              <w:ind w:left="60"/>
              <w:jc w:val="center"/>
              <w:rPr>
                <w:sz w:val="20"/>
                <w:szCs w:val="20"/>
              </w:rPr>
            </w:pPr>
            <w:r>
              <w:rPr>
                <w:rFonts w:eastAsia="Times New Roman"/>
                <w:w w:val="99"/>
                <w:sz w:val="24"/>
                <w:szCs w:val="24"/>
              </w:rPr>
              <w:t>41-55</w:t>
            </w:r>
          </w:p>
        </w:tc>
        <w:tc>
          <w:tcPr>
            <w:tcW w:w="200" w:type="dxa"/>
            <w:tcBorders>
              <w:right w:val="single" w:sz="8" w:space="0" w:color="auto"/>
            </w:tcBorders>
            <w:vAlign w:val="bottom"/>
          </w:tcPr>
          <w:p w:rsidR="0062719C" w:rsidRDefault="0062719C">
            <w:pPr>
              <w:rPr>
                <w:sz w:val="24"/>
                <w:szCs w:val="24"/>
              </w:rPr>
            </w:pPr>
          </w:p>
        </w:tc>
        <w:tc>
          <w:tcPr>
            <w:tcW w:w="1200" w:type="dxa"/>
            <w:tcBorders>
              <w:right w:val="single" w:sz="8" w:space="0" w:color="auto"/>
            </w:tcBorders>
            <w:vAlign w:val="bottom"/>
          </w:tcPr>
          <w:p w:rsidR="0062719C" w:rsidRDefault="00524DC0">
            <w:pPr>
              <w:jc w:val="center"/>
              <w:rPr>
                <w:sz w:val="20"/>
                <w:szCs w:val="20"/>
              </w:rPr>
            </w:pPr>
            <w:r>
              <w:rPr>
                <w:rFonts w:eastAsia="Times New Roman"/>
                <w:w w:val="99"/>
                <w:sz w:val="24"/>
                <w:szCs w:val="24"/>
              </w:rPr>
              <w:t>38-50</w:t>
            </w:r>
          </w:p>
        </w:tc>
        <w:tc>
          <w:tcPr>
            <w:tcW w:w="1980" w:type="dxa"/>
            <w:tcBorders>
              <w:right w:val="single" w:sz="8" w:space="0" w:color="auto"/>
            </w:tcBorders>
            <w:vAlign w:val="bottom"/>
          </w:tcPr>
          <w:p w:rsidR="0062719C" w:rsidRDefault="00524DC0">
            <w:pPr>
              <w:jc w:val="center"/>
              <w:rPr>
                <w:sz w:val="20"/>
                <w:szCs w:val="20"/>
              </w:rPr>
            </w:pPr>
            <w:r>
              <w:rPr>
                <w:rFonts w:eastAsia="Times New Roman"/>
                <w:w w:val="99"/>
                <w:sz w:val="24"/>
                <w:szCs w:val="24"/>
              </w:rPr>
              <w:t>43-56</w:t>
            </w:r>
          </w:p>
        </w:tc>
        <w:tc>
          <w:tcPr>
            <w:tcW w:w="1560" w:type="dxa"/>
            <w:tcBorders>
              <w:right w:val="single" w:sz="8" w:space="0" w:color="auto"/>
            </w:tcBorders>
            <w:vAlign w:val="bottom"/>
          </w:tcPr>
          <w:p w:rsidR="0062719C" w:rsidRDefault="00524DC0">
            <w:pPr>
              <w:jc w:val="center"/>
              <w:rPr>
                <w:sz w:val="20"/>
                <w:szCs w:val="20"/>
              </w:rPr>
            </w:pPr>
            <w:r>
              <w:rPr>
                <w:rFonts w:eastAsia="Times New Roman"/>
                <w:w w:val="99"/>
                <w:sz w:val="24"/>
                <w:szCs w:val="24"/>
              </w:rPr>
              <w:t>43-56</w:t>
            </w:r>
          </w:p>
        </w:tc>
        <w:tc>
          <w:tcPr>
            <w:tcW w:w="0" w:type="dxa"/>
            <w:vAlign w:val="bottom"/>
          </w:tcPr>
          <w:p w:rsidR="0062719C" w:rsidRDefault="0062719C">
            <w:pPr>
              <w:rPr>
                <w:sz w:val="1"/>
                <w:szCs w:val="1"/>
              </w:rPr>
            </w:pPr>
          </w:p>
        </w:tc>
      </w:tr>
      <w:tr w:rsidR="0062719C">
        <w:trPr>
          <w:trHeight w:val="281"/>
        </w:trPr>
        <w:tc>
          <w:tcPr>
            <w:tcW w:w="2280" w:type="dxa"/>
            <w:tcBorders>
              <w:left w:val="single" w:sz="8" w:space="0" w:color="auto"/>
              <w:bottom w:val="single" w:sz="8" w:space="0" w:color="auto"/>
              <w:right w:val="single" w:sz="8" w:space="0" w:color="auto"/>
            </w:tcBorders>
            <w:vAlign w:val="bottom"/>
          </w:tcPr>
          <w:p w:rsidR="0062719C" w:rsidRDefault="00524DC0">
            <w:pPr>
              <w:jc w:val="center"/>
              <w:rPr>
                <w:sz w:val="20"/>
                <w:szCs w:val="20"/>
              </w:rPr>
            </w:pPr>
            <w:r>
              <w:rPr>
                <w:rFonts w:eastAsia="Times New Roman"/>
                <w:w w:val="94"/>
                <w:sz w:val="24"/>
                <w:szCs w:val="24"/>
              </w:rPr>
              <w:t>(%)</w:t>
            </w:r>
          </w:p>
        </w:tc>
        <w:tc>
          <w:tcPr>
            <w:tcW w:w="960" w:type="dxa"/>
            <w:tcBorders>
              <w:bottom w:val="single" w:sz="8" w:space="0" w:color="auto"/>
              <w:right w:val="single" w:sz="8" w:space="0" w:color="auto"/>
            </w:tcBorders>
            <w:vAlign w:val="bottom"/>
          </w:tcPr>
          <w:p w:rsidR="0062719C" w:rsidRDefault="0062719C">
            <w:pPr>
              <w:rPr>
                <w:sz w:val="24"/>
                <w:szCs w:val="24"/>
              </w:rPr>
            </w:pPr>
          </w:p>
        </w:tc>
        <w:tc>
          <w:tcPr>
            <w:tcW w:w="1020" w:type="dxa"/>
            <w:tcBorders>
              <w:bottom w:val="single" w:sz="8" w:space="0" w:color="auto"/>
              <w:right w:val="single" w:sz="8" w:space="0" w:color="auto"/>
            </w:tcBorders>
            <w:vAlign w:val="bottom"/>
          </w:tcPr>
          <w:p w:rsidR="0062719C" w:rsidRDefault="0062719C">
            <w:pPr>
              <w:rPr>
                <w:sz w:val="24"/>
                <w:szCs w:val="24"/>
              </w:rPr>
            </w:pPr>
          </w:p>
        </w:tc>
        <w:tc>
          <w:tcPr>
            <w:tcW w:w="1020" w:type="dxa"/>
            <w:tcBorders>
              <w:bottom w:val="single" w:sz="8" w:space="0" w:color="auto"/>
            </w:tcBorders>
            <w:vAlign w:val="bottom"/>
          </w:tcPr>
          <w:p w:rsidR="0062719C" w:rsidRDefault="0062719C">
            <w:pPr>
              <w:rPr>
                <w:sz w:val="24"/>
                <w:szCs w:val="24"/>
              </w:rPr>
            </w:pPr>
          </w:p>
        </w:tc>
        <w:tc>
          <w:tcPr>
            <w:tcW w:w="200" w:type="dxa"/>
            <w:tcBorders>
              <w:bottom w:val="single" w:sz="8" w:space="0" w:color="auto"/>
              <w:right w:val="single" w:sz="8" w:space="0" w:color="auto"/>
            </w:tcBorders>
            <w:vAlign w:val="bottom"/>
          </w:tcPr>
          <w:p w:rsidR="0062719C" w:rsidRDefault="0062719C">
            <w:pPr>
              <w:rPr>
                <w:sz w:val="24"/>
                <w:szCs w:val="24"/>
              </w:rPr>
            </w:pPr>
          </w:p>
        </w:tc>
        <w:tc>
          <w:tcPr>
            <w:tcW w:w="1200" w:type="dxa"/>
            <w:tcBorders>
              <w:bottom w:val="single" w:sz="8" w:space="0" w:color="auto"/>
              <w:right w:val="single" w:sz="8" w:space="0" w:color="auto"/>
            </w:tcBorders>
            <w:vAlign w:val="bottom"/>
          </w:tcPr>
          <w:p w:rsidR="0062719C" w:rsidRDefault="0062719C">
            <w:pPr>
              <w:rPr>
                <w:sz w:val="24"/>
                <w:szCs w:val="24"/>
              </w:rPr>
            </w:pPr>
          </w:p>
        </w:tc>
        <w:tc>
          <w:tcPr>
            <w:tcW w:w="1980" w:type="dxa"/>
            <w:tcBorders>
              <w:bottom w:val="single" w:sz="8" w:space="0" w:color="auto"/>
              <w:right w:val="single" w:sz="8" w:space="0" w:color="auto"/>
            </w:tcBorders>
            <w:vAlign w:val="bottom"/>
          </w:tcPr>
          <w:p w:rsidR="0062719C" w:rsidRDefault="0062719C">
            <w:pPr>
              <w:rPr>
                <w:sz w:val="24"/>
                <w:szCs w:val="24"/>
              </w:rPr>
            </w:pPr>
          </w:p>
        </w:tc>
        <w:tc>
          <w:tcPr>
            <w:tcW w:w="1560" w:type="dxa"/>
            <w:tcBorders>
              <w:bottom w:val="single" w:sz="8" w:space="0" w:color="auto"/>
              <w:right w:val="single" w:sz="8" w:space="0" w:color="auto"/>
            </w:tcBorders>
            <w:vAlign w:val="bottom"/>
          </w:tcPr>
          <w:p w:rsidR="0062719C" w:rsidRDefault="0062719C">
            <w:pPr>
              <w:rPr>
                <w:sz w:val="24"/>
                <w:szCs w:val="24"/>
              </w:rPr>
            </w:pPr>
          </w:p>
        </w:tc>
        <w:tc>
          <w:tcPr>
            <w:tcW w:w="0" w:type="dxa"/>
            <w:vAlign w:val="bottom"/>
          </w:tcPr>
          <w:p w:rsidR="0062719C" w:rsidRDefault="0062719C">
            <w:pPr>
              <w:rPr>
                <w:sz w:val="1"/>
                <w:szCs w:val="1"/>
              </w:rPr>
            </w:pPr>
          </w:p>
        </w:tc>
      </w:tr>
      <w:tr w:rsidR="0062719C">
        <w:trPr>
          <w:trHeight w:val="261"/>
        </w:trPr>
        <w:tc>
          <w:tcPr>
            <w:tcW w:w="2280" w:type="dxa"/>
            <w:tcBorders>
              <w:left w:val="single" w:sz="8" w:space="0" w:color="auto"/>
              <w:right w:val="single" w:sz="8" w:space="0" w:color="auto"/>
            </w:tcBorders>
            <w:vAlign w:val="bottom"/>
          </w:tcPr>
          <w:p w:rsidR="0062719C" w:rsidRDefault="00AE4EB9">
            <w:pPr>
              <w:spacing w:line="260" w:lineRule="exact"/>
              <w:jc w:val="center"/>
              <w:rPr>
                <w:sz w:val="20"/>
                <w:szCs w:val="20"/>
              </w:rPr>
            </w:pPr>
            <w:r>
              <w:rPr>
                <w:rFonts w:eastAsia="Times New Roman"/>
                <w:w w:val="99"/>
                <w:sz w:val="24"/>
                <w:szCs w:val="24"/>
              </w:rPr>
              <w:t>Техническая подго</w:t>
            </w:r>
          </w:p>
        </w:tc>
        <w:tc>
          <w:tcPr>
            <w:tcW w:w="960" w:type="dxa"/>
            <w:vMerge w:val="restart"/>
            <w:tcBorders>
              <w:right w:val="single" w:sz="8" w:space="0" w:color="auto"/>
            </w:tcBorders>
            <w:vAlign w:val="bottom"/>
          </w:tcPr>
          <w:p w:rsidR="0062719C" w:rsidRDefault="00524DC0">
            <w:pPr>
              <w:jc w:val="center"/>
              <w:rPr>
                <w:sz w:val="20"/>
                <w:szCs w:val="20"/>
              </w:rPr>
            </w:pPr>
            <w:r>
              <w:rPr>
                <w:rFonts w:eastAsia="Times New Roman"/>
                <w:w w:val="99"/>
                <w:sz w:val="24"/>
                <w:szCs w:val="24"/>
              </w:rPr>
              <w:t>6-8</w:t>
            </w:r>
          </w:p>
        </w:tc>
        <w:tc>
          <w:tcPr>
            <w:tcW w:w="1020" w:type="dxa"/>
            <w:vMerge w:val="restart"/>
            <w:tcBorders>
              <w:right w:val="single" w:sz="8" w:space="0" w:color="auto"/>
            </w:tcBorders>
            <w:vAlign w:val="bottom"/>
          </w:tcPr>
          <w:p w:rsidR="0062719C" w:rsidRDefault="00524DC0">
            <w:pPr>
              <w:jc w:val="center"/>
              <w:rPr>
                <w:sz w:val="20"/>
                <w:szCs w:val="20"/>
              </w:rPr>
            </w:pPr>
            <w:r>
              <w:rPr>
                <w:rFonts w:eastAsia="Times New Roman"/>
                <w:w w:val="99"/>
                <w:sz w:val="24"/>
                <w:szCs w:val="24"/>
              </w:rPr>
              <w:t>9-11</w:t>
            </w:r>
          </w:p>
        </w:tc>
        <w:tc>
          <w:tcPr>
            <w:tcW w:w="1020" w:type="dxa"/>
            <w:vMerge w:val="restart"/>
            <w:vAlign w:val="bottom"/>
          </w:tcPr>
          <w:p w:rsidR="0062719C" w:rsidRDefault="00524DC0">
            <w:pPr>
              <w:ind w:left="60"/>
              <w:jc w:val="center"/>
              <w:rPr>
                <w:sz w:val="20"/>
                <w:szCs w:val="20"/>
              </w:rPr>
            </w:pPr>
            <w:r>
              <w:rPr>
                <w:rFonts w:eastAsia="Times New Roman"/>
                <w:w w:val="99"/>
                <w:sz w:val="24"/>
                <w:szCs w:val="24"/>
              </w:rPr>
              <w:t>11-13</w:t>
            </w:r>
          </w:p>
        </w:tc>
        <w:tc>
          <w:tcPr>
            <w:tcW w:w="200" w:type="dxa"/>
            <w:tcBorders>
              <w:right w:val="single" w:sz="8" w:space="0" w:color="auto"/>
            </w:tcBorders>
            <w:vAlign w:val="bottom"/>
          </w:tcPr>
          <w:p w:rsidR="0062719C" w:rsidRDefault="0062719C"/>
        </w:tc>
        <w:tc>
          <w:tcPr>
            <w:tcW w:w="1200" w:type="dxa"/>
            <w:vMerge w:val="restart"/>
            <w:tcBorders>
              <w:right w:val="single" w:sz="8" w:space="0" w:color="auto"/>
            </w:tcBorders>
            <w:vAlign w:val="bottom"/>
          </w:tcPr>
          <w:p w:rsidR="0062719C" w:rsidRDefault="00524DC0">
            <w:pPr>
              <w:jc w:val="center"/>
              <w:rPr>
                <w:sz w:val="20"/>
                <w:szCs w:val="20"/>
              </w:rPr>
            </w:pPr>
            <w:r>
              <w:rPr>
                <w:rFonts w:eastAsia="Times New Roman"/>
                <w:w w:val="99"/>
                <w:sz w:val="24"/>
                <w:szCs w:val="24"/>
              </w:rPr>
              <w:t>12-15</w:t>
            </w:r>
          </w:p>
        </w:tc>
        <w:tc>
          <w:tcPr>
            <w:tcW w:w="1980" w:type="dxa"/>
            <w:vMerge w:val="restart"/>
            <w:tcBorders>
              <w:right w:val="single" w:sz="8" w:space="0" w:color="auto"/>
            </w:tcBorders>
            <w:vAlign w:val="bottom"/>
          </w:tcPr>
          <w:p w:rsidR="0062719C" w:rsidRDefault="00524DC0">
            <w:pPr>
              <w:jc w:val="center"/>
              <w:rPr>
                <w:sz w:val="20"/>
                <w:szCs w:val="20"/>
              </w:rPr>
            </w:pPr>
            <w:r>
              <w:rPr>
                <w:rFonts w:eastAsia="Times New Roman"/>
                <w:w w:val="99"/>
                <w:sz w:val="24"/>
                <w:szCs w:val="24"/>
              </w:rPr>
              <w:t>8-11</w:t>
            </w:r>
          </w:p>
        </w:tc>
        <w:tc>
          <w:tcPr>
            <w:tcW w:w="1560" w:type="dxa"/>
            <w:vMerge w:val="restart"/>
            <w:tcBorders>
              <w:right w:val="single" w:sz="8" w:space="0" w:color="auto"/>
            </w:tcBorders>
            <w:vAlign w:val="bottom"/>
          </w:tcPr>
          <w:p w:rsidR="0062719C" w:rsidRDefault="00524DC0">
            <w:pPr>
              <w:jc w:val="center"/>
              <w:rPr>
                <w:sz w:val="20"/>
                <w:szCs w:val="20"/>
              </w:rPr>
            </w:pPr>
            <w:r>
              <w:rPr>
                <w:rFonts w:eastAsia="Times New Roman"/>
                <w:w w:val="99"/>
                <w:sz w:val="24"/>
                <w:szCs w:val="24"/>
              </w:rPr>
              <w:t>8-11</w:t>
            </w:r>
          </w:p>
        </w:tc>
        <w:tc>
          <w:tcPr>
            <w:tcW w:w="0" w:type="dxa"/>
            <w:vAlign w:val="bottom"/>
          </w:tcPr>
          <w:p w:rsidR="0062719C" w:rsidRDefault="0062719C">
            <w:pPr>
              <w:rPr>
                <w:sz w:val="1"/>
                <w:szCs w:val="1"/>
              </w:rPr>
            </w:pPr>
          </w:p>
        </w:tc>
      </w:tr>
      <w:tr w:rsidR="0062719C">
        <w:trPr>
          <w:trHeight w:val="137"/>
        </w:trPr>
        <w:tc>
          <w:tcPr>
            <w:tcW w:w="2280" w:type="dxa"/>
            <w:vMerge w:val="restart"/>
            <w:tcBorders>
              <w:left w:val="single" w:sz="8" w:space="0" w:color="auto"/>
              <w:right w:val="single" w:sz="8" w:space="0" w:color="auto"/>
            </w:tcBorders>
            <w:vAlign w:val="bottom"/>
          </w:tcPr>
          <w:p w:rsidR="0062719C" w:rsidRDefault="00524DC0">
            <w:pPr>
              <w:jc w:val="center"/>
              <w:rPr>
                <w:sz w:val="20"/>
                <w:szCs w:val="20"/>
              </w:rPr>
            </w:pPr>
            <w:r>
              <w:rPr>
                <w:rFonts w:eastAsia="Times New Roman"/>
                <w:w w:val="99"/>
                <w:sz w:val="24"/>
                <w:szCs w:val="24"/>
              </w:rPr>
              <w:t>товка (%)</w:t>
            </w:r>
          </w:p>
        </w:tc>
        <w:tc>
          <w:tcPr>
            <w:tcW w:w="960" w:type="dxa"/>
            <w:vMerge/>
            <w:tcBorders>
              <w:right w:val="single" w:sz="8" w:space="0" w:color="auto"/>
            </w:tcBorders>
            <w:vAlign w:val="bottom"/>
          </w:tcPr>
          <w:p w:rsidR="0062719C" w:rsidRDefault="0062719C">
            <w:pPr>
              <w:rPr>
                <w:sz w:val="11"/>
                <w:szCs w:val="11"/>
              </w:rPr>
            </w:pPr>
          </w:p>
        </w:tc>
        <w:tc>
          <w:tcPr>
            <w:tcW w:w="1020" w:type="dxa"/>
            <w:vMerge/>
            <w:tcBorders>
              <w:right w:val="single" w:sz="8" w:space="0" w:color="auto"/>
            </w:tcBorders>
            <w:vAlign w:val="bottom"/>
          </w:tcPr>
          <w:p w:rsidR="0062719C" w:rsidRDefault="0062719C">
            <w:pPr>
              <w:rPr>
                <w:sz w:val="11"/>
                <w:szCs w:val="11"/>
              </w:rPr>
            </w:pPr>
          </w:p>
        </w:tc>
        <w:tc>
          <w:tcPr>
            <w:tcW w:w="1020" w:type="dxa"/>
            <w:vMerge/>
            <w:vAlign w:val="bottom"/>
          </w:tcPr>
          <w:p w:rsidR="0062719C" w:rsidRDefault="0062719C">
            <w:pPr>
              <w:rPr>
                <w:sz w:val="11"/>
                <w:szCs w:val="11"/>
              </w:rPr>
            </w:pPr>
          </w:p>
        </w:tc>
        <w:tc>
          <w:tcPr>
            <w:tcW w:w="200" w:type="dxa"/>
            <w:tcBorders>
              <w:right w:val="single" w:sz="8" w:space="0" w:color="auto"/>
            </w:tcBorders>
            <w:vAlign w:val="bottom"/>
          </w:tcPr>
          <w:p w:rsidR="0062719C" w:rsidRDefault="0062719C">
            <w:pPr>
              <w:rPr>
                <w:sz w:val="11"/>
                <w:szCs w:val="11"/>
              </w:rPr>
            </w:pPr>
          </w:p>
        </w:tc>
        <w:tc>
          <w:tcPr>
            <w:tcW w:w="1200" w:type="dxa"/>
            <w:vMerge/>
            <w:tcBorders>
              <w:right w:val="single" w:sz="8" w:space="0" w:color="auto"/>
            </w:tcBorders>
            <w:vAlign w:val="bottom"/>
          </w:tcPr>
          <w:p w:rsidR="0062719C" w:rsidRDefault="0062719C">
            <w:pPr>
              <w:rPr>
                <w:sz w:val="11"/>
                <w:szCs w:val="11"/>
              </w:rPr>
            </w:pPr>
          </w:p>
        </w:tc>
        <w:tc>
          <w:tcPr>
            <w:tcW w:w="1980" w:type="dxa"/>
            <w:vMerge/>
            <w:tcBorders>
              <w:right w:val="single" w:sz="8" w:space="0" w:color="auto"/>
            </w:tcBorders>
            <w:vAlign w:val="bottom"/>
          </w:tcPr>
          <w:p w:rsidR="0062719C" w:rsidRDefault="0062719C">
            <w:pPr>
              <w:rPr>
                <w:sz w:val="11"/>
                <w:szCs w:val="11"/>
              </w:rPr>
            </w:pPr>
          </w:p>
        </w:tc>
        <w:tc>
          <w:tcPr>
            <w:tcW w:w="1560" w:type="dxa"/>
            <w:vMerge/>
            <w:tcBorders>
              <w:right w:val="single" w:sz="8" w:space="0" w:color="auto"/>
            </w:tcBorders>
            <w:vAlign w:val="bottom"/>
          </w:tcPr>
          <w:p w:rsidR="0062719C" w:rsidRDefault="0062719C">
            <w:pPr>
              <w:rPr>
                <w:sz w:val="11"/>
                <w:szCs w:val="11"/>
              </w:rPr>
            </w:pPr>
          </w:p>
        </w:tc>
        <w:tc>
          <w:tcPr>
            <w:tcW w:w="0" w:type="dxa"/>
            <w:vAlign w:val="bottom"/>
          </w:tcPr>
          <w:p w:rsidR="0062719C" w:rsidRDefault="0062719C">
            <w:pPr>
              <w:rPr>
                <w:sz w:val="1"/>
                <w:szCs w:val="1"/>
              </w:rPr>
            </w:pPr>
          </w:p>
        </w:tc>
      </w:tr>
      <w:tr w:rsidR="0062719C">
        <w:trPr>
          <w:trHeight w:val="144"/>
        </w:trPr>
        <w:tc>
          <w:tcPr>
            <w:tcW w:w="2280" w:type="dxa"/>
            <w:vMerge/>
            <w:tcBorders>
              <w:left w:val="single" w:sz="8" w:space="0" w:color="auto"/>
              <w:bottom w:val="single" w:sz="8" w:space="0" w:color="auto"/>
              <w:right w:val="single" w:sz="8" w:space="0" w:color="auto"/>
            </w:tcBorders>
            <w:vAlign w:val="bottom"/>
          </w:tcPr>
          <w:p w:rsidR="0062719C" w:rsidRDefault="0062719C">
            <w:pPr>
              <w:rPr>
                <w:sz w:val="12"/>
                <w:szCs w:val="12"/>
              </w:rPr>
            </w:pPr>
          </w:p>
        </w:tc>
        <w:tc>
          <w:tcPr>
            <w:tcW w:w="960" w:type="dxa"/>
            <w:tcBorders>
              <w:bottom w:val="single" w:sz="8" w:space="0" w:color="auto"/>
              <w:right w:val="single" w:sz="8" w:space="0" w:color="auto"/>
            </w:tcBorders>
            <w:vAlign w:val="bottom"/>
          </w:tcPr>
          <w:p w:rsidR="0062719C" w:rsidRDefault="0062719C">
            <w:pPr>
              <w:rPr>
                <w:sz w:val="12"/>
                <w:szCs w:val="12"/>
              </w:rPr>
            </w:pPr>
          </w:p>
        </w:tc>
        <w:tc>
          <w:tcPr>
            <w:tcW w:w="1020" w:type="dxa"/>
            <w:tcBorders>
              <w:bottom w:val="single" w:sz="8" w:space="0" w:color="auto"/>
              <w:right w:val="single" w:sz="8" w:space="0" w:color="auto"/>
            </w:tcBorders>
            <w:vAlign w:val="bottom"/>
          </w:tcPr>
          <w:p w:rsidR="0062719C" w:rsidRDefault="0062719C">
            <w:pPr>
              <w:rPr>
                <w:sz w:val="12"/>
                <w:szCs w:val="12"/>
              </w:rPr>
            </w:pPr>
          </w:p>
        </w:tc>
        <w:tc>
          <w:tcPr>
            <w:tcW w:w="1020" w:type="dxa"/>
            <w:tcBorders>
              <w:bottom w:val="single" w:sz="8" w:space="0" w:color="auto"/>
            </w:tcBorders>
            <w:vAlign w:val="bottom"/>
          </w:tcPr>
          <w:p w:rsidR="0062719C" w:rsidRDefault="0062719C">
            <w:pPr>
              <w:rPr>
                <w:sz w:val="12"/>
                <w:szCs w:val="12"/>
              </w:rPr>
            </w:pPr>
          </w:p>
        </w:tc>
        <w:tc>
          <w:tcPr>
            <w:tcW w:w="200" w:type="dxa"/>
            <w:tcBorders>
              <w:bottom w:val="single" w:sz="8" w:space="0" w:color="auto"/>
              <w:right w:val="single" w:sz="8" w:space="0" w:color="auto"/>
            </w:tcBorders>
            <w:vAlign w:val="bottom"/>
          </w:tcPr>
          <w:p w:rsidR="0062719C" w:rsidRDefault="0062719C">
            <w:pPr>
              <w:rPr>
                <w:sz w:val="12"/>
                <w:szCs w:val="12"/>
              </w:rPr>
            </w:pPr>
          </w:p>
        </w:tc>
        <w:tc>
          <w:tcPr>
            <w:tcW w:w="1200" w:type="dxa"/>
            <w:tcBorders>
              <w:bottom w:val="single" w:sz="8" w:space="0" w:color="auto"/>
              <w:right w:val="single" w:sz="8" w:space="0" w:color="auto"/>
            </w:tcBorders>
            <w:vAlign w:val="bottom"/>
          </w:tcPr>
          <w:p w:rsidR="0062719C" w:rsidRDefault="0062719C">
            <w:pPr>
              <w:rPr>
                <w:sz w:val="12"/>
                <w:szCs w:val="12"/>
              </w:rPr>
            </w:pPr>
          </w:p>
        </w:tc>
        <w:tc>
          <w:tcPr>
            <w:tcW w:w="1980" w:type="dxa"/>
            <w:tcBorders>
              <w:bottom w:val="single" w:sz="8" w:space="0" w:color="auto"/>
              <w:right w:val="single" w:sz="8" w:space="0" w:color="auto"/>
            </w:tcBorders>
            <w:vAlign w:val="bottom"/>
          </w:tcPr>
          <w:p w:rsidR="0062719C" w:rsidRDefault="0062719C">
            <w:pPr>
              <w:rPr>
                <w:sz w:val="12"/>
                <w:szCs w:val="12"/>
              </w:rPr>
            </w:pPr>
          </w:p>
        </w:tc>
        <w:tc>
          <w:tcPr>
            <w:tcW w:w="1560" w:type="dxa"/>
            <w:tcBorders>
              <w:bottom w:val="single" w:sz="8" w:space="0" w:color="auto"/>
              <w:right w:val="single" w:sz="8" w:space="0" w:color="auto"/>
            </w:tcBorders>
            <w:vAlign w:val="bottom"/>
          </w:tcPr>
          <w:p w:rsidR="0062719C" w:rsidRDefault="0062719C">
            <w:pPr>
              <w:rPr>
                <w:sz w:val="12"/>
                <w:szCs w:val="12"/>
              </w:rPr>
            </w:pPr>
          </w:p>
        </w:tc>
        <w:tc>
          <w:tcPr>
            <w:tcW w:w="0" w:type="dxa"/>
            <w:vAlign w:val="bottom"/>
          </w:tcPr>
          <w:p w:rsidR="0062719C" w:rsidRDefault="0062719C">
            <w:pPr>
              <w:rPr>
                <w:sz w:val="1"/>
                <w:szCs w:val="1"/>
              </w:rPr>
            </w:pPr>
          </w:p>
        </w:tc>
      </w:tr>
      <w:tr w:rsidR="0062719C">
        <w:trPr>
          <w:trHeight w:val="261"/>
        </w:trPr>
        <w:tc>
          <w:tcPr>
            <w:tcW w:w="2280" w:type="dxa"/>
            <w:tcBorders>
              <w:left w:val="single" w:sz="8" w:space="0" w:color="auto"/>
              <w:right w:val="single" w:sz="8" w:space="0" w:color="auto"/>
            </w:tcBorders>
            <w:vAlign w:val="bottom"/>
          </w:tcPr>
          <w:p w:rsidR="0062719C" w:rsidRDefault="00524DC0">
            <w:pPr>
              <w:spacing w:line="262" w:lineRule="exact"/>
              <w:jc w:val="center"/>
              <w:rPr>
                <w:sz w:val="20"/>
                <w:szCs w:val="20"/>
              </w:rPr>
            </w:pPr>
            <w:r>
              <w:rPr>
                <w:rFonts w:eastAsia="Times New Roman"/>
                <w:w w:val="99"/>
                <w:sz w:val="24"/>
                <w:szCs w:val="24"/>
              </w:rPr>
              <w:t>Тактическая,</w:t>
            </w:r>
            <w:r w:rsidR="00AE4EB9">
              <w:rPr>
                <w:rFonts w:eastAsia="Times New Roman"/>
                <w:w w:val="99"/>
                <w:sz w:val="24"/>
                <w:szCs w:val="24"/>
              </w:rPr>
              <w:t xml:space="preserve"> тео</w:t>
            </w:r>
          </w:p>
        </w:tc>
        <w:tc>
          <w:tcPr>
            <w:tcW w:w="960" w:type="dxa"/>
            <w:tcBorders>
              <w:right w:val="single" w:sz="8" w:space="0" w:color="auto"/>
            </w:tcBorders>
            <w:vAlign w:val="bottom"/>
          </w:tcPr>
          <w:p w:rsidR="0062719C" w:rsidRDefault="0062719C"/>
        </w:tc>
        <w:tc>
          <w:tcPr>
            <w:tcW w:w="1020" w:type="dxa"/>
            <w:tcBorders>
              <w:right w:val="single" w:sz="8" w:space="0" w:color="auto"/>
            </w:tcBorders>
            <w:vAlign w:val="bottom"/>
          </w:tcPr>
          <w:p w:rsidR="0062719C" w:rsidRDefault="0062719C"/>
        </w:tc>
        <w:tc>
          <w:tcPr>
            <w:tcW w:w="1020" w:type="dxa"/>
            <w:vAlign w:val="bottom"/>
          </w:tcPr>
          <w:p w:rsidR="0062719C" w:rsidRDefault="0062719C"/>
        </w:tc>
        <w:tc>
          <w:tcPr>
            <w:tcW w:w="200" w:type="dxa"/>
            <w:tcBorders>
              <w:right w:val="single" w:sz="8" w:space="0" w:color="auto"/>
            </w:tcBorders>
            <w:vAlign w:val="bottom"/>
          </w:tcPr>
          <w:p w:rsidR="0062719C" w:rsidRDefault="0062719C"/>
        </w:tc>
        <w:tc>
          <w:tcPr>
            <w:tcW w:w="1200" w:type="dxa"/>
            <w:tcBorders>
              <w:right w:val="single" w:sz="8" w:space="0" w:color="auto"/>
            </w:tcBorders>
            <w:vAlign w:val="bottom"/>
          </w:tcPr>
          <w:p w:rsidR="0062719C" w:rsidRDefault="0062719C"/>
        </w:tc>
        <w:tc>
          <w:tcPr>
            <w:tcW w:w="1980" w:type="dxa"/>
            <w:tcBorders>
              <w:right w:val="single" w:sz="8" w:space="0" w:color="auto"/>
            </w:tcBorders>
            <w:vAlign w:val="bottom"/>
          </w:tcPr>
          <w:p w:rsidR="0062719C" w:rsidRDefault="0062719C"/>
        </w:tc>
        <w:tc>
          <w:tcPr>
            <w:tcW w:w="1560" w:type="dxa"/>
            <w:tcBorders>
              <w:right w:val="single" w:sz="8" w:space="0" w:color="auto"/>
            </w:tcBorders>
            <w:vAlign w:val="bottom"/>
          </w:tcPr>
          <w:p w:rsidR="0062719C" w:rsidRDefault="0062719C"/>
        </w:tc>
        <w:tc>
          <w:tcPr>
            <w:tcW w:w="0" w:type="dxa"/>
            <w:vAlign w:val="bottom"/>
          </w:tcPr>
          <w:p w:rsidR="0062719C" w:rsidRDefault="0062719C">
            <w:pPr>
              <w:rPr>
                <w:sz w:val="1"/>
                <w:szCs w:val="1"/>
              </w:rPr>
            </w:pPr>
          </w:p>
        </w:tc>
      </w:tr>
      <w:tr w:rsidR="0062719C">
        <w:trPr>
          <w:trHeight w:val="276"/>
        </w:trPr>
        <w:tc>
          <w:tcPr>
            <w:tcW w:w="2280" w:type="dxa"/>
            <w:tcBorders>
              <w:left w:val="single" w:sz="8" w:space="0" w:color="auto"/>
              <w:right w:val="single" w:sz="8" w:space="0" w:color="auto"/>
            </w:tcBorders>
            <w:vAlign w:val="bottom"/>
          </w:tcPr>
          <w:p w:rsidR="0062719C" w:rsidRDefault="00AE4EB9">
            <w:pPr>
              <w:jc w:val="center"/>
              <w:rPr>
                <w:sz w:val="20"/>
                <w:szCs w:val="20"/>
              </w:rPr>
            </w:pPr>
            <w:r>
              <w:rPr>
                <w:rFonts w:eastAsia="Times New Roman"/>
                <w:sz w:val="24"/>
                <w:szCs w:val="24"/>
              </w:rPr>
              <w:t>ретическая, психо</w:t>
            </w:r>
          </w:p>
        </w:tc>
        <w:tc>
          <w:tcPr>
            <w:tcW w:w="960" w:type="dxa"/>
            <w:vMerge w:val="restart"/>
            <w:tcBorders>
              <w:right w:val="single" w:sz="8" w:space="0" w:color="auto"/>
            </w:tcBorders>
            <w:vAlign w:val="bottom"/>
          </w:tcPr>
          <w:p w:rsidR="0062719C" w:rsidRDefault="00524DC0">
            <w:pPr>
              <w:jc w:val="center"/>
              <w:rPr>
                <w:sz w:val="20"/>
                <w:szCs w:val="20"/>
              </w:rPr>
            </w:pPr>
            <w:r>
              <w:rPr>
                <w:rFonts w:eastAsia="Times New Roman"/>
                <w:w w:val="99"/>
                <w:sz w:val="24"/>
                <w:szCs w:val="24"/>
              </w:rPr>
              <w:t>-</w:t>
            </w:r>
          </w:p>
        </w:tc>
        <w:tc>
          <w:tcPr>
            <w:tcW w:w="1020" w:type="dxa"/>
            <w:vMerge w:val="restart"/>
            <w:tcBorders>
              <w:right w:val="single" w:sz="8" w:space="0" w:color="auto"/>
            </w:tcBorders>
            <w:vAlign w:val="bottom"/>
          </w:tcPr>
          <w:p w:rsidR="0062719C" w:rsidRDefault="00524DC0">
            <w:pPr>
              <w:jc w:val="center"/>
              <w:rPr>
                <w:sz w:val="20"/>
                <w:szCs w:val="20"/>
              </w:rPr>
            </w:pPr>
            <w:r>
              <w:rPr>
                <w:rFonts w:eastAsia="Times New Roman"/>
                <w:w w:val="99"/>
                <w:sz w:val="24"/>
                <w:szCs w:val="24"/>
              </w:rPr>
              <w:t>-</w:t>
            </w:r>
          </w:p>
        </w:tc>
        <w:tc>
          <w:tcPr>
            <w:tcW w:w="1020" w:type="dxa"/>
            <w:vMerge w:val="restart"/>
            <w:vAlign w:val="bottom"/>
          </w:tcPr>
          <w:p w:rsidR="0062719C" w:rsidRDefault="00524DC0">
            <w:pPr>
              <w:ind w:left="60"/>
              <w:jc w:val="center"/>
              <w:rPr>
                <w:sz w:val="20"/>
                <w:szCs w:val="20"/>
              </w:rPr>
            </w:pPr>
            <w:r>
              <w:rPr>
                <w:rFonts w:eastAsia="Times New Roman"/>
                <w:w w:val="99"/>
                <w:sz w:val="24"/>
                <w:szCs w:val="24"/>
              </w:rPr>
              <w:t>5-7</w:t>
            </w:r>
          </w:p>
        </w:tc>
        <w:tc>
          <w:tcPr>
            <w:tcW w:w="200" w:type="dxa"/>
            <w:tcBorders>
              <w:right w:val="single" w:sz="8" w:space="0" w:color="auto"/>
            </w:tcBorders>
            <w:vAlign w:val="bottom"/>
          </w:tcPr>
          <w:p w:rsidR="0062719C" w:rsidRDefault="0062719C">
            <w:pPr>
              <w:rPr>
                <w:sz w:val="24"/>
                <w:szCs w:val="24"/>
              </w:rPr>
            </w:pPr>
          </w:p>
        </w:tc>
        <w:tc>
          <w:tcPr>
            <w:tcW w:w="1200" w:type="dxa"/>
            <w:vMerge w:val="restart"/>
            <w:tcBorders>
              <w:right w:val="single" w:sz="8" w:space="0" w:color="auto"/>
            </w:tcBorders>
            <w:vAlign w:val="bottom"/>
          </w:tcPr>
          <w:p w:rsidR="0062719C" w:rsidRDefault="00524DC0">
            <w:pPr>
              <w:jc w:val="center"/>
              <w:rPr>
                <w:sz w:val="20"/>
                <w:szCs w:val="20"/>
              </w:rPr>
            </w:pPr>
            <w:r>
              <w:rPr>
                <w:rFonts w:eastAsia="Times New Roman"/>
                <w:w w:val="99"/>
                <w:sz w:val="24"/>
                <w:szCs w:val="24"/>
              </w:rPr>
              <w:t>7-9</w:t>
            </w:r>
          </w:p>
        </w:tc>
        <w:tc>
          <w:tcPr>
            <w:tcW w:w="1980" w:type="dxa"/>
            <w:vMerge w:val="restart"/>
            <w:tcBorders>
              <w:right w:val="single" w:sz="8" w:space="0" w:color="auto"/>
            </w:tcBorders>
            <w:vAlign w:val="bottom"/>
          </w:tcPr>
          <w:p w:rsidR="0062719C" w:rsidRDefault="00524DC0">
            <w:pPr>
              <w:jc w:val="center"/>
              <w:rPr>
                <w:sz w:val="20"/>
                <w:szCs w:val="20"/>
              </w:rPr>
            </w:pPr>
            <w:r>
              <w:rPr>
                <w:rFonts w:eastAsia="Times New Roman"/>
                <w:w w:val="99"/>
                <w:sz w:val="24"/>
                <w:szCs w:val="24"/>
              </w:rPr>
              <w:t>7-9</w:t>
            </w:r>
          </w:p>
        </w:tc>
        <w:tc>
          <w:tcPr>
            <w:tcW w:w="1560" w:type="dxa"/>
            <w:vMerge w:val="restart"/>
            <w:tcBorders>
              <w:right w:val="single" w:sz="8" w:space="0" w:color="auto"/>
            </w:tcBorders>
            <w:vAlign w:val="bottom"/>
          </w:tcPr>
          <w:p w:rsidR="0062719C" w:rsidRDefault="00524DC0">
            <w:pPr>
              <w:jc w:val="center"/>
              <w:rPr>
                <w:sz w:val="20"/>
                <w:szCs w:val="20"/>
              </w:rPr>
            </w:pPr>
            <w:r>
              <w:rPr>
                <w:rFonts w:eastAsia="Times New Roman"/>
                <w:w w:val="99"/>
                <w:sz w:val="24"/>
                <w:szCs w:val="24"/>
              </w:rPr>
              <w:t>8-11</w:t>
            </w:r>
          </w:p>
        </w:tc>
        <w:tc>
          <w:tcPr>
            <w:tcW w:w="0" w:type="dxa"/>
            <w:vAlign w:val="bottom"/>
          </w:tcPr>
          <w:p w:rsidR="0062719C" w:rsidRDefault="0062719C">
            <w:pPr>
              <w:rPr>
                <w:sz w:val="1"/>
                <w:szCs w:val="1"/>
              </w:rPr>
            </w:pPr>
          </w:p>
        </w:tc>
      </w:tr>
      <w:tr w:rsidR="0062719C">
        <w:trPr>
          <w:trHeight w:val="137"/>
        </w:trPr>
        <w:tc>
          <w:tcPr>
            <w:tcW w:w="2280" w:type="dxa"/>
            <w:vMerge w:val="restart"/>
            <w:tcBorders>
              <w:left w:val="single" w:sz="8" w:space="0" w:color="auto"/>
              <w:right w:val="single" w:sz="8" w:space="0" w:color="auto"/>
            </w:tcBorders>
            <w:vAlign w:val="bottom"/>
          </w:tcPr>
          <w:p w:rsidR="0062719C" w:rsidRDefault="00AE4EB9">
            <w:pPr>
              <w:jc w:val="center"/>
              <w:rPr>
                <w:sz w:val="20"/>
                <w:szCs w:val="20"/>
              </w:rPr>
            </w:pPr>
            <w:r>
              <w:rPr>
                <w:rFonts w:eastAsia="Times New Roman"/>
                <w:w w:val="99"/>
                <w:sz w:val="24"/>
                <w:szCs w:val="24"/>
              </w:rPr>
              <w:t>логическая подго</w:t>
            </w:r>
          </w:p>
        </w:tc>
        <w:tc>
          <w:tcPr>
            <w:tcW w:w="960" w:type="dxa"/>
            <w:vMerge/>
            <w:tcBorders>
              <w:right w:val="single" w:sz="8" w:space="0" w:color="auto"/>
            </w:tcBorders>
            <w:vAlign w:val="bottom"/>
          </w:tcPr>
          <w:p w:rsidR="0062719C" w:rsidRDefault="0062719C">
            <w:pPr>
              <w:rPr>
                <w:sz w:val="11"/>
                <w:szCs w:val="11"/>
              </w:rPr>
            </w:pPr>
          </w:p>
        </w:tc>
        <w:tc>
          <w:tcPr>
            <w:tcW w:w="1020" w:type="dxa"/>
            <w:vMerge/>
            <w:tcBorders>
              <w:right w:val="single" w:sz="8" w:space="0" w:color="auto"/>
            </w:tcBorders>
            <w:vAlign w:val="bottom"/>
          </w:tcPr>
          <w:p w:rsidR="0062719C" w:rsidRDefault="0062719C">
            <w:pPr>
              <w:rPr>
                <w:sz w:val="11"/>
                <w:szCs w:val="11"/>
              </w:rPr>
            </w:pPr>
          </w:p>
        </w:tc>
        <w:tc>
          <w:tcPr>
            <w:tcW w:w="1020" w:type="dxa"/>
            <w:vMerge/>
            <w:vAlign w:val="bottom"/>
          </w:tcPr>
          <w:p w:rsidR="0062719C" w:rsidRDefault="0062719C">
            <w:pPr>
              <w:rPr>
                <w:sz w:val="11"/>
                <w:szCs w:val="11"/>
              </w:rPr>
            </w:pPr>
          </w:p>
        </w:tc>
        <w:tc>
          <w:tcPr>
            <w:tcW w:w="200" w:type="dxa"/>
            <w:tcBorders>
              <w:right w:val="single" w:sz="8" w:space="0" w:color="auto"/>
            </w:tcBorders>
            <w:vAlign w:val="bottom"/>
          </w:tcPr>
          <w:p w:rsidR="0062719C" w:rsidRDefault="0062719C">
            <w:pPr>
              <w:rPr>
                <w:sz w:val="11"/>
                <w:szCs w:val="11"/>
              </w:rPr>
            </w:pPr>
          </w:p>
        </w:tc>
        <w:tc>
          <w:tcPr>
            <w:tcW w:w="1200" w:type="dxa"/>
            <w:vMerge/>
            <w:tcBorders>
              <w:right w:val="single" w:sz="8" w:space="0" w:color="auto"/>
            </w:tcBorders>
            <w:vAlign w:val="bottom"/>
          </w:tcPr>
          <w:p w:rsidR="0062719C" w:rsidRDefault="0062719C">
            <w:pPr>
              <w:rPr>
                <w:sz w:val="11"/>
                <w:szCs w:val="11"/>
              </w:rPr>
            </w:pPr>
          </w:p>
        </w:tc>
        <w:tc>
          <w:tcPr>
            <w:tcW w:w="1980" w:type="dxa"/>
            <w:vMerge/>
            <w:tcBorders>
              <w:right w:val="single" w:sz="8" w:space="0" w:color="auto"/>
            </w:tcBorders>
            <w:vAlign w:val="bottom"/>
          </w:tcPr>
          <w:p w:rsidR="0062719C" w:rsidRDefault="0062719C">
            <w:pPr>
              <w:rPr>
                <w:sz w:val="11"/>
                <w:szCs w:val="11"/>
              </w:rPr>
            </w:pPr>
          </w:p>
        </w:tc>
        <w:tc>
          <w:tcPr>
            <w:tcW w:w="1560" w:type="dxa"/>
            <w:vMerge/>
            <w:tcBorders>
              <w:right w:val="single" w:sz="8" w:space="0" w:color="auto"/>
            </w:tcBorders>
            <w:vAlign w:val="bottom"/>
          </w:tcPr>
          <w:p w:rsidR="0062719C" w:rsidRDefault="0062719C">
            <w:pPr>
              <w:rPr>
                <w:sz w:val="11"/>
                <w:szCs w:val="11"/>
              </w:rPr>
            </w:pPr>
          </w:p>
        </w:tc>
        <w:tc>
          <w:tcPr>
            <w:tcW w:w="0" w:type="dxa"/>
            <w:vAlign w:val="bottom"/>
          </w:tcPr>
          <w:p w:rsidR="0062719C" w:rsidRDefault="0062719C">
            <w:pPr>
              <w:rPr>
                <w:sz w:val="1"/>
                <w:szCs w:val="1"/>
              </w:rPr>
            </w:pPr>
          </w:p>
        </w:tc>
      </w:tr>
      <w:tr w:rsidR="0062719C">
        <w:trPr>
          <w:trHeight w:val="139"/>
        </w:trPr>
        <w:tc>
          <w:tcPr>
            <w:tcW w:w="2280" w:type="dxa"/>
            <w:vMerge/>
            <w:tcBorders>
              <w:left w:val="single" w:sz="8" w:space="0" w:color="auto"/>
              <w:right w:val="single" w:sz="8" w:space="0" w:color="auto"/>
            </w:tcBorders>
            <w:vAlign w:val="bottom"/>
          </w:tcPr>
          <w:p w:rsidR="0062719C" w:rsidRDefault="0062719C">
            <w:pPr>
              <w:rPr>
                <w:sz w:val="12"/>
                <w:szCs w:val="12"/>
              </w:rPr>
            </w:pPr>
          </w:p>
        </w:tc>
        <w:tc>
          <w:tcPr>
            <w:tcW w:w="960" w:type="dxa"/>
            <w:tcBorders>
              <w:right w:val="single" w:sz="8" w:space="0" w:color="auto"/>
            </w:tcBorders>
            <w:vAlign w:val="bottom"/>
          </w:tcPr>
          <w:p w:rsidR="0062719C" w:rsidRDefault="0062719C">
            <w:pPr>
              <w:rPr>
                <w:sz w:val="12"/>
                <w:szCs w:val="12"/>
              </w:rPr>
            </w:pPr>
          </w:p>
        </w:tc>
        <w:tc>
          <w:tcPr>
            <w:tcW w:w="1020" w:type="dxa"/>
            <w:tcBorders>
              <w:right w:val="single" w:sz="8" w:space="0" w:color="auto"/>
            </w:tcBorders>
            <w:vAlign w:val="bottom"/>
          </w:tcPr>
          <w:p w:rsidR="0062719C" w:rsidRDefault="0062719C">
            <w:pPr>
              <w:rPr>
                <w:sz w:val="12"/>
                <w:szCs w:val="12"/>
              </w:rPr>
            </w:pPr>
          </w:p>
        </w:tc>
        <w:tc>
          <w:tcPr>
            <w:tcW w:w="1020" w:type="dxa"/>
            <w:vAlign w:val="bottom"/>
          </w:tcPr>
          <w:p w:rsidR="0062719C" w:rsidRDefault="0062719C">
            <w:pPr>
              <w:rPr>
                <w:sz w:val="12"/>
                <w:szCs w:val="12"/>
              </w:rPr>
            </w:pPr>
          </w:p>
        </w:tc>
        <w:tc>
          <w:tcPr>
            <w:tcW w:w="200" w:type="dxa"/>
            <w:tcBorders>
              <w:right w:val="single" w:sz="8" w:space="0" w:color="auto"/>
            </w:tcBorders>
            <w:vAlign w:val="bottom"/>
          </w:tcPr>
          <w:p w:rsidR="0062719C" w:rsidRDefault="0062719C">
            <w:pPr>
              <w:rPr>
                <w:sz w:val="12"/>
                <w:szCs w:val="12"/>
              </w:rPr>
            </w:pPr>
          </w:p>
        </w:tc>
        <w:tc>
          <w:tcPr>
            <w:tcW w:w="1200" w:type="dxa"/>
            <w:tcBorders>
              <w:right w:val="single" w:sz="8" w:space="0" w:color="auto"/>
            </w:tcBorders>
            <w:vAlign w:val="bottom"/>
          </w:tcPr>
          <w:p w:rsidR="0062719C" w:rsidRDefault="0062719C">
            <w:pPr>
              <w:rPr>
                <w:sz w:val="12"/>
                <w:szCs w:val="12"/>
              </w:rPr>
            </w:pPr>
          </w:p>
        </w:tc>
        <w:tc>
          <w:tcPr>
            <w:tcW w:w="1980" w:type="dxa"/>
            <w:tcBorders>
              <w:right w:val="single" w:sz="8" w:space="0" w:color="auto"/>
            </w:tcBorders>
            <w:vAlign w:val="bottom"/>
          </w:tcPr>
          <w:p w:rsidR="0062719C" w:rsidRDefault="0062719C">
            <w:pPr>
              <w:rPr>
                <w:sz w:val="12"/>
                <w:szCs w:val="12"/>
              </w:rPr>
            </w:pPr>
          </w:p>
        </w:tc>
        <w:tc>
          <w:tcPr>
            <w:tcW w:w="1560" w:type="dxa"/>
            <w:tcBorders>
              <w:right w:val="single" w:sz="8" w:space="0" w:color="auto"/>
            </w:tcBorders>
            <w:vAlign w:val="bottom"/>
          </w:tcPr>
          <w:p w:rsidR="0062719C" w:rsidRDefault="0062719C">
            <w:pPr>
              <w:rPr>
                <w:sz w:val="12"/>
                <w:szCs w:val="12"/>
              </w:rPr>
            </w:pPr>
          </w:p>
        </w:tc>
        <w:tc>
          <w:tcPr>
            <w:tcW w:w="0" w:type="dxa"/>
            <w:vAlign w:val="bottom"/>
          </w:tcPr>
          <w:p w:rsidR="0062719C" w:rsidRDefault="0062719C">
            <w:pPr>
              <w:rPr>
                <w:sz w:val="1"/>
                <w:szCs w:val="1"/>
              </w:rPr>
            </w:pPr>
          </w:p>
        </w:tc>
      </w:tr>
      <w:tr w:rsidR="0062719C">
        <w:trPr>
          <w:trHeight w:val="281"/>
        </w:trPr>
        <w:tc>
          <w:tcPr>
            <w:tcW w:w="2280" w:type="dxa"/>
            <w:tcBorders>
              <w:left w:val="single" w:sz="8" w:space="0" w:color="auto"/>
              <w:bottom w:val="single" w:sz="8" w:space="0" w:color="auto"/>
              <w:right w:val="single" w:sz="8" w:space="0" w:color="auto"/>
            </w:tcBorders>
            <w:vAlign w:val="bottom"/>
          </w:tcPr>
          <w:p w:rsidR="0062719C" w:rsidRDefault="00524DC0">
            <w:pPr>
              <w:jc w:val="center"/>
              <w:rPr>
                <w:sz w:val="20"/>
                <w:szCs w:val="20"/>
              </w:rPr>
            </w:pPr>
            <w:r>
              <w:rPr>
                <w:rFonts w:eastAsia="Times New Roman"/>
                <w:w w:val="99"/>
                <w:sz w:val="24"/>
                <w:szCs w:val="24"/>
              </w:rPr>
              <w:t>товка (%)</w:t>
            </w:r>
          </w:p>
        </w:tc>
        <w:tc>
          <w:tcPr>
            <w:tcW w:w="960" w:type="dxa"/>
            <w:tcBorders>
              <w:bottom w:val="single" w:sz="8" w:space="0" w:color="auto"/>
              <w:right w:val="single" w:sz="8" w:space="0" w:color="auto"/>
            </w:tcBorders>
            <w:vAlign w:val="bottom"/>
          </w:tcPr>
          <w:p w:rsidR="0062719C" w:rsidRDefault="0062719C">
            <w:pPr>
              <w:rPr>
                <w:sz w:val="24"/>
                <w:szCs w:val="24"/>
              </w:rPr>
            </w:pPr>
          </w:p>
        </w:tc>
        <w:tc>
          <w:tcPr>
            <w:tcW w:w="1020" w:type="dxa"/>
            <w:tcBorders>
              <w:bottom w:val="single" w:sz="8" w:space="0" w:color="auto"/>
              <w:right w:val="single" w:sz="8" w:space="0" w:color="auto"/>
            </w:tcBorders>
            <w:vAlign w:val="bottom"/>
          </w:tcPr>
          <w:p w:rsidR="0062719C" w:rsidRDefault="0062719C">
            <w:pPr>
              <w:rPr>
                <w:sz w:val="24"/>
                <w:szCs w:val="24"/>
              </w:rPr>
            </w:pPr>
          </w:p>
        </w:tc>
        <w:tc>
          <w:tcPr>
            <w:tcW w:w="1020" w:type="dxa"/>
            <w:tcBorders>
              <w:bottom w:val="single" w:sz="8" w:space="0" w:color="auto"/>
            </w:tcBorders>
            <w:vAlign w:val="bottom"/>
          </w:tcPr>
          <w:p w:rsidR="0062719C" w:rsidRDefault="0062719C">
            <w:pPr>
              <w:rPr>
                <w:sz w:val="24"/>
                <w:szCs w:val="24"/>
              </w:rPr>
            </w:pPr>
          </w:p>
        </w:tc>
        <w:tc>
          <w:tcPr>
            <w:tcW w:w="200" w:type="dxa"/>
            <w:tcBorders>
              <w:bottom w:val="single" w:sz="8" w:space="0" w:color="auto"/>
              <w:right w:val="single" w:sz="8" w:space="0" w:color="auto"/>
            </w:tcBorders>
            <w:vAlign w:val="bottom"/>
          </w:tcPr>
          <w:p w:rsidR="0062719C" w:rsidRDefault="0062719C">
            <w:pPr>
              <w:rPr>
                <w:sz w:val="24"/>
                <w:szCs w:val="24"/>
              </w:rPr>
            </w:pPr>
          </w:p>
        </w:tc>
        <w:tc>
          <w:tcPr>
            <w:tcW w:w="1200" w:type="dxa"/>
            <w:tcBorders>
              <w:bottom w:val="single" w:sz="8" w:space="0" w:color="auto"/>
              <w:right w:val="single" w:sz="8" w:space="0" w:color="auto"/>
            </w:tcBorders>
            <w:vAlign w:val="bottom"/>
          </w:tcPr>
          <w:p w:rsidR="0062719C" w:rsidRDefault="0062719C">
            <w:pPr>
              <w:rPr>
                <w:sz w:val="24"/>
                <w:szCs w:val="24"/>
              </w:rPr>
            </w:pPr>
          </w:p>
        </w:tc>
        <w:tc>
          <w:tcPr>
            <w:tcW w:w="1980" w:type="dxa"/>
            <w:tcBorders>
              <w:bottom w:val="single" w:sz="8" w:space="0" w:color="auto"/>
              <w:right w:val="single" w:sz="8" w:space="0" w:color="auto"/>
            </w:tcBorders>
            <w:vAlign w:val="bottom"/>
          </w:tcPr>
          <w:p w:rsidR="0062719C" w:rsidRDefault="0062719C">
            <w:pPr>
              <w:rPr>
                <w:sz w:val="24"/>
                <w:szCs w:val="24"/>
              </w:rPr>
            </w:pPr>
          </w:p>
        </w:tc>
        <w:tc>
          <w:tcPr>
            <w:tcW w:w="1560" w:type="dxa"/>
            <w:tcBorders>
              <w:bottom w:val="single" w:sz="8" w:space="0" w:color="auto"/>
              <w:right w:val="single" w:sz="8" w:space="0" w:color="auto"/>
            </w:tcBorders>
            <w:vAlign w:val="bottom"/>
          </w:tcPr>
          <w:p w:rsidR="0062719C" w:rsidRDefault="0062719C">
            <w:pPr>
              <w:rPr>
                <w:sz w:val="24"/>
                <w:szCs w:val="24"/>
              </w:rPr>
            </w:pPr>
          </w:p>
        </w:tc>
        <w:tc>
          <w:tcPr>
            <w:tcW w:w="0" w:type="dxa"/>
            <w:vAlign w:val="bottom"/>
          </w:tcPr>
          <w:p w:rsidR="0062719C" w:rsidRDefault="0062719C">
            <w:pPr>
              <w:rPr>
                <w:sz w:val="1"/>
                <w:szCs w:val="1"/>
              </w:rPr>
            </w:pPr>
          </w:p>
        </w:tc>
      </w:tr>
      <w:tr w:rsidR="0062719C">
        <w:trPr>
          <w:trHeight w:val="261"/>
        </w:trPr>
        <w:tc>
          <w:tcPr>
            <w:tcW w:w="2280" w:type="dxa"/>
            <w:tcBorders>
              <w:left w:val="single" w:sz="8" w:space="0" w:color="auto"/>
              <w:right w:val="single" w:sz="8" w:space="0" w:color="auto"/>
            </w:tcBorders>
            <w:vAlign w:val="bottom"/>
          </w:tcPr>
          <w:p w:rsidR="0062719C" w:rsidRDefault="00AE4EB9">
            <w:pPr>
              <w:spacing w:line="260" w:lineRule="exact"/>
              <w:jc w:val="center"/>
              <w:rPr>
                <w:sz w:val="20"/>
                <w:szCs w:val="20"/>
              </w:rPr>
            </w:pPr>
            <w:r>
              <w:rPr>
                <w:rFonts w:eastAsia="Times New Roman"/>
                <w:sz w:val="24"/>
                <w:szCs w:val="24"/>
              </w:rPr>
              <w:t>Участие в соревно</w:t>
            </w:r>
          </w:p>
        </w:tc>
        <w:tc>
          <w:tcPr>
            <w:tcW w:w="960" w:type="dxa"/>
            <w:tcBorders>
              <w:right w:val="single" w:sz="8" w:space="0" w:color="auto"/>
            </w:tcBorders>
            <w:vAlign w:val="bottom"/>
          </w:tcPr>
          <w:p w:rsidR="0062719C" w:rsidRDefault="0062719C"/>
        </w:tc>
        <w:tc>
          <w:tcPr>
            <w:tcW w:w="1020" w:type="dxa"/>
            <w:tcBorders>
              <w:right w:val="single" w:sz="8" w:space="0" w:color="auto"/>
            </w:tcBorders>
            <w:vAlign w:val="bottom"/>
          </w:tcPr>
          <w:p w:rsidR="0062719C" w:rsidRDefault="0062719C"/>
        </w:tc>
        <w:tc>
          <w:tcPr>
            <w:tcW w:w="1020" w:type="dxa"/>
            <w:vAlign w:val="bottom"/>
          </w:tcPr>
          <w:p w:rsidR="0062719C" w:rsidRDefault="0062719C"/>
        </w:tc>
        <w:tc>
          <w:tcPr>
            <w:tcW w:w="200" w:type="dxa"/>
            <w:tcBorders>
              <w:right w:val="single" w:sz="8" w:space="0" w:color="auto"/>
            </w:tcBorders>
            <w:vAlign w:val="bottom"/>
          </w:tcPr>
          <w:p w:rsidR="0062719C" w:rsidRDefault="0062719C"/>
        </w:tc>
        <w:tc>
          <w:tcPr>
            <w:tcW w:w="1200" w:type="dxa"/>
            <w:tcBorders>
              <w:right w:val="single" w:sz="8" w:space="0" w:color="auto"/>
            </w:tcBorders>
            <w:vAlign w:val="bottom"/>
          </w:tcPr>
          <w:p w:rsidR="0062719C" w:rsidRDefault="0062719C"/>
        </w:tc>
        <w:tc>
          <w:tcPr>
            <w:tcW w:w="1980" w:type="dxa"/>
            <w:tcBorders>
              <w:right w:val="single" w:sz="8" w:space="0" w:color="auto"/>
            </w:tcBorders>
            <w:vAlign w:val="bottom"/>
          </w:tcPr>
          <w:p w:rsidR="0062719C" w:rsidRDefault="0062719C"/>
        </w:tc>
        <w:tc>
          <w:tcPr>
            <w:tcW w:w="1560" w:type="dxa"/>
            <w:tcBorders>
              <w:right w:val="single" w:sz="8" w:space="0" w:color="auto"/>
            </w:tcBorders>
            <w:vAlign w:val="bottom"/>
          </w:tcPr>
          <w:p w:rsidR="0062719C" w:rsidRDefault="0062719C"/>
        </w:tc>
        <w:tc>
          <w:tcPr>
            <w:tcW w:w="0" w:type="dxa"/>
            <w:vAlign w:val="bottom"/>
          </w:tcPr>
          <w:p w:rsidR="0062719C" w:rsidRDefault="0062719C">
            <w:pPr>
              <w:rPr>
                <w:sz w:val="1"/>
                <w:szCs w:val="1"/>
              </w:rPr>
            </w:pPr>
          </w:p>
        </w:tc>
      </w:tr>
      <w:tr w:rsidR="0062719C">
        <w:trPr>
          <w:trHeight w:val="276"/>
        </w:trPr>
        <w:tc>
          <w:tcPr>
            <w:tcW w:w="2280" w:type="dxa"/>
            <w:tcBorders>
              <w:left w:val="single" w:sz="8" w:space="0" w:color="auto"/>
              <w:right w:val="single" w:sz="8" w:space="0" w:color="auto"/>
            </w:tcBorders>
            <w:vAlign w:val="bottom"/>
          </w:tcPr>
          <w:p w:rsidR="0062719C" w:rsidRDefault="00524DC0">
            <w:pPr>
              <w:jc w:val="center"/>
              <w:rPr>
                <w:sz w:val="20"/>
                <w:szCs w:val="20"/>
              </w:rPr>
            </w:pPr>
            <w:r>
              <w:rPr>
                <w:rFonts w:eastAsia="Times New Roman"/>
                <w:w w:val="99"/>
                <w:sz w:val="24"/>
                <w:szCs w:val="24"/>
              </w:rPr>
              <w:t>ваниях, тренерская</w:t>
            </w:r>
          </w:p>
        </w:tc>
        <w:tc>
          <w:tcPr>
            <w:tcW w:w="960" w:type="dxa"/>
            <w:vMerge w:val="restart"/>
            <w:tcBorders>
              <w:right w:val="single" w:sz="8" w:space="0" w:color="auto"/>
            </w:tcBorders>
            <w:vAlign w:val="bottom"/>
          </w:tcPr>
          <w:p w:rsidR="0062719C" w:rsidRDefault="00524DC0">
            <w:pPr>
              <w:jc w:val="center"/>
              <w:rPr>
                <w:sz w:val="20"/>
                <w:szCs w:val="20"/>
              </w:rPr>
            </w:pPr>
            <w:r>
              <w:rPr>
                <w:rFonts w:eastAsia="Times New Roman"/>
                <w:w w:val="99"/>
                <w:sz w:val="24"/>
                <w:szCs w:val="24"/>
              </w:rPr>
              <w:t>2-3</w:t>
            </w:r>
          </w:p>
        </w:tc>
        <w:tc>
          <w:tcPr>
            <w:tcW w:w="1020" w:type="dxa"/>
            <w:vMerge w:val="restart"/>
            <w:tcBorders>
              <w:right w:val="single" w:sz="8" w:space="0" w:color="auto"/>
            </w:tcBorders>
            <w:vAlign w:val="bottom"/>
          </w:tcPr>
          <w:p w:rsidR="0062719C" w:rsidRDefault="00524DC0">
            <w:pPr>
              <w:jc w:val="center"/>
              <w:rPr>
                <w:sz w:val="20"/>
                <w:szCs w:val="20"/>
              </w:rPr>
            </w:pPr>
            <w:r>
              <w:rPr>
                <w:rFonts w:eastAsia="Times New Roman"/>
                <w:w w:val="99"/>
                <w:sz w:val="24"/>
                <w:szCs w:val="24"/>
              </w:rPr>
              <w:t>2-4</w:t>
            </w:r>
          </w:p>
        </w:tc>
        <w:tc>
          <w:tcPr>
            <w:tcW w:w="1020" w:type="dxa"/>
            <w:vMerge w:val="restart"/>
            <w:vAlign w:val="bottom"/>
          </w:tcPr>
          <w:p w:rsidR="0062719C" w:rsidRDefault="00524DC0">
            <w:pPr>
              <w:ind w:left="60"/>
              <w:jc w:val="center"/>
              <w:rPr>
                <w:sz w:val="20"/>
                <w:szCs w:val="20"/>
              </w:rPr>
            </w:pPr>
            <w:r>
              <w:rPr>
                <w:rFonts w:eastAsia="Times New Roman"/>
                <w:w w:val="99"/>
                <w:sz w:val="24"/>
                <w:szCs w:val="24"/>
              </w:rPr>
              <w:t>3-4</w:t>
            </w:r>
          </w:p>
        </w:tc>
        <w:tc>
          <w:tcPr>
            <w:tcW w:w="200" w:type="dxa"/>
            <w:tcBorders>
              <w:right w:val="single" w:sz="8" w:space="0" w:color="auto"/>
            </w:tcBorders>
            <w:vAlign w:val="bottom"/>
          </w:tcPr>
          <w:p w:rsidR="0062719C" w:rsidRDefault="0062719C">
            <w:pPr>
              <w:rPr>
                <w:sz w:val="24"/>
                <w:szCs w:val="24"/>
              </w:rPr>
            </w:pPr>
          </w:p>
        </w:tc>
        <w:tc>
          <w:tcPr>
            <w:tcW w:w="1200" w:type="dxa"/>
            <w:vMerge w:val="restart"/>
            <w:tcBorders>
              <w:right w:val="single" w:sz="8" w:space="0" w:color="auto"/>
            </w:tcBorders>
            <w:vAlign w:val="bottom"/>
          </w:tcPr>
          <w:p w:rsidR="0062719C" w:rsidRDefault="00524DC0">
            <w:pPr>
              <w:jc w:val="center"/>
              <w:rPr>
                <w:sz w:val="20"/>
                <w:szCs w:val="20"/>
              </w:rPr>
            </w:pPr>
            <w:r>
              <w:rPr>
                <w:rFonts w:eastAsia="Times New Roman"/>
                <w:w w:val="99"/>
                <w:sz w:val="24"/>
                <w:szCs w:val="24"/>
              </w:rPr>
              <w:t>5-7</w:t>
            </w:r>
          </w:p>
        </w:tc>
        <w:tc>
          <w:tcPr>
            <w:tcW w:w="1980" w:type="dxa"/>
            <w:vMerge w:val="restart"/>
            <w:tcBorders>
              <w:right w:val="single" w:sz="8" w:space="0" w:color="auto"/>
            </w:tcBorders>
            <w:vAlign w:val="bottom"/>
          </w:tcPr>
          <w:p w:rsidR="0062719C" w:rsidRDefault="00524DC0">
            <w:pPr>
              <w:jc w:val="center"/>
              <w:rPr>
                <w:sz w:val="20"/>
                <w:szCs w:val="20"/>
              </w:rPr>
            </w:pPr>
            <w:r>
              <w:rPr>
                <w:rFonts w:eastAsia="Times New Roman"/>
                <w:w w:val="99"/>
                <w:sz w:val="24"/>
                <w:szCs w:val="24"/>
              </w:rPr>
              <w:t>6-8</w:t>
            </w:r>
          </w:p>
        </w:tc>
        <w:tc>
          <w:tcPr>
            <w:tcW w:w="1560" w:type="dxa"/>
            <w:vMerge w:val="restart"/>
            <w:tcBorders>
              <w:right w:val="single" w:sz="8" w:space="0" w:color="auto"/>
            </w:tcBorders>
            <w:vAlign w:val="bottom"/>
          </w:tcPr>
          <w:p w:rsidR="0062719C" w:rsidRDefault="00524DC0">
            <w:pPr>
              <w:jc w:val="center"/>
              <w:rPr>
                <w:sz w:val="20"/>
                <w:szCs w:val="20"/>
              </w:rPr>
            </w:pPr>
            <w:r>
              <w:rPr>
                <w:rFonts w:eastAsia="Times New Roman"/>
                <w:w w:val="99"/>
                <w:sz w:val="24"/>
                <w:szCs w:val="24"/>
              </w:rPr>
              <w:t>8-11</w:t>
            </w:r>
          </w:p>
        </w:tc>
        <w:tc>
          <w:tcPr>
            <w:tcW w:w="0" w:type="dxa"/>
            <w:vAlign w:val="bottom"/>
          </w:tcPr>
          <w:p w:rsidR="0062719C" w:rsidRDefault="0062719C">
            <w:pPr>
              <w:rPr>
                <w:sz w:val="1"/>
                <w:szCs w:val="1"/>
              </w:rPr>
            </w:pPr>
          </w:p>
        </w:tc>
      </w:tr>
      <w:tr w:rsidR="0062719C">
        <w:trPr>
          <w:trHeight w:val="137"/>
        </w:trPr>
        <w:tc>
          <w:tcPr>
            <w:tcW w:w="2280" w:type="dxa"/>
            <w:vMerge w:val="restart"/>
            <w:tcBorders>
              <w:left w:val="single" w:sz="8" w:space="0" w:color="auto"/>
              <w:right w:val="single" w:sz="8" w:space="0" w:color="auto"/>
            </w:tcBorders>
            <w:vAlign w:val="bottom"/>
          </w:tcPr>
          <w:p w:rsidR="0062719C" w:rsidRDefault="00AE4EB9">
            <w:pPr>
              <w:jc w:val="center"/>
              <w:rPr>
                <w:sz w:val="20"/>
                <w:szCs w:val="20"/>
              </w:rPr>
            </w:pPr>
            <w:r>
              <w:rPr>
                <w:rFonts w:eastAsia="Times New Roman"/>
                <w:w w:val="99"/>
                <w:sz w:val="24"/>
                <w:szCs w:val="24"/>
              </w:rPr>
              <w:t>и судейская прак</w:t>
            </w:r>
          </w:p>
        </w:tc>
        <w:tc>
          <w:tcPr>
            <w:tcW w:w="960" w:type="dxa"/>
            <w:vMerge/>
            <w:tcBorders>
              <w:right w:val="single" w:sz="8" w:space="0" w:color="auto"/>
            </w:tcBorders>
            <w:vAlign w:val="bottom"/>
          </w:tcPr>
          <w:p w:rsidR="0062719C" w:rsidRDefault="0062719C">
            <w:pPr>
              <w:rPr>
                <w:sz w:val="11"/>
                <w:szCs w:val="11"/>
              </w:rPr>
            </w:pPr>
          </w:p>
        </w:tc>
        <w:tc>
          <w:tcPr>
            <w:tcW w:w="1020" w:type="dxa"/>
            <w:vMerge/>
            <w:tcBorders>
              <w:right w:val="single" w:sz="8" w:space="0" w:color="auto"/>
            </w:tcBorders>
            <w:vAlign w:val="bottom"/>
          </w:tcPr>
          <w:p w:rsidR="0062719C" w:rsidRDefault="0062719C">
            <w:pPr>
              <w:rPr>
                <w:sz w:val="11"/>
                <w:szCs w:val="11"/>
              </w:rPr>
            </w:pPr>
          </w:p>
        </w:tc>
        <w:tc>
          <w:tcPr>
            <w:tcW w:w="1020" w:type="dxa"/>
            <w:vMerge/>
            <w:vAlign w:val="bottom"/>
          </w:tcPr>
          <w:p w:rsidR="0062719C" w:rsidRDefault="0062719C">
            <w:pPr>
              <w:rPr>
                <w:sz w:val="11"/>
                <w:szCs w:val="11"/>
              </w:rPr>
            </w:pPr>
          </w:p>
        </w:tc>
        <w:tc>
          <w:tcPr>
            <w:tcW w:w="200" w:type="dxa"/>
            <w:tcBorders>
              <w:right w:val="single" w:sz="8" w:space="0" w:color="auto"/>
            </w:tcBorders>
            <w:vAlign w:val="bottom"/>
          </w:tcPr>
          <w:p w:rsidR="0062719C" w:rsidRDefault="0062719C">
            <w:pPr>
              <w:rPr>
                <w:sz w:val="11"/>
                <w:szCs w:val="11"/>
              </w:rPr>
            </w:pPr>
          </w:p>
        </w:tc>
        <w:tc>
          <w:tcPr>
            <w:tcW w:w="1200" w:type="dxa"/>
            <w:vMerge/>
            <w:tcBorders>
              <w:right w:val="single" w:sz="8" w:space="0" w:color="auto"/>
            </w:tcBorders>
            <w:vAlign w:val="bottom"/>
          </w:tcPr>
          <w:p w:rsidR="0062719C" w:rsidRDefault="0062719C">
            <w:pPr>
              <w:rPr>
                <w:sz w:val="11"/>
                <w:szCs w:val="11"/>
              </w:rPr>
            </w:pPr>
          </w:p>
        </w:tc>
        <w:tc>
          <w:tcPr>
            <w:tcW w:w="1980" w:type="dxa"/>
            <w:vMerge/>
            <w:tcBorders>
              <w:right w:val="single" w:sz="8" w:space="0" w:color="auto"/>
            </w:tcBorders>
            <w:vAlign w:val="bottom"/>
          </w:tcPr>
          <w:p w:rsidR="0062719C" w:rsidRDefault="0062719C">
            <w:pPr>
              <w:rPr>
                <w:sz w:val="11"/>
                <w:szCs w:val="11"/>
              </w:rPr>
            </w:pPr>
          </w:p>
        </w:tc>
        <w:tc>
          <w:tcPr>
            <w:tcW w:w="1560" w:type="dxa"/>
            <w:vMerge/>
            <w:tcBorders>
              <w:right w:val="single" w:sz="8" w:space="0" w:color="auto"/>
            </w:tcBorders>
            <w:vAlign w:val="bottom"/>
          </w:tcPr>
          <w:p w:rsidR="0062719C" w:rsidRDefault="0062719C">
            <w:pPr>
              <w:rPr>
                <w:sz w:val="11"/>
                <w:szCs w:val="11"/>
              </w:rPr>
            </w:pPr>
          </w:p>
        </w:tc>
        <w:tc>
          <w:tcPr>
            <w:tcW w:w="0" w:type="dxa"/>
            <w:vAlign w:val="bottom"/>
          </w:tcPr>
          <w:p w:rsidR="0062719C" w:rsidRDefault="0062719C">
            <w:pPr>
              <w:rPr>
                <w:sz w:val="1"/>
                <w:szCs w:val="1"/>
              </w:rPr>
            </w:pPr>
          </w:p>
        </w:tc>
      </w:tr>
      <w:tr w:rsidR="0062719C">
        <w:trPr>
          <w:trHeight w:val="139"/>
        </w:trPr>
        <w:tc>
          <w:tcPr>
            <w:tcW w:w="2280" w:type="dxa"/>
            <w:vMerge/>
            <w:tcBorders>
              <w:left w:val="single" w:sz="8" w:space="0" w:color="auto"/>
              <w:right w:val="single" w:sz="8" w:space="0" w:color="auto"/>
            </w:tcBorders>
            <w:vAlign w:val="bottom"/>
          </w:tcPr>
          <w:p w:rsidR="0062719C" w:rsidRDefault="0062719C">
            <w:pPr>
              <w:rPr>
                <w:sz w:val="12"/>
                <w:szCs w:val="12"/>
              </w:rPr>
            </w:pPr>
          </w:p>
        </w:tc>
        <w:tc>
          <w:tcPr>
            <w:tcW w:w="960" w:type="dxa"/>
            <w:tcBorders>
              <w:right w:val="single" w:sz="8" w:space="0" w:color="auto"/>
            </w:tcBorders>
            <w:vAlign w:val="bottom"/>
          </w:tcPr>
          <w:p w:rsidR="0062719C" w:rsidRDefault="0062719C">
            <w:pPr>
              <w:rPr>
                <w:sz w:val="12"/>
                <w:szCs w:val="12"/>
              </w:rPr>
            </w:pPr>
          </w:p>
        </w:tc>
        <w:tc>
          <w:tcPr>
            <w:tcW w:w="1020" w:type="dxa"/>
            <w:tcBorders>
              <w:right w:val="single" w:sz="8" w:space="0" w:color="auto"/>
            </w:tcBorders>
            <w:vAlign w:val="bottom"/>
          </w:tcPr>
          <w:p w:rsidR="0062719C" w:rsidRDefault="0062719C">
            <w:pPr>
              <w:rPr>
                <w:sz w:val="12"/>
                <w:szCs w:val="12"/>
              </w:rPr>
            </w:pPr>
          </w:p>
        </w:tc>
        <w:tc>
          <w:tcPr>
            <w:tcW w:w="1020" w:type="dxa"/>
            <w:vAlign w:val="bottom"/>
          </w:tcPr>
          <w:p w:rsidR="0062719C" w:rsidRDefault="0062719C">
            <w:pPr>
              <w:rPr>
                <w:sz w:val="12"/>
                <w:szCs w:val="12"/>
              </w:rPr>
            </w:pPr>
          </w:p>
        </w:tc>
        <w:tc>
          <w:tcPr>
            <w:tcW w:w="200" w:type="dxa"/>
            <w:tcBorders>
              <w:right w:val="single" w:sz="8" w:space="0" w:color="auto"/>
            </w:tcBorders>
            <w:vAlign w:val="bottom"/>
          </w:tcPr>
          <w:p w:rsidR="0062719C" w:rsidRDefault="0062719C">
            <w:pPr>
              <w:rPr>
                <w:sz w:val="12"/>
                <w:szCs w:val="12"/>
              </w:rPr>
            </w:pPr>
          </w:p>
        </w:tc>
        <w:tc>
          <w:tcPr>
            <w:tcW w:w="1200" w:type="dxa"/>
            <w:tcBorders>
              <w:right w:val="single" w:sz="8" w:space="0" w:color="auto"/>
            </w:tcBorders>
            <w:vAlign w:val="bottom"/>
          </w:tcPr>
          <w:p w:rsidR="0062719C" w:rsidRDefault="0062719C">
            <w:pPr>
              <w:rPr>
                <w:sz w:val="12"/>
                <w:szCs w:val="12"/>
              </w:rPr>
            </w:pPr>
          </w:p>
        </w:tc>
        <w:tc>
          <w:tcPr>
            <w:tcW w:w="1980" w:type="dxa"/>
            <w:tcBorders>
              <w:right w:val="single" w:sz="8" w:space="0" w:color="auto"/>
            </w:tcBorders>
            <w:vAlign w:val="bottom"/>
          </w:tcPr>
          <w:p w:rsidR="0062719C" w:rsidRDefault="0062719C">
            <w:pPr>
              <w:rPr>
                <w:sz w:val="12"/>
                <w:szCs w:val="12"/>
              </w:rPr>
            </w:pPr>
          </w:p>
        </w:tc>
        <w:tc>
          <w:tcPr>
            <w:tcW w:w="1560" w:type="dxa"/>
            <w:tcBorders>
              <w:right w:val="single" w:sz="8" w:space="0" w:color="auto"/>
            </w:tcBorders>
            <w:vAlign w:val="bottom"/>
          </w:tcPr>
          <w:p w:rsidR="0062719C" w:rsidRDefault="0062719C">
            <w:pPr>
              <w:rPr>
                <w:sz w:val="12"/>
                <w:szCs w:val="12"/>
              </w:rPr>
            </w:pPr>
          </w:p>
        </w:tc>
        <w:tc>
          <w:tcPr>
            <w:tcW w:w="0" w:type="dxa"/>
            <w:vAlign w:val="bottom"/>
          </w:tcPr>
          <w:p w:rsidR="0062719C" w:rsidRDefault="0062719C">
            <w:pPr>
              <w:rPr>
                <w:sz w:val="1"/>
                <w:szCs w:val="1"/>
              </w:rPr>
            </w:pPr>
          </w:p>
        </w:tc>
      </w:tr>
      <w:tr w:rsidR="0062719C">
        <w:trPr>
          <w:trHeight w:val="280"/>
        </w:trPr>
        <w:tc>
          <w:tcPr>
            <w:tcW w:w="2280" w:type="dxa"/>
            <w:tcBorders>
              <w:left w:val="single" w:sz="8" w:space="0" w:color="auto"/>
              <w:bottom w:val="single" w:sz="8" w:space="0" w:color="auto"/>
              <w:right w:val="single" w:sz="8" w:space="0" w:color="auto"/>
            </w:tcBorders>
            <w:vAlign w:val="bottom"/>
          </w:tcPr>
          <w:p w:rsidR="0062719C" w:rsidRDefault="00524DC0">
            <w:pPr>
              <w:spacing w:line="273" w:lineRule="exact"/>
              <w:jc w:val="center"/>
              <w:rPr>
                <w:sz w:val="20"/>
                <w:szCs w:val="20"/>
              </w:rPr>
            </w:pPr>
            <w:r>
              <w:rPr>
                <w:rFonts w:eastAsia="Times New Roman"/>
                <w:w w:val="98"/>
                <w:sz w:val="24"/>
                <w:szCs w:val="24"/>
              </w:rPr>
              <w:t>тика (%)</w:t>
            </w:r>
          </w:p>
        </w:tc>
        <w:tc>
          <w:tcPr>
            <w:tcW w:w="960" w:type="dxa"/>
            <w:tcBorders>
              <w:bottom w:val="single" w:sz="8" w:space="0" w:color="auto"/>
              <w:right w:val="single" w:sz="8" w:space="0" w:color="auto"/>
            </w:tcBorders>
            <w:vAlign w:val="bottom"/>
          </w:tcPr>
          <w:p w:rsidR="0062719C" w:rsidRDefault="0062719C">
            <w:pPr>
              <w:rPr>
                <w:sz w:val="24"/>
                <w:szCs w:val="24"/>
              </w:rPr>
            </w:pPr>
          </w:p>
        </w:tc>
        <w:tc>
          <w:tcPr>
            <w:tcW w:w="1020" w:type="dxa"/>
            <w:tcBorders>
              <w:bottom w:val="single" w:sz="8" w:space="0" w:color="auto"/>
              <w:right w:val="single" w:sz="8" w:space="0" w:color="auto"/>
            </w:tcBorders>
            <w:vAlign w:val="bottom"/>
          </w:tcPr>
          <w:p w:rsidR="0062719C" w:rsidRDefault="0062719C">
            <w:pPr>
              <w:rPr>
                <w:sz w:val="24"/>
                <w:szCs w:val="24"/>
              </w:rPr>
            </w:pPr>
          </w:p>
        </w:tc>
        <w:tc>
          <w:tcPr>
            <w:tcW w:w="1020" w:type="dxa"/>
            <w:tcBorders>
              <w:bottom w:val="single" w:sz="8" w:space="0" w:color="auto"/>
            </w:tcBorders>
            <w:vAlign w:val="bottom"/>
          </w:tcPr>
          <w:p w:rsidR="0062719C" w:rsidRDefault="0062719C">
            <w:pPr>
              <w:rPr>
                <w:sz w:val="24"/>
                <w:szCs w:val="24"/>
              </w:rPr>
            </w:pPr>
          </w:p>
        </w:tc>
        <w:tc>
          <w:tcPr>
            <w:tcW w:w="200" w:type="dxa"/>
            <w:tcBorders>
              <w:bottom w:val="single" w:sz="8" w:space="0" w:color="auto"/>
              <w:right w:val="single" w:sz="8" w:space="0" w:color="auto"/>
            </w:tcBorders>
            <w:vAlign w:val="bottom"/>
          </w:tcPr>
          <w:p w:rsidR="0062719C" w:rsidRDefault="0062719C">
            <w:pPr>
              <w:rPr>
                <w:sz w:val="24"/>
                <w:szCs w:val="24"/>
              </w:rPr>
            </w:pPr>
          </w:p>
        </w:tc>
        <w:tc>
          <w:tcPr>
            <w:tcW w:w="1200" w:type="dxa"/>
            <w:tcBorders>
              <w:bottom w:val="single" w:sz="8" w:space="0" w:color="auto"/>
              <w:right w:val="single" w:sz="8" w:space="0" w:color="auto"/>
            </w:tcBorders>
            <w:vAlign w:val="bottom"/>
          </w:tcPr>
          <w:p w:rsidR="0062719C" w:rsidRDefault="0062719C">
            <w:pPr>
              <w:rPr>
                <w:sz w:val="24"/>
                <w:szCs w:val="24"/>
              </w:rPr>
            </w:pPr>
          </w:p>
        </w:tc>
        <w:tc>
          <w:tcPr>
            <w:tcW w:w="1980" w:type="dxa"/>
            <w:tcBorders>
              <w:bottom w:val="single" w:sz="8" w:space="0" w:color="auto"/>
              <w:right w:val="single" w:sz="8" w:space="0" w:color="auto"/>
            </w:tcBorders>
            <w:vAlign w:val="bottom"/>
          </w:tcPr>
          <w:p w:rsidR="0062719C" w:rsidRDefault="0062719C">
            <w:pPr>
              <w:rPr>
                <w:sz w:val="24"/>
                <w:szCs w:val="24"/>
              </w:rPr>
            </w:pPr>
          </w:p>
        </w:tc>
        <w:tc>
          <w:tcPr>
            <w:tcW w:w="1560" w:type="dxa"/>
            <w:tcBorders>
              <w:bottom w:val="single" w:sz="8" w:space="0" w:color="auto"/>
              <w:right w:val="single" w:sz="8" w:space="0" w:color="auto"/>
            </w:tcBorders>
            <w:vAlign w:val="bottom"/>
          </w:tcPr>
          <w:p w:rsidR="0062719C" w:rsidRDefault="0062719C">
            <w:pPr>
              <w:rPr>
                <w:sz w:val="24"/>
                <w:szCs w:val="24"/>
              </w:rPr>
            </w:pPr>
          </w:p>
        </w:tc>
        <w:tc>
          <w:tcPr>
            <w:tcW w:w="0" w:type="dxa"/>
            <w:vAlign w:val="bottom"/>
          </w:tcPr>
          <w:p w:rsidR="0062719C" w:rsidRDefault="0062719C">
            <w:pPr>
              <w:rPr>
                <w:sz w:val="1"/>
                <w:szCs w:val="1"/>
              </w:rPr>
            </w:pPr>
          </w:p>
        </w:tc>
      </w:tr>
    </w:tbl>
    <w:p w:rsidR="0062719C" w:rsidRDefault="0062719C">
      <w:pPr>
        <w:sectPr w:rsidR="0062719C">
          <w:pgSz w:w="11900" w:h="16838"/>
          <w:pgMar w:top="558" w:right="406" w:bottom="840" w:left="1280" w:header="0" w:footer="0" w:gutter="0"/>
          <w:cols w:space="720" w:equalWidth="0">
            <w:col w:w="10220"/>
          </w:cols>
        </w:sectPr>
      </w:pPr>
    </w:p>
    <w:p w:rsidR="0062719C" w:rsidRDefault="004E7DB5">
      <w:pPr>
        <w:jc w:val="center"/>
        <w:rPr>
          <w:sz w:val="20"/>
          <w:szCs w:val="20"/>
        </w:rPr>
      </w:pPr>
      <w:r>
        <w:rPr>
          <w:rFonts w:eastAsia="Times New Roman"/>
          <w:sz w:val="20"/>
          <w:szCs w:val="20"/>
        </w:rPr>
        <w:lastRenderedPageBreak/>
        <w:t>9</w:t>
      </w:r>
    </w:p>
    <w:p w:rsidR="0062719C" w:rsidRDefault="0062719C">
      <w:pPr>
        <w:spacing w:line="339" w:lineRule="exact"/>
        <w:rPr>
          <w:sz w:val="20"/>
          <w:szCs w:val="20"/>
        </w:rPr>
      </w:pPr>
    </w:p>
    <w:p w:rsidR="0062719C" w:rsidRDefault="00524DC0">
      <w:pPr>
        <w:ind w:left="3540"/>
        <w:rPr>
          <w:sz w:val="20"/>
          <w:szCs w:val="20"/>
        </w:rPr>
      </w:pPr>
      <w:r>
        <w:rPr>
          <w:rFonts w:eastAsia="Times New Roman"/>
          <w:b/>
          <w:bCs/>
          <w:sz w:val="24"/>
          <w:szCs w:val="24"/>
        </w:rPr>
        <w:t>2.3. Режимы тренировочной работы</w:t>
      </w:r>
    </w:p>
    <w:p w:rsidR="0062719C" w:rsidRDefault="00524DC0">
      <w:pPr>
        <w:tabs>
          <w:tab w:val="left" w:pos="2940"/>
          <w:tab w:val="left" w:pos="4240"/>
          <w:tab w:val="left" w:pos="4860"/>
          <w:tab w:val="left" w:pos="6600"/>
          <w:tab w:val="left" w:pos="8060"/>
          <w:tab w:val="left" w:pos="8660"/>
        </w:tabs>
        <w:spacing w:line="235" w:lineRule="auto"/>
        <w:ind w:left="820"/>
        <w:rPr>
          <w:sz w:val="20"/>
          <w:szCs w:val="20"/>
        </w:rPr>
      </w:pPr>
      <w:r>
        <w:rPr>
          <w:rFonts w:eastAsia="Times New Roman"/>
          <w:sz w:val="24"/>
          <w:szCs w:val="24"/>
        </w:rPr>
        <w:t>Тренировочный</w:t>
      </w:r>
      <w:r>
        <w:rPr>
          <w:sz w:val="20"/>
          <w:szCs w:val="20"/>
        </w:rPr>
        <w:tab/>
      </w:r>
      <w:r>
        <w:rPr>
          <w:rFonts w:eastAsia="Times New Roman"/>
          <w:sz w:val="24"/>
          <w:szCs w:val="24"/>
        </w:rPr>
        <w:t>процесс</w:t>
      </w:r>
      <w:r>
        <w:rPr>
          <w:sz w:val="20"/>
          <w:szCs w:val="20"/>
        </w:rPr>
        <w:tab/>
      </w:r>
      <w:r>
        <w:rPr>
          <w:rFonts w:eastAsia="Times New Roman"/>
          <w:sz w:val="24"/>
          <w:szCs w:val="24"/>
        </w:rPr>
        <w:t>в</w:t>
      </w:r>
      <w:r>
        <w:rPr>
          <w:sz w:val="20"/>
          <w:szCs w:val="20"/>
        </w:rPr>
        <w:tab/>
      </w:r>
      <w:r>
        <w:rPr>
          <w:rFonts w:eastAsia="Times New Roman"/>
          <w:sz w:val="24"/>
          <w:szCs w:val="24"/>
        </w:rPr>
        <w:t>учреждении</w:t>
      </w:r>
      <w:r>
        <w:rPr>
          <w:sz w:val="20"/>
          <w:szCs w:val="20"/>
        </w:rPr>
        <w:tab/>
      </w:r>
      <w:r>
        <w:rPr>
          <w:rFonts w:eastAsia="Times New Roman"/>
          <w:sz w:val="24"/>
          <w:szCs w:val="24"/>
        </w:rPr>
        <w:t>проходит</w:t>
      </w:r>
      <w:r>
        <w:rPr>
          <w:sz w:val="20"/>
          <w:szCs w:val="20"/>
        </w:rPr>
        <w:tab/>
      </w:r>
      <w:r>
        <w:rPr>
          <w:rFonts w:eastAsia="Times New Roman"/>
          <w:sz w:val="24"/>
          <w:szCs w:val="24"/>
        </w:rPr>
        <w:t>в</w:t>
      </w:r>
      <w:r>
        <w:rPr>
          <w:sz w:val="20"/>
          <w:szCs w:val="20"/>
        </w:rPr>
        <w:tab/>
      </w:r>
      <w:r>
        <w:rPr>
          <w:rFonts w:eastAsia="Times New Roman"/>
          <w:sz w:val="24"/>
          <w:szCs w:val="24"/>
        </w:rPr>
        <w:t>соответствии</w:t>
      </w:r>
    </w:p>
    <w:p w:rsidR="0062719C" w:rsidRDefault="0062719C">
      <w:pPr>
        <w:spacing w:line="1" w:lineRule="exact"/>
        <w:rPr>
          <w:sz w:val="20"/>
          <w:szCs w:val="20"/>
        </w:rPr>
      </w:pPr>
    </w:p>
    <w:p w:rsidR="0062719C" w:rsidRDefault="00524DC0">
      <w:pPr>
        <w:tabs>
          <w:tab w:val="left" w:pos="480"/>
          <w:tab w:val="left" w:pos="1640"/>
          <w:tab w:val="left" w:pos="2680"/>
          <w:tab w:val="left" w:pos="4160"/>
          <w:tab w:val="left" w:pos="5600"/>
          <w:tab w:val="left" w:pos="6000"/>
          <w:tab w:val="left" w:pos="7080"/>
          <w:tab w:val="left" w:pos="7900"/>
          <w:tab w:val="left" w:pos="9560"/>
        </w:tabs>
        <w:ind w:left="120"/>
        <w:rPr>
          <w:sz w:val="20"/>
          <w:szCs w:val="20"/>
        </w:rPr>
      </w:pPr>
      <w:r>
        <w:rPr>
          <w:rFonts w:eastAsia="Times New Roman"/>
          <w:sz w:val="24"/>
          <w:szCs w:val="24"/>
        </w:rPr>
        <w:t>с</w:t>
      </w:r>
      <w:r>
        <w:rPr>
          <w:rFonts w:eastAsia="Times New Roman"/>
          <w:sz w:val="24"/>
          <w:szCs w:val="24"/>
        </w:rPr>
        <w:tab/>
        <w:t>годовым</w:t>
      </w:r>
      <w:r>
        <w:rPr>
          <w:rFonts w:eastAsia="Times New Roman"/>
          <w:sz w:val="24"/>
          <w:szCs w:val="24"/>
        </w:rPr>
        <w:tab/>
        <w:t>планом</w:t>
      </w:r>
      <w:r>
        <w:rPr>
          <w:rFonts w:eastAsia="Times New Roman"/>
          <w:sz w:val="24"/>
          <w:szCs w:val="24"/>
        </w:rPr>
        <w:tab/>
        <w:t>спортивной</w:t>
      </w:r>
      <w:r>
        <w:rPr>
          <w:rFonts w:eastAsia="Times New Roman"/>
          <w:sz w:val="24"/>
          <w:szCs w:val="24"/>
        </w:rPr>
        <w:tab/>
        <w:t>подготовки</w:t>
      </w:r>
      <w:r>
        <w:rPr>
          <w:rFonts w:eastAsia="Times New Roman"/>
          <w:sz w:val="24"/>
          <w:szCs w:val="24"/>
        </w:rPr>
        <w:tab/>
        <w:t>в</w:t>
      </w:r>
      <w:r>
        <w:rPr>
          <w:rFonts w:eastAsia="Times New Roman"/>
          <w:sz w:val="24"/>
          <w:szCs w:val="24"/>
        </w:rPr>
        <w:tab/>
        <w:t>течение</w:t>
      </w:r>
      <w:r>
        <w:rPr>
          <w:rFonts w:eastAsia="Times New Roman"/>
          <w:sz w:val="24"/>
          <w:szCs w:val="24"/>
        </w:rPr>
        <w:tab/>
        <w:t>всего</w:t>
      </w:r>
      <w:r>
        <w:rPr>
          <w:rFonts w:eastAsia="Times New Roman"/>
          <w:sz w:val="24"/>
          <w:szCs w:val="24"/>
        </w:rPr>
        <w:tab/>
        <w:t>календарного</w:t>
      </w:r>
      <w:r>
        <w:rPr>
          <w:rFonts w:eastAsia="Times New Roman"/>
          <w:sz w:val="24"/>
          <w:szCs w:val="24"/>
        </w:rPr>
        <w:tab/>
        <w:t>года</w:t>
      </w:r>
    </w:p>
    <w:p w:rsidR="0062719C" w:rsidRDefault="00524DC0" w:rsidP="00600E05">
      <w:pPr>
        <w:jc w:val="center"/>
        <w:rPr>
          <w:sz w:val="20"/>
          <w:szCs w:val="20"/>
        </w:rPr>
      </w:pPr>
      <w:r>
        <w:rPr>
          <w:rFonts w:eastAsia="Times New Roman"/>
          <w:sz w:val="24"/>
          <w:szCs w:val="24"/>
        </w:rPr>
        <w:t>и рассчитан на 52 недели, из которых 46 недель тренировоч</w:t>
      </w:r>
      <w:r w:rsidR="00AE4EB9">
        <w:rPr>
          <w:rFonts w:eastAsia="Times New Roman"/>
          <w:sz w:val="24"/>
          <w:szCs w:val="24"/>
        </w:rPr>
        <w:t>ные занятия проводятся непосред</w:t>
      </w:r>
      <w:r w:rsidR="00600E05">
        <w:rPr>
          <w:rFonts w:eastAsia="Times New Roman"/>
          <w:sz w:val="24"/>
          <w:szCs w:val="24"/>
        </w:rPr>
        <w:t xml:space="preserve">ственно </w:t>
      </w:r>
      <w:r>
        <w:rPr>
          <w:rFonts w:eastAsia="Times New Roman"/>
          <w:sz w:val="24"/>
          <w:szCs w:val="24"/>
        </w:rPr>
        <w:t xml:space="preserve"> в условиях спортивной школы и дополнительно 6 недель – в условиях спортивного лагеря и по индивидуальным планам спортивной подготовки (планам самостоятельной работы).</w:t>
      </w:r>
    </w:p>
    <w:p w:rsidR="0062719C" w:rsidRDefault="0062719C">
      <w:pPr>
        <w:spacing w:line="264" w:lineRule="exact"/>
        <w:rPr>
          <w:sz w:val="20"/>
          <w:szCs w:val="20"/>
        </w:rPr>
      </w:pPr>
    </w:p>
    <w:p w:rsidR="0062719C" w:rsidRDefault="00524DC0">
      <w:pPr>
        <w:ind w:left="820"/>
        <w:rPr>
          <w:sz w:val="20"/>
          <w:szCs w:val="20"/>
        </w:rPr>
      </w:pPr>
      <w:r>
        <w:rPr>
          <w:rFonts w:eastAsia="Times New Roman"/>
          <w:sz w:val="24"/>
          <w:szCs w:val="24"/>
        </w:rPr>
        <w:t>Основными формами и средствами осуществления тренировочного процесса являются:</w:t>
      </w:r>
    </w:p>
    <w:p w:rsidR="0062719C" w:rsidRDefault="00524DC0">
      <w:pPr>
        <w:numPr>
          <w:ilvl w:val="0"/>
          <w:numId w:val="14"/>
        </w:numPr>
        <w:tabs>
          <w:tab w:val="left" w:pos="960"/>
        </w:tabs>
        <w:ind w:left="960" w:hanging="133"/>
        <w:rPr>
          <w:rFonts w:eastAsia="Times New Roman"/>
          <w:sz w:val="24"/>
          <w:szCs w:val="24"/>
        </w:rPr>
      </w:pPr>
      <w:r>
        <w:rPr>
          <w:rFonts w:eastAsia="Times New Roman"/>
          <w:sz w:val="24"/>
          <w:szCs w:val="24"/>
        </w:rPr>
        <w:t>групповые и индивидуальные тренировочные и теоретические занятия;</w:t>
      </w:r>
    </w:p>
    <w:p w:rsidR="0062719C" w:rsidRDefault="00524DC0">
      <w:pPr>
        <w:numPr>
          <w:ilvl w:val="0"/>
          <w:numId w:val="14"/>
        </w:numPr>
        <w:tabs>
          <w:tab w:val="left" w:pos="960"/>
        </w:tabs>
        <w:ind w:left="960" w:hanging="133"/>
        <w:rPr>
          <w:rFonts w:eastAsia="Times New Roman"/>
          <w:sz w:val="24"/>
          <w:szCs w:val="24"/>
        </w:rPr>
      </w:pPr>
      <w:r>
        <w:rPr>
          <w:rFonts w:eastAsia="Times New Roman"/>
          <w:sz w:val="24"/>
          <w:szCs w:val="24"/>
        </w:rPr>
        <w:t>работа по индивидуальным планам спортивной подготовки;</w:t>
      </w:r>
    </w:p>
    <w:p w:rsidR="0062719C" w:rsidRDefault="00524DC0">
      <w:pPr>
        <w:numPr>
          <w:ilvl w:val="0"/>
          <w:numId w:val="14"/>
        </w:numPr>
        <w:tabs>
          <w:tab w:val="left" w:pos="960"/>
        </w:tabs>
        <w:ind w:left="960" w:hanging="133"/>
        <w:rPr>
          <w:rFonts w:eastAsia="Times New Roman"/>
          <w:sz w:val="24"/>
          <w:szCs w:val="24"/>
        </w:rPr>
      </w:pPr>
      <w:r>
        <w:rPr>
          <w:rFonts w:eastAsia="Times New Roman"/>
          <w:sz w:val="24"/>
          <w:szCs w:val="24"/>
        </w:rPr>
        <w:t>тренировочные сборы;</w:t>
      </w:r>
    </w:p>
    <w:p w:rsidR="0062719C" w:rsidRDefault="00524DC0">
      <w:pPr>
        <w:numPr>
          <w:ilvl w:val="0"/>
          <w:numId w:val="14"/>
        </w:numPr>
        <w:tabs>
          <w:tab w:val="left" w:pos="960"/>
        </w:tabs>
        <w:ind w:left="960" w:hanging="133"/>
        <w:rPr>
          <w:rFonts w:eastAsia="Times New Roman"/>
          <w:sz w:val="24"/>
          <w:szCs w:val="24"/>
        </w:rPr>
      </w:pPr>
      <w:r>
        <w:rPr>
          <w:rFonts w:eastAsia="Times New Roman"/>
          <w:sz w:val="24"/>
          <w:szCs w:val="24"/>
        </w:rPr>
        <w:t>участие в спортивных соревнованиях;</w:t>
      </w:r>
    </w:p>
    <w:p w:rsidR="0062719C" w:rsidRDefault="00524DC0">
      <w:pPr>
        <w:numPr>
          <w:ilvl w:val="0"/>
          <w:numId w:val="14"/>
        </w:numPr>
        <w:tabs>
          <w:tab w:val="left" w:pos="960"/>
        </w:tabs>
        <w:ind w:left="960" w:hanging="133"/>
        <w:rPr>
          <w:rFonts w:eastAsia="Times New Roman"/>
          <w:sz w:val="24"/>
          <w:szCs w:val="24"/>
        </w:rPr>
      </w:pPr>
      <w:r>
        <w:rPr>
          <w:rFonts w:eastAsia="Times New Roman"/>
          <w:sz w:val="24"/>
          <w:szCs w:val="24"/>
        </w:rPr>
        <w:t>инструкторская и судейская практика;</w:t>
      </w:r>
    </w:p>
    <w:p w:rsidR="0062719C" w:rsidRDefault="00524DC0">
      <w:pPr>
        <w:numPr>
          <w:ilvl w:val="0"/>
          <w:numId w:val="14"/>
        </w:numPr>
        <w:tabs>
          <w:tab w:val="left" w:pos="960"/>
        </w:tabs>
        <w:ind w:left="960" w:hanging="133"/>
        <w:rPr>
          <w:rFonts w:eastAsia="Times New Roman"/>
          <w:sz w:val="24"/>
          <w:szCs w:val="24"/>
        </w:rPr>
      </w:pPr>
      <w:r>
        <w:rPr>
          <w:rFonts w:eastAsia="Times New Roman"/>
          <w:sz w:val="24"/>
          <w:szCs w:val="24"/>
        </w:rPr>
        <w:t>медико-восстановительные мероприятия;</w:t>
      </w:r>
    </w:p>
    <w:p w:rsidR="0062719C" w:rsidRDefault="00524DC0">
      <w:pPr>
        <w:numPr>
          <w:ilvl w:val="0"/>
          <w:numId w:val="14"/>
        </w:numPr>
        <w:tabs>
          <w:tab w:val="left" w:pos="960"/>
        </w:tabs>
        <w:ind w:left="960" w:hanging="133"/>
        <w:rPr>
          <w:rFonts w:eastAsia="Times New Roman"/>
          <w:sz w:val="24"/>
          <w:szCs w:val="24"/>
        </w:rPr>
      </w:pPr>
      <w:r>
        <w:rPr>
          <w:rFonts w:eastAsia="Times New Roman"/>
          <w:sz w:val="24"/>
          <w:szCs w:val="24"/>
        </w:rPr>
        <w:t>тестирование и контроль.</w:t>
      </w:r>
    </w:p>
    <w:p w:rsidR="0062719C" w:rsidRDefault="0062719C">
      <w:pPr>
        <w:spacing w:line="12" w:lineRule="exact"/>
        <w:rPr>
          <w:sz w:val="20"/>
          <w:szCs w:val="20"/>
        </w:rPr>
      </w:pPr>
    </w:p>
    <w:p w:rsidR="0062719C" w:rsidRDefault="00524DC0">
      <w:pPr>
        <w:spacing w:line="234" w:lineRule="auto"/>
        <w:ind w:left="120" w:right="120" w:firstLine="720"/>
        <w:jc w:val="both"/>
        <w:rPr>
          <w:sz w:val="20"/>
          <w:szCs w:val="20"/>
        </w:rPr>
      </w:pPr>
      <w:r>
        <w:rPr>
          <w:rFonts w:eastAsia="Times New Roman"/>
          <w:sz w:val="24"/>
          <w:szCs w:val="24"/>
        </w:rPr>
        <w:t>Работа по индивидуальным планам спортивной подготовки осуществляется на этапах совершенствования спортивного мастерства и высшего спортивного мастерства.</w:t>
      </w:r>
    </w:p>
    <w:p w:rsidR="0062719C" w:rsidRDefault="0062719C">
      <w:pPr>
        <w:spacing w:line="278" w:lineRule="exact"/>
        <w:rPr>
          <w:sz w:val="20"/>
          <w:szCs w:val="20"/>
        </w:rPr>
      </w:pPr>
    </w:p>
    <w:p w:rsidR="0062719C" w:rsidRDefault="00524DC0">
      <w:pPr>
        <w:ind w:left="8720"/>
        <w:rPr>
          <w:sz w:val="20"/>
          <w:szCs w:val="20"/>
        </w:rPr>
      </w:pPr>
      <w:r>
        <w:rPr>
          <w:rFonts w:eastAsia="Times New Roman"/>
          <w:sz w:val="24"/>
          <w:szCs w:val="24"/>
        </w:rPr>
        <w:t>Таблица № 5</w:t>
      </w:r>
    </w:p>
    <w:p w:rsidR="0062719C" w:rsidRDefault="0062719C">
      <w:pPr>
        <w:spacing w:line="12" w:lineRule="exact"/>
        <w:rPr>
          <w:sz w:val="20"/>
          <w:szCs w:val="20"/>
        </w:rPr>
      </w:pPr>
    </w:p>
    <w:p w:rsidR="0062719C" w:rsidRDefault="00524DC0">
      <w:pPr>
        <w:spacing w:line="234" w:lineRule="auto"/>
        <w:ind w:left="3720" w:right="240" w:hanging="2752"/>
        <w:rPr>
          <w:sz w:val="20"/>
          <w:szCs w:val="20"/>
        </w:rPr>
      </w:pPr>
      <w:r>
        <w:rPr>
          <w:rFonts w:eastAsia="Times New Roman"/>
          <w:sz w:val="24"/>
          <w:szCs w:val="24"/>
        </w:rPr>
        <w:t>Недельный режим тренировочного процесса на этапах спортивной подготовки по виду спорта стендовая стрельба</w:t>
      </w:r>
    </w:p>
    <w:p w:rsidR="0062719C" w:rsidRDefault="0062719C">
      <w:pPr>
        <w:spacing w:line="2" w:lineRule="exact"/>
        <w:rPr>
          <w:sz w:val="20"/>
          <w:szCs w:val="20"/>
        </w:rPr>
      </w:pPr>
    </w:p>
    <w:tbl>
      <w:tblPr>
        <w:tblW w:w="0" w:type="auto"/>
        <w:tblInd w:w="10" w:type="dxa"/>
        <w:tblLayout w:type="fixed"/>
        <w:tblCellMar>
          <w:left w:w="0" w:type="dxa"/>
          <w:right w:w="0" w:type="dxa"/>
        </w:tblCellMar>
        <w:tblLook w:val="04A0"/>
      </w:tblPr>
      <w:tblGrid>
        <w:gridCol w:w="2620"/>
        <w:gridCol w:w="780"/>
        <w:gridCol w:w="2400"/>
        <w:gridCol w:w="980"/>
        <w:gridCol w:w="1380"/>
        <w:gridCol w:w="2000"/>
        <w:gridCol w:w="30"/>
      </w:tblGrid>
      <w:tr w:rsidR="0062719C">
        <w:trPr>
          <w:trHeight w:val="266"/>
        </w:trPr>
        <w:tc>
          <w:tcPr>
            <w:tcW w:w="3400" w:type="dxa"/>
            <w:gridSpan w:val="2"/>
            <w:tcBorders>
              <w:top w:val="single" w:sz="8" w:space="0" w:color="auto"/>
              <w:left w:val="single" w:sz="8" w:space="0" w:color="auto"/>
              <w:right w:val="single" w:sz="8" w:space="0" w:color="auto"/>
            </w:tcBorders>
            <w:vAlign w:val="bottom"/>
          </w:tcPr>
          <w:p w:rsidR="0062719C" w:rsidRDefault="00524DC0">
            <w:pPr>
              <w:spacing w:line="265" w:lineRule="exact"/>
              <w:jc w:val="center"/>
              <w:rPr>
                <w:sz w:val="20"/>
                <w:szCs w:val="20"/>
              </w:rPr>
            </w:pPr>
            <w:r>
              <w:rPr>
                <w:rFonts w:eastAsia="Times New Roman"/>
                <w:sz w:val="24"/>
                <w:szCs w:val="24"/>
              </w:rPr>
              <w:t>Наименование этапа спортив-</w:t>
            </w:r>
          </w:p>
        </w:tc>
        <w:tc>
          <w:tcPr>
            <w:tcW w:w="3380" w:type="dxa"/>
            <w:gridSpan w:val="2"/>
            <w:tcBorders>
              <w:top w:val="single" w:sz="8" w:space="0" w:color="auto"/>
              <w:right w:val="single" w:sz="8" w:space="0" w:color="auto"/>
            </w:tcBorders>
            <w:vAlign w:val="bottom"/>
          </w:tcPr>
          <w:p w:rsidR="0062719C" w:rsidRDefault="00524DC0">
            <w:pPr>
              <w:spacing w:line="265" w:lineRule="exact"/>
              <w:jc w:val="center"/>
              <w:rPr>
                <w:sz w:val="20"/>
                <w:szCs w:val="20"/>
              </w:rPr>
            </w:pPr>
            <w:r>
              <w:rPr>
                <w:rFonts w:eastAsia="Times New Roman"/>
                <w:w w:val="99"/>
                <w:sz w:val="24"/>
                <w:szCs w:val="24"/>
              </w:rPr>
              <w:t>Период подготовки</w:t>
            </w:r>
          </w:p>
        </w:tc>
        <w:tc>
          <w:tcPr>
            <w:tcW w:w="3380" w:type="dxa"/>
            <w:gridSpan w:val="2"/>
            <w:tcBorders>
              <w:top w:val="single" w:sz="8" w:space="0" w:color="auto"/>
              <w:right w:val="single" w:sz="8" w:space="0" w:color="auto"/>
            </w:tcBorders>
            <w:vAlign w:val="bottom"/>
          </w:tcPr>
          <w:p w:rsidR="0062719C" w:rsidRDefault="00524DC0">
            <w:pPr>
              <w:spacing w:line="265" w:lineRule="exact"/>
              <w:jc w:val="center"/>
              <w:rPr>
                <w:sz w:val="20"/>
                <w:szCs w:val="20"/>
              </w:rPr>
            </w:pPr>
            <w:r>
              <w:rPr>
                <w:rFonts w:eastAsia="Times New Roman"/>
                <w:sz w:val="24"/>
                <w:szCs w:val="24"/>
              </w:rPr>
              <w:t>Максимальный режим трени-</w:t>
            </w:r>
          </w:p>
        </w:tc>
        <w:tc>
          <w:tcPr>
            <w:tcW w:w="0" w:type="dxa"/>
            <w:vAlign w:val="bottom"/>
          </w:tcPr>
          <w:p w:rsidR="0062719C" w:rsidRDefault="0062719C">
            <w:pPr>
              <w:rPr>
                <w:sz w:val="1"/>
                <w:szCs w:val="1"/>
              </w:rPr>
            </w:pPr>
          </w:p>
        </w:tc>
      </w:tr>
      <w:tr w:rsidR="0062719C">
        <w:trPr>
          <w:trHeight w:val="276"/>
        </w:trPr>
        <w:tc>
          <w:tcPr>
            <w:tcW w:w="2620" w:type="dxa"/>
            <w:tcBorders>
              <w:left w:val="single" w:sz="8" w:space="0" w:color="auto"/>
            </w:tcBorders>
            <w:vAlign w:val="bottom"/>
          </w:tcPr>
          <w:p w:rsidR="0062719C" w:rsidRDefault="00524DC0">
            <w:pPr>
              <w:ind w:left="660"/>
              <w:jc w:val="center"/>
              <w:rPr>
                <w:sz w:val="20"/>
                <w:szCs w:val="20"/>
              </w:rPr>
            </w:pPr>
            <w:r>
              <w:rPr>
                <w:rFonts w:eastAsia="Times New Roman"/>
                <w:w w:val="99"/>
                <w:sz w:val="24"/>
                <w:szCs w:val="24"/>
              </w:rPr>
              <w:t>ной подготовки</w:t>
            </w:r>
          </w:p>
        </w:tc>
        <w:tc>
          <w:tcPr>
            <w:tcW w:w="780" w:type="dxa"/>
            <w:tcBorders>
              <w:right w:val="single" w:sz="8" w:space="0" w:color="auto"/>
            </w:tcBorders>
            <w:vAlign w:val="bottom"/>
          </w:tcPr>
          <w:p w:rsidR="0062719C" w:rsidRDefault="0062719C">
            <w:pPr>
              <w:rPr>
                <w:sz w:val="24"/>
                <w:szCs w:val="24"/>
              </w:rPr>
            </w:pPr>
          </w:p>
        </w:tc>
        <w:tc>
          <w:tcPr>
            <w:tcW w:w="2400" w:type="dxa"/>
            <w:vAlign w:val="bottom"/>
          </w:tcPr>
          <w:p w:rsidR="0062719C" w:rsidRDefault="0062719C">
            <w:pPr>
              <w:rPr>
                <w:sz w:val="24"/>
                <w:szCs w:val="24"/>
              </w:rPr>
            </w:pPr>
          </w:p>
        </w:tc>
        <w:tc>
          <w:tcPr>
            <w:tcW w:w="980" w:type="dxa"/>
            <w:tcBorders>
              <w:right w:val="single" w:sz="8" w:space="0" w:color="auto"/>
            </w:tcBorders>
            <w:vAlign w:val="bottom"/>
          </w:tcPr>
          <w:p w:rsidR="0062719C" w:rsidRDefault="0062719C">
            <w:pPr>
              <w:rPr>
                <w:sz w:val="24"/>
                <w:szCs w:val="24"/>
              </w:rPr>
            </w:pPr>
          </w:p>
        </w:tc>
        <w:tc>
          <w:tcPr>
            <w:tcW w:w="3380" w:type="dxa"/>
            <w:gridSpan w:val="2"/>
            <w:tcBorders>
              <w:right w:val="single" w:sz="8" w:space="0" w:color="auto"/>
            </w:tcBorders>
            <w:vAlign w:val="bottom"/>
          </w:tcPr>
          <w:p w:rsidR="0062719C" w:rsidRDefault="00524DC0">
            <w:pPr>
              <w:jc w:val="center"/>
              <w:rPr>
                <w:sz w:val="20"/>
                <w:szCs w:val="20"/>
              </w:rPr>
            </w:pPr>
            <w:r>
              <w:rPr>
                <w:rFonts w:eastAsia="Times New Roman"/>
                <w:w w:val="99"/>
                <w:sz w:val="24"/>
                <w:szCs w:val="24"/>
              </w:rPr>
              <w:t>ровочной нагрузки</w:t>
            </w:r>
          </w:p>
        </w:tc>
        <w:tc>
          <w:tcPr>
            <w:tcW w:w="0" w:type="dxa"/>
            <w:vAlign w:val="bottom"/>
          </w:tcPr>
          <w:p w:rsidR="0062719C" w:rsidRDefault="0062719C">
            <w:pPr>
              <w:rPr>
                <w:sz w:val="1"/>
                <w:szCs w:val="1"/>
              </w:rPr>
            </w:pPr>
          </w:p>
        </w:tc>
      </w:tr>
      <w:tr w:rsidR="0062719C">
        <w:trPr>
          <w:trHeight w:val="281"/>
        </w:trPr>
        <w:tc>
          <w:tcPr>
            <w:tcW w:w="2620" w:type="dxa"/>
            <w:tcBorders>
              <w:left w:val="single" w:sz="8" w:space="0" w:color="auto"/>
              <w:bottom w:val="single" w:sz="8" w:space="0" w:color="auto"/>
            </w:tcBorders>
            <w:vAlign w:val="bottom"/>
          </w:tcPr>
          <w:p w:rsidR="0062719C" w:rsidRDefault="0062719C">
            <w:pPr>
              <w:rPr>
                <w:sz w:val="24"/>
                <w:szCs w:val="24"/>
              </w:rPr>
            </w:pPr>
          </w:p>
        </w:tc>
        <w:tc>
          <w:tcPr>
            <w:tcW w:w="780" w:type="dxa"/>
            <w:tcBorders>
              <w:bottom w:val="single" w:sz="8" w:space="0" w:color="auto"/>
              <w:right w:val="single" w:sz="8" w:space="0" w:color="auto"/>
            </w:tcBorders>
            <w:vAlign w:val="bottom"/>
          </w:tcPr>
          <w:p w:rsidR="0062719C" w:rsidRDefault="0062719C">
            <w:pPr>
              <w:rPr>
                <w:sz w:val="24"/>
                <w:szCs w:val="24"/>
              </w:rPr>
            </w:pPr>
          </w:p>
        </w:tc>
        <w:tc>
          <w:tcPr>
            <w:tcW w:w="2400" w:type="dxa"/>
            <w:tcBorders>
              <w:bottom w:val="single" w:sz="8" w:space="0" w:color="auto"/>
            </w:tcBorders>
            <w:vAlign w:val="bottom"/>
          </w:tcPr>
          <w:p w:rsidR="0062719C" w:rsidRDefault="0062719C">
            <w:pPr>
              <w:rPr>
                <w:sz w:val="24"/>
                <w:szCs w:val="24"/>
              </w:rPr>
            </w:pPr>
          </w:p>
        </w:tc>
        <w:tc>
          <w:tcPr>
            <w:tcW w:w="980" w:type="dxa"/>
            <w:tcBorders>
              <w:bottom w:val="single" w:sz="8" w:space="0" w:color="auto"/>
              <w:right w:val="single" w:sz="8" w:space="0" w:color="auto"/>
            </w:tcBorders>
            <w:vAlign w:val="bottom"/>
          </w:tcPr>
          <w:p w:rsidR="0062719C" w:rsidRDefault="0062719C">
            <w:pPr>
              <w:rPr>
                <w:sz w:val="24"/>
                <w:szCs w:val="24"/>
              </w:rPr>
            </w:pPr>
          </w:p>
        </w:tc>
        <w:tc>
          <w:tcPr>
            <w:tcW w:w="3380" w:type="dxa"/>
            <w:gridSpan w:val="2"/>
            <w:tcBorders>
              <w:bottom w:val="single" w:sz="8" w:space="0" w:color="auto"/>
              <w:right w:val="single" w:sz="8" w:space="0" w:color="auto"/>
            </w:tcBorders>
            <w:vAlign w:val="bottom"/>
          </w:tcPr>
          <w:p w:rsidR="0062719C" w:rsidRDefault="00524DC0">
            <w:pPr>
              <w:jc w:val="center"/>
              <w:rPr>
                <w:sz w:val="20"/>
                <w:szCs w:val="20"/>
              </w:rPr>
            </w:pPr>
            <w:r>
              <w:rPr>
                <w:rFonts w:eastAsia="Times New Roman"/>
                <w:w w:val="99"/>
                <w:sz w:val="24"/>
                <w:szCs w:val="24"/>
              </w:rPr>
              <w:t>(час/неделю)</w:t>
            </w:r>
          </w:p>
        </w:tc>
        <w:tc>
          <w:tcPr>
            <w:tcW w:w="0" w:type="dxa"/>
            <w:vAlign w:val="bottom"/>
          </w:tcPr>
          <w:p w:rsidR="0062719C" w:rsidRDefault="0062719C">
            <w:pPr>
              <w:rPr>
                <w:sz w:val="1"/>
                <w:szCs w:val="1"/>
              </w:rPr>
            </w:pPr>
          </w:p>
        </w:tc>
      </w:tr>
      <w:tr w:rsidR="0062719C">
        <w:trPr>
          <w:trHeight w:val="270"/>
        </w:trPr>
        <w:tc>
          <w:tcPr>
            <w:tcW w:w="3400" w:type="dxa"/>
            <w:gridSpan w:val="2"/>
            <w:tcBorders>
              <w:left w:val="single" w:sz="8" w:space="0" w:color="auto"/>
              <w:right w:val="single" w:sz="8" w:space="0" w:color="auto"/>
            </w:tcBorders>
            <w:vAlign w:val="bottom"/>
          </w:tcPr>
          <w:p w:rsidR="0062719C" w:rsidRDefault="00524DC0">
            <w:pPr>
              <w:spacing w:line="264" w:lineRule="exact"/>
              <w:ind w:left="120"/>
              <w:rPr>
                <w:sz w:val="20"/>
                <w:szCs w:val="20"/>
              </w:rPr>
            </w:pPr>
            <w:r>
              <w:rPr>
                <w:rFonts w:eastAsia="Times New Roman"/>
                <w:sz w:val="24"/>
                <w:szCs w:val="24"/>
              </w:rPr>
              <w:t>Этап начальной подготовки</w:t>
            </w:r>
          </w:p>
        </w:tc>
        <w:tc>
          <w:tcPr>
            <w:tcW w:w="2400" w:type="dxa"/>
            <w:tcBorders>
              <w:bottom w:val="single" w:sz="8" w:space="0" w:color="auto"/>
            </w:tcBorders>
            <w:vAlign w:val="bottom"/>
          </w:tcPr>
          <w:p w:rsidR="0062719C" w:rsidRDefault="00524DC0">
            <w:pPr>
              <w:spacing w:line="264" w:lineRule="exact"/>
              <w:ind w:left="840"/>
              <w:jc w:val="center"/>
              <w:rPr>
                <w:sz w:val="20"/>
                <w:szCs w:val="20"/>
              </w:rPr>
            </w:pPr>
            <w:r>
              <w:rPr>
                <w:rFonts w:eastAsia="Times New Roman"/>
                <w:sz w:val="24"/>
                <w:szCs w:val="24"/>
              </w:rPr>
              <w:t>До года</w:t>
            </w:r>
          </w:p>
        </w:tc>
        <w:tc>
          <w:tcPr>
            <w:tcW w:w="980" w:type="dxa"/>
            <w:tcBorders>
              <w:bottom w:val="single" w:sz="8" w:space="0" w:color="auto"/>
              <w:right w:val="single" w:sz="8" w:space="0" w:color="auto"/>
            </w:tcBorders>
            <w:vAlign w:val="bottom"/>
          </w:tcPr>
          <w:p w:rsidR="0062719C" w:rsidRDefault="0062719C">
            <w:pPr>
              <w:rPr>
                <w:sz w:val="23"/>
                <w:szCs w:val="23"/>
              </w:rPr>
            </w:pPr>
          </w:p>
        </w:tc>
        <w:tc>
          <w:tcPr>
            <w:tcW w:w="1380" w:type="dxa"/>
            <w:tcBorders>
              <w:bottom w:val="single" w:sz="8" w:space="0" w:color="auto"/>
            </w:tcBorders>
            <w:vAlign w:val="bottom"/>
          </w:tcPr>
          <w:p w:rsidR="0062719C" w:rsidRDefault="0062719C">
            <w:pPr>
              <w:rPr>
                <w:sz w:val="23"/>
                <w:szCs w:val="23"/>
              </w:rPr>
            </w:pPr>
          </w:p>
        </w:tc>
        <w:tc>
          <w:tcPr>
            <w:tcW w:w="2000" w:type="dxa"/>
            <w:tcBorders>
              <w:bottom w:val="single" w:sz="8" w:space="0" w:color="auto"/>
              <w:right w:val="single" w:sz="8" w:space="0" w:color="auto"/>
            </w:tcBorders>
            <w:vAlign w:val="bottom"/>
          </w:tcPr>
          <w:p w:rsidR="0062719C" w:rsidRDefault="00524DC0">
            <w:pPr>
              <w:spacing w:line="264" w:lineRule="exact"/>
              <w:ind w:right="1280"/>
              <w:jc w:val="center"/>
              <w:rPr>
                <w:sz w:val="20"/>
                <w:szCs w:val="20"/>
              </w:rPr>
            </w:pPr>
            <w:r>
              <w:rPr>
                <w:rFonts w:eastAsia="Times New Roman"/>
                <w:w w:val="99"/>
                <w:sz w:val="24"/>
                <w:szCs w:val="24"/>
              </w:rPr>
              <w:t>6</w:t>
            </w:r>
          </w:p>
        </w:tc>
        <w:tc>
          <w:tcPr>
            <w:tcW w:w="0" w:type="dxa"/>
            <w:vAlign w:val="bottom"/>
          </w:tcPr>
          <w:p w:rsidR="0062719C" w:rsidRDefault="0062719C">
            <w:pPr>
              <w:rPr>
                <w:sz w:val="1"/>
                <w:szCs w:val="1"/>
              </w:rPr>
            </w:pPr>
          </w:p>
        </w:tc>
      </w:tr>
      <w:tr w:rsidR="0062719C">
        <w:trPr>
          <w:trHeight w:val="273"/>
        </w:trPr>
        <w:tc>
          <w:tcPr>
            <w:tcW w:w="2620" w:type="dxa"/>
            <w:tcBorders>
              <w:left w:val="single" w:sz="8" w:space="0" w:color="auto"/>
              <w:bottom w:val="single" w:sz="8" w:space="0" w:color="auto"/>
            </w:tcBorders>
            <w:vAlign w:val="bottom"/>
          </w:tcPr>
          <w:p w:rsidR="0062719C" w:rsidRDefault="0062719C">
            <w:pPr>
              <w:rPr>
                <w:sz w:val="23"/>
                <w:szCs w:val="23"/>
              </w:rPr>
            </w:pPr>
          </w:p>
        </w:tc>
        <w:tc>
          <w:tcPr>
            <w:tcW w:w="780" w:type="dxa"/>
            <w:tcBorders>
              <w:bottom w:val="single" w:sz="8" w:space="0" w:color="auto"/>
              <w:right w:val="single" w:sz="8" w:space="0" w:color="auto"/>
            </w:tcBorders>
            <w:vAlign w:val="bottom"/>
          </w:tcPr>
          <w:p w:rsidR="0062719C" w:rsidRDefault="0062719C">
            <w:pPr>
              <w:rPr>
                <w:sz w:val="23"/>
                <w:szCs w:val="23"/>
              </w:rPr>
            </w:pPr>
          </w:p>
        </w:tc>
        <w:tc>
          <w:tcPr>
            <w:tcW w:w="2400" w:type="dxa"/>
            <w:tcBorders>
              <w:bottom w:val="single" w:sz="8" w:space="0" w:color="auto"/>
            </w:tcBorders>
            <w:vAlign w:val="bottom"/>
          </w:tcPr>
          <w:p w:rsidR="0062719C" w:rsidRDefault="00524DC0">
            <w:pPr>
              <w:spacing w:line="268" w:lineRule="exact"/>
              <w:ind w:left="840"/>
              <w:jc w:val="center"/>
              <w:rPr>
                <w:sz w:val="20"/>
                <w:szCs w:val="20"/>
              </w:rPr>
            </w:pPr>
            <w:r>
              <w:rPr>
                <w:rFonts w:eastAsia="Times New Roman"/>
                <w:sz w:val="24"/>
                <w:szCs w:val="24"/>
              </w:rPr>
              <w:t>Свыше года</w:t>
            </w:r>
          </w:p>
        </w:tc>
        <w:tc>
          <w:tcPr>
            <w:tcW w:w="980" w:type="dxa"/>
            <w:tcBorders>
              <w:bottom w:val="single" w:sz="8" w:space="0" w:color="auto"/>
              <w:right w:val="single" w:sz="8" w:space="0" w:color="auto"/>
            </w:tcBorders>
            <w:vAlign w:val="bottom"/>
          </w:tcPr>
          <w:p w:rsidR="0062719C" w:rsidRDefault="0062719C">
            <w:pPr>
              <w:rPr>
                <w:sz w:val="23"/>
                <w:szCs w:val="23"/>
              </w:rPr>
            </w:pPr>
          </w:p>
        </w:tc>
        <w:tc>
          <w:tcPr>
            <w:tcW w:w="1380" w:type="dxa"/>
            <w:tcBorders>
              <w:bottom w:val="single" w:sz="8" w:space="0" w:color="auto"/>
            </w:tcBorders>
            <w:vAlign w:val="bottom"/>
          </w:tcPr>
          <w:p w:rsidR="0062719C" w:rsidRDefault="0062719C">
            <w:pPr>
              <w:rPr>
                <w:sz w:val="23"/>
                <w:szCs w:val="23"/>
              </w:rPr>
            </w:pPr>
          </w:p>
        </w:tc>
        <w:tc>
          <w:tcPr>
            <w:tcW w:w="2000" w:type="dxa"/>
            <w:tcBorders>
              <w:bottom w:val="single" w:sz="8" w:space="0" w:color="auto"/>
              <w:right w:val="single" w:sz="8" w:space="0" w:color="auto"/>
            </w:tcBorders>
            <w:vAlign w:val="bottom"/>
          </w:tcPr>
          <w:p w:rsidR="0062719C" w:rsidRDefault="00431346">
            <w:pPr>
              <w:spacing w:line="268" w:lineRule="exact"/>
              <w:ind w:right="1280"/>
              <w:jc w:val="center"/>
              <w:rPr>
                <w:sz w:val="20"/>
                <w:szCs w:val="20"/>
              </w:rPr>
            </w:pPr>
            <w:r>
              <w:rPr>
                <w:rFonts w:eastAsia="Times New Roman"/>
                <w:w w:val="99"/>
                <w:sz w:val="24"/>
                <w:szCs w:val="24"/>
              </w:rPr>
              <w:t>8</w:t>
            </w:r>
          </w:p>
        </w:tc>
        <w:tc>
          <w:tcPr>
            <w:tcW w:w="0" w:type="dxa"/>
            <w:vAlign w:val="bottom"/>
          </w:tcPr>
          <w:p w:rsidR="0062719C" w:rsidRDefault="0062719C">
            <w:pPr>
              <w:rPr>
                <w:sz w:val="1"/>
                <w:szCs w:val="1"/>
              </w:rPr>
            </w:pPr>
          </w:p>
        </w:tc>
      </w:tr>
      <w:tr w:rsidR="0062719C">
        <w:trPr>
          <w:trHeight w:val="270"/>
        </w:trPr>
        <w:tc>
          <w:tcPr>
            <w:tcW w:w="3400" w:type="dxa"/>
            <w:gridSpan w:val="2"/>
            <w:tcBorders>
              <w:left w:val="single" w:sz="8" w:space="0" w:color="auto"/>
              <w:right w:val="single" w:sz="8" w:space="0" w:color="auto"/>
            </w:tcBorders>
            <w:vAlign w:val="bottom"/>
          </w:tcPr>
          <w:p w:rsidR="0062719C" w:rsidRDefault="00524DC0">
            <w:pPr>
              <w:spacing w:line="260" w:lineRule="exact"/>
              <w:ind w:left="120"/>
              <w:rPr>
                <w:sz w:val="20"/>
                <w:szCs w:val="20"/>
              </w:rPr>
            </w:pPr>
            <w:r>
              <w:rPr>
                <w:rFonts w:eastAsia="Times New Roman"/>
                <w:sz w:val="24"/>
                <w:szCs w:val="24"/>
              </w:rPr>
              <w:t>Тренировочный этап (этап</w:t>
            </w:r>
          </w:p>
        </w:tc>
        <w:tc>
          <w:tcPr>
            <w:tcW w:w="2400" w:type="dxa"/>
            <w:tcBorders>
              <w:bottom w:val="single" w:sz="8" w:space="0" w:color="auto"/>
            </w:tcBorders>
            <w:vAlign w:val="bottom"/>
          </w:tcPr>
          <w:p w:rsidR="0062719C" w:rsidRDefault="00524DC0">
            <w:pPr>
              <w:spacing w:line="260" w:lineRule="exact"/>
              <w:ind w:left="840"/>
              <w:jc w:val="center"/>
              <w:rPr>
                <w:sz w:val="20"/>
                <w:szCs w:val="20"/>
              </w:rPr>
            </w:pPr>
            <w:r>
              <w:rPr>
                <w:rFonts w:eastAsia="Times New Roman"/>
                <w:w w:val="98"/>
                <w:sz w:val="24"/>
                <w:szCs w:val="24"/>
              </w:rPr>
              <w:t>До 2 лет</w:t>
            </w:r>
          </w:p>
        </w:tc>
        <w:tc>
          <w:tcPr>
            <w:tcW w:w="980" w:type="dxa"/>
            <w:tcBorders>
              <w:bottom w:val="single" w:sz="8" w:space="0" w:color="auto"/>
              <w:right w:val="single" w:sz="8" w:space="0" w:color="auto"/>
            </w:tcBorders>
            <w:vAlign w:val="bottom"/>
          </w:tcPr>
          <w:p w:rsidR="0062719C" w:rsidRDefault="0062719C">
            <w:pPr>
              <w:rPr>
                <w:sz w:val="23"/>
                <w:szCs w:val="23"/>
              </w:rPr>
            </w:pPr>
          </w:p>
        </w:tc>
        <w:tc>
          <w:tcPr>
            <w:tcW w:w="1380" w:type="dxa"/>
            <w:tcBorders>
              <w:bottom w:val="single" w:sz="8" w:space="0" w:color="auto"/>
            </w:tcBorders>
            <w:vAlign w:val="bottom"/>
          </w:tcPr>
          <w:p w:rsidR="0062719C" w:rsidRDefault="0062719C">
            <w:pPr>
              <w:rPr>
                <w:sz w:val="23"/>
                <w:szCs w:val="23"/>
              </w:rPr>
            </w:pPr>
          </w:p>
        </w:tc>
        <w:tc>
          <w:tcPr>
            <w:tcW w:w="2000" w:type="dxa"/>
            <w:tcBorders>
              <w:bottom w:val="single" w:sz="8" w:space="0" w:color="auto"/>
              <w:right w:val="single" w:sz="8" w:space="0" w:color="auto"/>
            </w:tcBorders>
            <w:vAlign w:val="bottom"/>
          </w:tcPr>
          <w:p w:rsidR="0062719C" w:rsidRDefault="00524DC0">
            <w:pPr>
              <w:spacing w:line="260" w:lineRule="exact"/>
              <w:ind w:right="1280"/>
              <w:jc w:val="center"/>
              <w:rPr>
                <w:sz w:val="20"/>
                <w:szCs w:val="20"/>
              </w:rPr>
            </w:pPr>
            <w:r>
              <w:rPr>
                <w:rFonts w:eastAsia="Times New Roman"/>
                <w:w w:val="99"/>
                <w:sz w:val="24"/>
                <w:szCs w:val="24"/>
              </w:rPr>
              <w:t>12</w:t>
            </w:r>
          </w:p>
        </w:tc>
        <w:tc>
          <w:tcPr>
            <w:tcW w:w="0" w:type="dxa"/>
            <w:vAlign w:val="bottom"/>
          </w:tcPr>
          <w:p w:rsidR="0062719C" w:rsidRDefault="0062719C">
            <w:pPr>
              <w:rPr>
                <w:sz w:val="1"/>
                <w:szCs w:val="1"/>
              </w:rPr>
            </w:pPr>
          </w:p>
        </w:tc>
      </w:tr>
      <w:tr w:rsidR="0062719C">
        <w:trPr>
          <w:trHeight w:val="247"/>
        </w:trPr>
        <w:tc>
          <w:tcPr>
            <w:tcW w:w="3400" w:type="dxa"/>
            <w:gridSpan w:val="2"/>
            <w:tcBorders>
              <w:left w:val="single" w:sz="8" w:space="0" w:color="auto"/>
              <w:right w:val="single" w:sz="8" w:space="0" w:color="auto"/>
            </w:tcBorders>
            <w:vAlign w:val="bottom"/>
          </w:tcPr>
          <w:p w:rsidR="0062719C" w:rsidRDefault="00524DC0">
            <w:pPr>
              <w:spacing w:line="247" w:lineRule="exact"/>
              <w:ind w:left="120"/>
              <w:rPr>
                <w:sz w:val="20"/>
                <w:szCs w:val="20"/>
              </w:rPr>
            </w:pPr>
            <w:r>
              <w:rPr>
                <w:rFonts w:eastAsia="Times New Roman"/>
                <w:sz w:val="24"/>
                <w:szCs w:val="24"/>
              </w:rPr>
              <w:t>спортивной специализации)</w:t>
            </w:r>
          </w:p>
        </w:tc>
        <w:tc>
          <w:tcPr>
            <w:tcW w:w="2400" w:type="dxa"/>
            <w:vMerge w:val="restart"/>
            <w:vAlign w:val="bottom"/>
          </w:tcPr>
          <w:p w:rsidR="0062719C" w:rsidRDefault="00524DC0">
            <w:pPr>
              <w:ind w:left="820"/>
              <w:jc w:val="center"/>
              <w:rPr>
                <w:sz w:val="20"/>
                <w:szCs w:val="20"/>
              </w:rPr>
            </w:pPr>
            <w:r>
              <w:rPr>
                <w:rFonts w:eastAsia="Times New Roman"/>
                <w:sz w:val="24"/>
                <w:szCs w:val="24"/>
              </w:rPr>
              <w:t>Свыше 2 лет</w:t>
            </w:r>
          </w:p>
        </w:tc>
        <w:tc>
          <w:tcPr>
            <w:tcW w:w="980" w:type="dxa"/>
            <w:tcBorders>
              <w:right w:val="single" w:sz="8" w:space="0" w:color="auto"/>
            </w:tcBorders>
            <w:vAlign w:val="bottom"/>
          </w:tcPr>
          <w:p w:rsidR="0062719C" w:rsidRDefault="0062719C">
            <w:pPr>
              <w:rPr>
                <w:sz w:val="21"/>
                <w:szCs w:val="21"/>
              </w:rPr>
            </w:pPr>
          </w:p>
        </w:tc>
        <w:tc>
          <w:tcPr>
            <w:tcW w:w="1380" w:type="dxa"/>
            <w:vAlign w:val="bottom"/>
          </w:tcPr>
          <w:p w:rsidR="0062719C" w:rsidRDefault="0062719C">
            <w:pPr>
              <w:rPr>
                <w:sz w:val="21"/>
                <w:szCs w:val="21"/>
              </w:rPr>
            </w:pPr>
          </w:p>
        </w:tc>
        <w:tc>
          <w:tcPr>
            <w:tcW w:w="2000" w:type="dxa"/>
            <w:vMerge w:val="restart"/>
            <w:tcBorders>
              <w:right w:val="single" w:sz="8" w:space="0" w:color="auto"/>
            </w:tcBorders>
            <w:vAlign w:val="bottom"/>
          </w:tcPr>
          <w:p w:rsidR="0062719C" w:rsidRDefault="00524DC0">
            <w:pPr>
              <w:ind w:right="1280"/>
              <w:jc w:val="center"/>
              <w:rPr>
                <w:sz w:val="20"/>
                <w:szCs w:val="20"/>
              </w:rPr>
            </w:pPr>
            <w:r>
              <w:rPr>
                <w:rFonts w:eastAsia="Times New Roman"/>
                <w:w w:val="99"/>
                <w:sz w:val="24"/>
                <w:szCs w:val="24"/>
              </w:rPr>
              <w:t>18</w:t>
            </w:r>
          </w:p>
        </w:tc>
        <w:tc>
          <w:tcPr>
            <w:tcW w:w="0" w:type="dxa"/>
            <w:vAlign w:val="bottom"/>
          </w:tcPr>
          <w:p w:rsidR="0062719C" w:rsidRDefault="0062719C">
            <w:pPr>
              <w:rPr>
                <w:sz w:val="1"/>
                <w:szCs w:val="1"/>
              </w:rPr>
            </w:pPr>
          </w:p>
        </w:tc>
      </w:tr>
      <w:tr w:rsidR="0062719C">
        <w:trPr>
          <w:trHeight w:val="149"/>
        </w:trPr>
        <w:tc>
          <w:tcPr>
            <w:tcW w:w="2620" w:type="dxa"/>
            <w:tcBorders>
              <w:left w:val="single" w:sz="8" w:space="0" w:color="auto"/>
            </w:tcBorders>
            <w:vAlign w:val="bottom"/>
          </w:tcPr>
          <w:p w:rsidR="0062719C" w:rsidRDefault="0062719C">
            <w:pPr>
              <w:rPr>
                <w:sz w:val="12"/>
                <w:szCs w:val="12"/>
              </w:rPr>
            </w:pPr>
          </w:p>
        </w:tc>
        <w:tc>
          <w:tcPr>
            <w:tcW w:w="780" w:type="dxa"/>
            <w:tcBorders>
              <w:right w:val="single" w:sz="8" w:space="0" w:color="auto"/>
            </w:tcBorders>
            <w:vAlign w:val="bottom"/>
          </w:tcPr>
          <w:p w:rsidR="0062719C" w:rsidRDefault="0062719C">
            <w:pPr>
              <w:rPr>
                <w:sz w:val="12"/>
                <w:szCs w:val="12"/>
              </w:rPr>
            </w:pPr>
          </w:p>
        </w:tc>
        <w:tc>
          <w:tcPr>
            <w:tcW w:w="2400" w:type="dxa"/>
            <w:vMerge/>
            <w:vAlign w:val="bottom"/>
          </w:tcPr>
          <w:p w:rsidR="0062719C" w:rsidRDefault="0062719C">
            <w:pPr>
              <w:rPr>
                <w:sz w:val="12"/>
                <w:szCs w:val="12"/>
              </w:rPr>
            </w:pPr>
          </w:p>
        </w:tc>
        <w:tc>
          <w:tcPr>
            <w:tcW w:w="980" w:type="dxa"/>
            <w:tcBorders>
              <w:right w:val="single" w:sz="8" w:space="0" w:color="auto"/>
            </w:tcBorders>
            <w:vAlign w:val="bottom"/>
          </w:tcPr>
          <w:p w:rsidR="0062719C" w:rsidRDefault="0062719C">
            <w:pPr>
              <w:rPr>
                <w:sz w:val="12"/>
                <w:szCs w:val="12"/>
              </w:rPr>
            </w:pPr>
          </w:p>
        </w:tc>
        <w:tc>
          <w:tcPr>
            <w:tcW w:w="1380" w:type="dxa"/>
            <w:vAlign w:val="bottom"/>
          </w:tcPr>
          <w:p w:rsidR="0062719C" w:rsidRDefault="0062719C">
            <w:pPr>
              <w:rPr>
                <w:sz w:val="12"/>
                <w:szCs w:val="12"/>
              </w:rPr>
            </w:pPr>
          </w:p>
        </w:tc>
        <w:tc>
          <w:tcPr>
            <w:tcW w:w="2000" w:type="dxa"/>
            <w:vMerge/>
            <w:tcBorders>
              <w:right w:val="single" w:sz="8" w:space="0" w:color="auto"/>
            </w:tcBorders>
            <w:vAlign w:val="bottom"/>
          </w:tcPr>
          <w:p w:rsidR="0062719C" w:rsidRDefault="0062719C">
            <w:pPr>
              <w:rPr>
                <w:sz w:val="12"/>
                <w:szCs w:val="12"/>
              </w:rPr>
            </w:pPr>
          </w:p>
        </w:tc>
        <w:tc>
          <w:tcPr>
            <w:tcW w:w="0" w:type="dxa"/>
            <w:vAlign w:val="bottom"/>
          </w:tcPr>
          <w:p w:rsidR="0062719C" w:rsidRDefault="0062719C">
            <w:pPr>
              <w:rPr>
                <w:sz w:val="1"/>
                <w:szCs w:val="1"/>
              </w:rPr>
            </w:pPr>
          </w:p>
        </w:tc>
      </w:tr>
      <w:tr w:rsidR="0062719C">
        <w:trPr>
          <w:trHeight w:val="137"/>
        </w:trPr>
        <w:tc>
          <w:tcPr>
            <w:tcW w:w="3400" w:type="dxa"/>
            <w:gridSpan w:val="2"/>
            <w:tcBorders>
              <w:left w:val="single" w:sz="8" w:space="0" w:color="auto"/>
              <w:bottom w:val="single" w:sz="8" w:space="0" w:color="auto"/>
              <w:right w:val="single" w:sz="8" w:space="0" w:color="auto"/>
            </w:tcBorders>
            <w:vAlign w:val="bottom"/>
          </w:tcPr>
          <w:p w:rsidR="0062719C" w:rsidRDefault="0062719C">
            <w:pPr>
              <w:rPr>
                <w:sz w:val="11"/>
                <w:szCs w:val="11"/>
              </w:rPr>
            </w:pPr>
          </w:p>
        </w:tc>
        <w:tc>
          <w:tcPr>
            <w:tcW w:w="2400" w:type="dxa"/>
            <w:tcBorders>
              <w:bottom w:val="single" w:sz="8" w:space="0" w:color="auto"/>
            </w:tcBorders>
            <w:vAlign w:val="bottom"/>
          </w:tcPr>
          <w:p w:rsidR="0062719C" w:rsidRDefault="0062719C">
            <w:pPr>
              <w:rPr>
                <w:sz w:val="11"/>
                <w:szCs w:val="11"/>
              </w:rPr>
            </w:pPr>
          </w:p>
        </w:tc>
        <w:tc>
          <w:tcPr>
            <w:tcW w:w="980" w:type="dxa"/>
            <w:tcBorders>
              <w:bottom w:val="single" w:sz="8" w:space="0" w:color="auto"/>
              <w:right w:val="single" w:sz="8" w:space="0" w:color="auto"/>
            </w:tcBorders>
            <w:vAlign w:val="bottom"/>
          </w:tcPr>
          <w:p w:rsidR="0062719C" w:rsidRDefault="0062719C">
            <w:pPr>
              <w:rPr>
                <w:sz w:val="11"/>
                <w:szCs w:val="11"/>
              </w:rPr>
            </w:pPr>
          </w:p>
        </w:tc>
        <w:tc>
          <w:tcPr>
            <w:tcW w:w="1380" w:type="dxa"/>
            <w:tcBorders>
              <w:bottom w:val="single" w:sz="8" w:space="0" w:color="auto"/>
            </w:tcBorders>
            <w:vAlign w:val="bottom"/>
          </w:tcPr>
          <w:p w:rsidR="0062719C" w:rsidRDefault="0062719C">
            <w:pPr>
              <w:rPr>
                <w:sz w:val="11"/>
                <w:szCs w:val="11"/>
              </w:rPr>
            </w:pPr>
          </w:p>
        </w:tc>
        <w:tc>
          <w:tcPr>
            <w:tcW w:w="2000" w:type="dxa"/>
            <w:tcBorders>
              <w:bottom w:val="single" w:sz="8" w:space="0" w:color="auto"/>
              <w:right w:val="single" w:sz="8" w:space="0" w:color="auto"/>
            </w:tcBorders>
            <w:vAlign w:val="bottom"/>
          </w:tcPr>
          <w:p w:rsidR="0062719C" w:rsidRDefault="0062719C">
            <w:pPr>
              <w:rPr>
                <w:sz w:val="11"/>
                <w:szCs w:val="11"/>
              </w:rPr>
            </w:pPr>
          </w:p>
        </w:tc>
        <w:tc>
          <w:tcPr>
            <w:tcW w:w="0" w:type="dxa"/>
            <w:vAlign w:val="bottom"/>
          </w:tcPr>
          <w:p w:rsidR="0062719C" w:rsidRDefault="0062719C">
            <w:pPr>
              <w:rPr>
                <w:sz w:val="1"/>
                <w:szCs w:val="1"/>
              </w:rPr>
            </w:pPr>
          </w:p>
        </w:tc>
      </w:tr>
      <w:tr w:rsidR="0062719C">
        <w:trPr>
          <w:trHeight w:val="256"/>
        </w:trPr>
        <w:tc>
          <w:tcPr>
            <w:tcW w:w="3400" w:type="dxa"/>
            <w:gridSpan w:val="2"/>
            <w:tcBorders>
              <w:left w:val="single" w:sz="8" w:space="0" w:color="auto"/>
              <w:right w:val="single" w:sz="8" w:space="0" w:color="auto"/>
            </w:tcBorders>
            <w:vAlign w:val="bottom"/>
          </w:tcPr>
          <w:p w:rsidR="0062719C" w:rsidRDefault="00524DC0">
            <w:pPr>
              <w:spacing w:line="256" w:lineRule="exact"/>
              <w:ind w:left="120"/>
              <w:rPr>
                <w:sz w:val="20"/>
                <w:szCs w:val="20"/>
              </w:rPr>
            </w:pPr>
            <w:r>
              <w:rPr>
                <w:rFonts w:eastAsia="Times New Roman"/>
                <w:sz w:val="24"/>
                <w:szCs w:val="24"/>
              </w:rPr>
              <w:t>Этап совершенствования</w:t>
            </w:r>
          </w:p>
        </w:tc>
        <w:tc>
          <w:tcPr>
            <w:tcW w:w="2400" w:type="dxa"/>
            <w:vMerge w:val="restart"/>
            <w:vAlign w:val="bottom"/>
          </w:tcPr>
          <w:p w:rsidR="0062719C" w:rsidRDefault="00524DC0">
            <w:pPr>
              <w:ind w:left="840"/>
              <w:jc w:val="center"/>
              <w:rPr>
                <w:sz w:val="20"/>
                <w:szCs w:val="20"/>
              </w:rPr>
            </w:pPr>
            <w:r>
              <w:rPr>
                <w:rFonts w:eastAsia="Times New Roman"/>
                <w:sz w:val="24"/>
                <w:szCs w:val="24"/>
              </w:rPr>
              <w:t>Весь период</w:t>
            </w:r>
          </w:p>
        </w:tc>
        <w:tc>
          <w:tcPr>
            <w:tcW w:w="980" w:type="dxa"/>
            <w:tcBorders>
              <w:right w:val="single" w:sz="8" w:space="0" w:color="auto"/>
            </w:tcBorders>
            <w:vAlign w:val="bottom"/>
          </w:tcPr>
          <w:p w:rsidR="0062719C" w:rsidRDefault="0062719C"/>
        </w:tc>
        <w:tc>
          <w:tcPr>
            <w:tcW w:w="1380" w:type="dxa"/>
            <w:vAlign w:val="bottom"/>
          </w:tcPr>
          <w:p w:rsidR="0062719C" w:rsidRDefault="0062719C"/>
        </w:tc>
        <w:tc>
          <w:tcPr>
            <w:tcW w:w="2000" w:type="dxa"/>
            <w:vMerge w:val="restart"/>
            <w:tcBorders>
              <w:right w:val="single" w:sz="8" w:space="0" w:color="auto"/>
            </w:tcBorders>
            <w:vAlign w:val="bottom"/>
          </w:tcPr>
          <w:p w:rsidR="0062719C" w:rsidRDefault="00524DC0">
            <w:pPr>
              <w:ind w:right="1280"/>
              <w:jc w:val="center"/>
              <w:rPr>
                <w:sz w:val="20"/>
                <w:szCs w:val="20"/>
              </w:rPr>
            </w:pPr>
            <w:r>
              <w:rPr>
                <w:rFonts w:eastAsia="Times New Roman"/>
                <w:w w:val="99"/>
                <w:sz w:val="24"/>
                <w:szCs w:val="24"/>
              </w:rPr>
              <w:t>28</w:t>
            </w:r>
          </w:p>
        </w:tc>
        <w:tc>
          <w:tcPr>
            <w:tcW w:w="0" w:type="dxa"/>
            <w:vAlign w:val="bottom"/>
          </w:tcPr>
          <w:p w:rsidR="0062719C" w:rsidRDefault="0062719C">
            <w:pPr>
              <w:rPr>
                <w:sz w:val="1"/>
                <w:szCs w:val="1"/>
              </w:rPr>
            </w:pPr>
          </w:p>
        </w:tc>
      </w:tr>
      <w:tr w:rsidR="0062719C">
        <w:trPr>
          <w:trHeight w:val="144"/>
        </w:trPr>
        <w:tc>
          <w:tcPr>
            <w:tcW w:w="2620" w:type="dxa"/>
            <w:vMerge w:val="restart"/>
            <w:tcBorders>
              <w:left w:val="single" w:sz="8" w:space="0" w:color="auto"/>
            </w:tcBorders>
            <w:vAlign w:val="bottom"/>
          </w:tcPr>
          <w:p w:rsidR="0062719C" w:rsidRDefault="00524DC0">
            <w:pPr>
              <w:ind w:left="120"/>
              <w:rPr>
                <w:sz w:val="20"/>
                <w:szCs w:val="20"/>
              </w:rPr>
            </w:pPr>
            <w:r>
              <w:rPr>
                <w:rFonts w:eastAsia="Times New Roman"/>
                <w:sz w:val="24"/>
                <w:szCs w:val="24"/>
              </w:rPr>
              <w:t>спортивного мастерства</w:t>
            </w:r>
          </w:p>
        </w:tc>
        <w:tc>
          <w:tcPr>
            <w:tcW w:w="780" w:type="dxa"/>
            <w:tcBorders>
              <w:right w:val="single" w:sz="8" w:space="0" w:color="auto"/>
            </w:tcBorders>
            <w:vAlign w:val="bottom"/>
          </w:tcPr>
          <w:p w:rsidR="0062719C" w:rsidRDefault="0062719C">
            <w:pPr>
              <w:rPr>
                <w:sz w:val="12"/>
                <w:szCs w:val="12"/>
              </w:rPr>
            </w:pPr>
          </w:p>
        </w:tc>
        <w:tc>
          <w:tcPr>
            <w:tcW w:w="2400" w:type="dxa"/>
            <w:vMerge/>
            <w:vAlign w:val="bottom"/>
          </w:tcPr>
          <w:p w:rsidR="0062719C" w:rsidRDefault="0062719C">
            <w:pPr>
              <w:rPr>
                <w:sz w:val="12"/>
                <w:szCs w:val="12"/>
              </w:rPr>
            </w:pPr>
          </w:p>
        </w:tc>
        <w:tc>
          <w:tcPr>
            <w:tcW w:w="980" w:type="dxa"/>
            <w:tcBorders>
              <w:right w:val="single" w:sz="8" w:space="0" w:color="auto"/>
            </w:tcBorders>
            <w:vAlign w:val="bottom"/>
          </w:tcPr>
          <w:p w:rsidR="0062719C" w:rsidRDefault="0062719C">
            <w:pPr>
              <w:rPr>
                <w:sz w:val="12"/>
                <w:szCs w:val="12"/>
              </w:rPr>
            </w:pPr>
          </w:p>
        </w:tc>
        <w:tc>
          <w:tcPr>
            <w:tcW w:w="1380" w:type="dxa"/>
            <w:vAlign w:val="bottom"/>
          </w:tcPr>
          <w:p w:rsidR="0062719C" w:rsidRDefault="0062719C">
            <w:pPr>
              <w:rPr>
                <w:sz w:val="12"/>
                <w:szCs w:val="12"/>
              </w:rPr>
            </w:pPr>
          </w:p>
        </w:tc>
        <w:tc>
          <w:tcPr>
            <w:tcW w:w="2000" w:type="dxa"/>
            <w:vMerge/>
            <w:tcBorders>
              <w:right w:val="single" w:sz="8" w:space="0" w:color="auto"/>
            </w:tcBorders>
            <w:vAlign w:val="bottom"/>
          </w:tcPr>
          <w:p w:rsidR="0062719C" w:rsidRDefault="0062719C">
            <w:pPr>
              <w:rPr>
                <w:sz w:val="12"/>
                <w:szCs w:val="12"/>
              </w:rPr>
            </w:pPr>
          </w:p>
        </w:tc>
        <w:tc>
          <w:tcPr>
            <w:tcW w:w="0" w:type="dxa"/>
            <w:vAlign w:val="bottom"/>
          </w:tcPr>
          <w:p w:rsidR="0062719C" w:rsidRDefault="0062719C">
            <w:pPr>
              <w:rPr>
                <w:sz w:val="1"/>
                <w:szCs w:val="1"/>
              </w:rPr>
            </w:pPr>
          </w:p>
        </w:tc>
      </w:tr>
      <w:tr w:rsidR="0062719C">
        <w:trPr>
          <w:trHeight w:val="162"/>
        </w:trPr>
        <w:tc>
          <w:tcPr>
            <w:tcW w:w="2620" w:type="dxa"/>
            <w:vMerge/>
            <w:tcBorders>
              <w:left w:val="single" w:sz="8" w:space="0" w:color="auto"/>
              <w:bottom w:val="single" w:sz="8" w:space="0" w:color="auto"/>
            </w:tcBorders>
            <w:vAlign w:val="bottom"/>
          </w:tcPr>
          <w:p w:rsidR="0062719C" w:rsidRDefault="0062719C">
            <w:pPr>
              <w:rPr>
                <w:sz w:val="14"/>
                <w:szCs w:val="14"/>
              </w:rPr>
            </w:pPr>
          </w:p>
        </w:tc>
        <w:tc>
          <w:tcPr>
            <w:tcW w:w="780" w:type="dxa"/>
            <w:tcBorders>
              <w:bottom w:val="single" w:sz="8" w:space="0" w:color="auto"/>
              <w:right w:val="single" w:sz="8" w:space="0" w:color="auto"/>
            </w:tcBorders>
            <w:vAlign w:val="bottom"/>
          </w:tcPr>
          <w:p w:rsidR="0062719C" w:rsidRDefault="0062719C">
            <w:pPr>
              <w:rPr>
                <w:sz w:val="14"/>
                <w:szCs w:val="14"/>
              </w:rPr>
            </w:pPr>
          </w:p>
        </w:tc>
        <w:tc>
          <w:tcPr>
            <w:tcW w:w="2400" w:type="dxa"/>
            <w:tcBorders>
              <w:bottom w:val="single" w:sz="8" w:space="0" w:color="auto"/>
            </w:tcBorders>
            <w:vAlign w:val="bottom"/>
          </w:tcPr>
          <w:p w:rsidR="0062719C" w:rsidRDefault="0062719C">
            <w:pPr>
              <w:rPr>
                <w:sz w:val="14"/>
                <w:szCs w:val="14"/>
              </w:rPr>
            </w:pPr>
          </w:p>
        </w:tc>
        <w:tc>
          <w:tcPr>
            <w:tcW w:w="980" w:type="dxa"/>
            <w:tcBorders>
              <w:bottom w:val="single" w:sz="8" w:space="0" w:color="auto"/>
              <w:right w:val="single" w:sz="8" w:space="0" w:color="auto"/>
            </w:tcBorders>
            <w:vAlign w:val="bottom"/>
          </w:tcPr>
          <w:p w:rsidR="0062719C" w:rsidRDefault="0062719C">
            <w:pPr>
              <w:rPr>
                <w:sz w:val="14"/>
                <w:szCs w:val="14"/>
              </w:rPr>
            </w:pPr>
          </w:p>
        </w:tc>
        <w:tc>
          <w:tcPr>
            <w:tcW w:w="1380" w:type="dxa"/>
            <w:tcBorders>
              <w:bottom w:val="single" w:sz="8" w:space="0" w:color="auto"/>
            </w:tcBorders>
            <w:vAlign w:val="bottom"/>
          </w:tcPr>
          <w:p w:rsidR="0062719C" w:rsidRDefault="0062719C">
            <w:pPr>
              <w:rPr>
                <w:sz w:val="14"/>
                <w:szCs w:val="14"/>
              </w:rPr>
            </w:pPr>
          </w:p>
        </w:tc>
        <w:tc>
          <w:tcPr>
            <w:tcW w:w="2000" w:type="dxa"/>
            <w:tcBorders>
              <w:bottom w:val="single" w:sz="8" w:space="0" w:color="auto"/>
              <w:right w:val="single" w:sz="8" w:space="0" w:color="auto"/>
            </w:tcBorders>
            <w:vAlign w:val="bottom"/>
          </w:tcPr>
          <w:p w:rsidR="0062719C" w:rsidRDefault="0062719C">
            <w:pPr>
              <w:rPr>
                <w:sz w:val="14"/>
                <w:szCs w:val="14"/>
              </w:rPr>
            </w:pPr>
          </w:p>
        </w:tc>
        <w:tc>
          <w:tcPr>
            <w:tcW w:w="0" w:type="dxa"/>
            <w:vAlign w:val="bottom"/>
          </w:tcPr>
          <w:p w:rsidR="0062719C" w:rsidRDefault="0062719C">
            <w:pPr>
              <w:rPr>
                <w:sz w:val="1"/>
                <w:szCs w:val="1"/>
              </w:rPr>
            </w:pPr>
          </w:p>
        </w:tc>
      </w:tr>
      <w:tr w:rsidR="0062719C">
        <w:trPr>
          <w:trHeight w:val="257"/>
        </w:trPr>
        <w:tc>
          <w:tcPr>
            <w:tcW w:w="3400" w:type="dxa"/>
            <w:gridSpan w:val="2"/>
            <w:tcBorders>
              <w:left w:val="single" w:sz="8" w:space="0" w:color="auto"/>
              <w:right w:val="single" w:sz="8" w:space="0" w:color="auto"/>
            </w:tcBorders>
            <w:vAlign w:val="bottom"/>
          </w:tcPr>
          <w:p w:rsidR="0062719C" w:rsidRDefault="00524DC0">
            <w:pPr>
              <w:spacing w:line="257" w:lineRule="exact"/>
              <w:ind w:left="120"/>
              <w:rPr>
                <w:sz w:val="20"/>
                <w:szCs w:val="20"/>
              </w:rPr>
            </w:pPr>
            <w:r>
              <w:rPr>
                <w:rFonts w:eastAsia="Times New Roman"/>
                <w:sz w:val="24"/>
                <w:szCs w:val="24"/>
              </w:rPr>
              <w:t>Этап высшего спортивного</w:t>
            </w:r>
          </w:p>
        </w:tc>
        <w:tc>
          <w:tcPr>
            <w:tcW w:w="2400" w:type="dxa"/>
            <w:vMerge w:val="restart"/>
            <w:vAlign w:val="bottom"/>
          </w:tcPr>
          <w:p w:rsidR="0062719C" w:rsidRDefault="00524DC0">
            <w:pPr>
              <w:ind w:left="840"/>
              <w:jc w:val="center"/>
              <w:rPr>
                <w:sz w:val="20"/>
                <w:szCs w:val="20"/>
              </w:rPr>
            </w:pPr>
            <w:r>
              <w:rPr>
                <w:rFonts w:eastAsia="Times New Roman"/>
                <w:sz w:val="24"/>
                <w:szCs w:val="24"/>
              </w:rPr>
              <w:t>Весь период</w:t>
            </w:r>
          </w:p>
        </w:tc>
        <w:tc>
          <w:tcPr>
            <w:tcW w:w="980" w:type="dxa"/>
            <w:tcBorders>
              <w:right w:val="single" w:sz="8" w:space="0" w:color="auto"/>
            </w:tcBorders>
            <w:vAlign w:val="bottom"/>
          </w:tcPr>
          <w:p w:rsidR="0062719C" w:rsidRDefault="0062719C"/>
        </w:tc>
        <w:tc>
          <w:tcPr>
            <w:tcW w:w="1380" w:type="dxa"/>
            <w:vAlign w:val="bottom"/>
          </w:tcPr>
          <w:p w:rsidR="0062719C" w:rsidRDefault="0062719C"/>
        </w:tc>
        <w:tc>
          <w:tcPr>
            <w:tcW w:w="2000" w:type="dxa"/>
            <w:vMerge w:val="restart"/>
            <w:tcBorders>
              <w:right w:val="single" w:sz="8" w:space="0" w:color="auto"/>
            </w:tcBorders>
            <w:vAlign w:val="bottom"/>
          </w:tcPr>
          <w:p w:rsidR="0062719C" w:rsidRDefault="00524DC0">
            <w:pPr>
              <w:ind w:right="1280"/>
              <w:jc w:val="center"/>
              <w:rPr>
                <w:sz w:val="20"/>
                <w:szCs w:val="20"/>
              </w:rPr>
            </w:pPr>
            <w:r>
              <w:rPr>
                <w:rFonts w:eastAsia="Times New Roman"/>
                <w:w w:val="99"/>
                <w:sz w:val="24"/>
                <w:szCs w:val="24"/>
              </w:rPr>
              <w:t>32</w:t>
            </w:r>
          </w:p>
        </w:tc>
        <w:tc>
          <w:tcPr>
            <w:tcW w:w="0" w:type="dxa"/>
            <w:vAlign w:val="bottom"/>
          </w:tcPr>
          <w:p w:rsidR="0062719C" w:rsidRDefault="0062719C">
            <w:pPr>
              <w:rPr>
                <w:sz w:val="1"/>
                <w:szCs w:val="1"/>
              </w:rPr>
            </w:pPr>
          </w:p>
        </w:tc>
      </w:tr>
      <w:tr w:rsidR="0062719C">
        <w:trPr>
          <w:trHeight w:val="137"/>
        </w:trPr>
        <w:tc>
          <w:tcPr>
            <w:tcW w:w="2620" w:type="dxa"/>
            <w:vMerge w:val="restart"/>
            <w:tcBorders>
              <w:left w:val="single" w:sz="8" w:space="0" w:color="auto"/>
            </w:tcBorders>
            <w:vAlign w:val="bottom"/>
          </w:tcPr>
          <w:p w:rsidR="0062719C" w:rsidRDefault="00524DC0">
            <w:pPr>
              <w:ind w:left="120"/>
              <w:rPr>
                <w:sz w:val="20"/>
                <w:szCs w:val="20"/>
              </w:rPr>
            </w:pPr>
            <w:r>
              <w:rPr>
                <w:rFonts w:eastAsia="Times New Roman"/>
                <w:sz w:val="24"/>
                <w:szCs w:val="24"/>
              </w:rPr>
              <w:t>мастерства</w:t>
            </w:r>
          </w:p>
        </w:tc>
        <w:tc>
          <w:tcPr>
            <w:tcW w:w="780" w:type="dxa"/>
            <w:tcBorders>
              <w:right w:val="single" w:sz="8" w:space="0" w:color="auto"/>
            </w:tcBorders>
            <w:vAlign w:val="bottom"/>
          </w:tcPr>
          <w:p w:rsidR="0062719C" w:rsidRDefault="0062719C">
            <w:pPr>
              <w:rPr>
                <w:sz w:val="11"/>
                <w:szCs w:val="11"/>
              </w:rPr>
            </w:pPr>
          </w:p>
        </w:tc>
        <w:tc>
          <w:tcPr>
            <w:tcW w:w="2400" w:type="dxa"/>
            <w:vMerge/>
            <w:vAlign w:val="bottom"/>
          </w:tcPr>
          <w:p w:rsidR="0062719C" w:rsidRDefault="0062719C">
            <w:pPr>
              <w:rPr>
                <w:sz w:val="11"/>
                <w:szCs w:val="11"/>
              </w:rPr>
            </w:pPr>
          </w:p>
        </w:tc>
        <w:tc>
          <w:tcPr>
            <w:tcW w:w="980" w:type="dxa"/>
            <w:tcBorders>
              <w:right w:val="single" w:sz="8" w:space="0" w:color="auto"/>
            </w:tcBorders>
            <w:vAlign w:val="bottom"/>
          </w:tcPr>
          <w:p w:rsidR="0062719C" w:rsidRDefault="0062719C">
            <w:pPr>
              <w:rPr>
                <w:sz w:val="11"/>
                <w:szCs w:val="11"/>
              </w:rPr>
            </w:pPr>
          </w:p>
        </w:tc>
        <w:tc>
          <w:tcPr>
            <w:tcW w:w="1380" w:type="dxa"/>
            <w:vAlign w:val="bottom"/>
          </w:tcPr>
          <w:p w:rsidR="0062719C" w:rsidRDefault="0062719C">
            <w:pPr>
              <w:rPr>
                <w:sz w:val="11"/>
                <w:szCs w:val="11"/>
              </w:rPr>
            </w:pPr>
          </w:p>
        </w:tc>
        <w:tc>
          <w:tcPr>
            <w:tcW w:w="2000" w:type="dxa"/>
            <w:vMerge/>
            <w:tcBorders>
              <w:right w:val="single" w:sz="8" w:space="0" w:color="auto"/>
            </w:tcBorders>
            <w:vAlign w:val="bottom"/>
          </w:tcPr>
          <w:p w:rsidR="0062719C" w:rsidRDefault="0062719C">
            <w:pPr>
              <w:rPr>
                <w:sz w:val="11"/>
                <w:szCs w:val="11"/>
              </w:rPr>
            </w:pPr>
          </w:p>
        </w:tc>
        <w:tc>
          <w:tcPr>
            <w:tcW w:w="0" w:type="dxa"/>
            <w:vAlign w:val="bottom"/>
          </w:tcPr>
          <w:p w:rsidR="0062719C" w:rsidRDefault="0062719C">
            <w:pPr>
              <w:rPr>
                <w:sz w:val="1"/>
                <w:szCs w:val="1"/>
              </w:rPr>
            </w:pPr>
          </w:p>
        </w:tc>
      </w:tr>
      <w:tr w:rsidR="0062719C">
        <w:trPr>
          <w:trHeight w:val="144"/>
        </w:trPr>
        <w:tc>
          <w:tcPr>
            <w:tcW w:w="2620" w:type="dxa"/>
            <w:vMerge/>
            <w:tcBorders>
              <w:left w:val="single" w:sz="8" w:space="0" w:color="auto"/>
              <w:bottom w:val="single" w:sz="8" w:space="0" w:color="auto"/>
            </w:tcBorders>
            <w:vAlign w:val="bottom"/>
          </w:tcPr>
          <w:p w:rsidR="0062719C" w:rsidRDefault="0062719C">
            <w:pPr>
              <w:rPr>
                <w:sz w:val="12"/>
                <w:szCs w:val="12"/>
              </w:rPr>
            </w:pPr>
          </w:p>
        </w:tc>
        <w:tc>
          <w:tcPr>
            <w:tcW w:w="780" w:type="dxa"/>
            <w:tcBorders>
              <w:bottom w:val="single" w:sz="8" w:space="0" w:color="auto"/>
              <w:right w:val="single" w:sz="8" w:space="0" w:color="auto"/>
            </w:tcBorders>
            <w:vAlign w:val="bottom"/>
          </w:tcPr>
          <w:p w:rsidR="0062719C" w:rsidRDefault="0062719C">
            <w:pPr>
              <w:rPr>
                <w:sz w:val="12"/>
                <w:szCs w:val="12"/>
              </w:rPr>
            </w:pPr>
          </w:p>
        </w:tc>
        <w:tc>
          <w:tcPr>
            <w:tcW w:w="2400" w:type="dxa"/>
            <w:tcBorders>
              <w:bottom w:val="single" w:sz="8" w:space="0" w:color="auto"/>
            </w:tcBorders>
            <w:vAlign w:val="bottom"/>
          </w:tcPr>
          <w:p w:rsidR="0062719C" w:rsidRDefault="0062719C">
            <w:pPr>
              <w:rPr>
                <w:sz w:val="12"/>
                <w:szCs w:val="12"/>
              </w:rPr>
            </w:pPr>
          </w:p>
        </w:tc>
        <w:tc>
          <w:tcPr>
            <w:tcW w:w="980" w:type="dxa"/>
            <w:tcBorders>
              <w:bottom w:val="single" w:sz="8" w:space="0" w:color="auto"/>
              <w:right w:val="single" w:sz="8" w:space="0" w:color="auto"/>
            </w:tcBorders>
            <w:vAlign w:val="bottom"/>
          </w:tcPr>
          <w:p w:rsidR="0062719C" w:rsidRDefault="0062719C">
            <w:pPr>
              <w:rPr>
                <w:sz w:val="12"/>
                <w:szCs w:val="12"/>
              </w:rPr>
            </w:pPr>
          </w:p>
        </w:tc>
        <w:tc>
          <w:tcPr>
            <w:tcW w:w="1380" w:type="dxa"/>
            <w:tcBorders>
              <w:bottom w:val="single" w:sz="8" w:space="0" w:color="auto"/>
            </w:tcBorders>
            <w:vAlign w:val="bottom"/>
          </w:tcPr>
          <w:p w:rsidR="0062719C" w:rsidRDefault="0062719C">
            <w:pPr>
              <w:rPr>
                <w:sz w:val="12"/>
                <w:szCs w:val="12"/>
              </w:rPr>
            </w:pPr>
          </w:p>
        </w:tc>
        <w:tc>
          <w:tcPr>
            <w:tcW w:w="2000" w:type="dxa"/>
            <w:tcBorders>
              <w:bottom w:val="single" w:sz="8" w:space="0" w:color="auto"/>
              <w:right w:val="single" w:sz="8" w:space="0" w:color="auto"/>
            </w:tcBorders>
            <w:vAlign w:val="bottom"/>
          </w:tcPr>
          <w:p w:rsidR="0062719C" w:rsidRDefault="0062719C">
            <w:pPr>
              <w:rPr>
                <w:sz w:val="12"/>
                <w:szCs w:val="12"/>
              </w:rPr>
            </w:pPr>
          </w:p>
        </w:tc>
        <w:tc>
          <w:tcPr>
            <w:tcW w:w="0" w:type="dxa"/>
            <w:vAlign w:val="bottom"/>
          </w:tcPr>
          <w:p w:rsidR="0062719C" w:rsidRDefault="0062719C">
            <w:pPr>
              <w:rPr>
                <w:sz w:val="1"/>
                <w:szCs w:val="1"/>
              </w:rPr>
            </w:pPr>
          </w:p>
        </w:tc>
      </w:tr>
      <w:tr w:rsidR="0062719C">
        <w:trPr>
          <w:trHeight w:val="537"/>
        </w:trPr>
        <w:tc>
          <w:tcPr>
            <w:tcW w:w="2620" w:type="dxa"/>
            <w:vAlign w:val="bottom"/>
          </w:tcPr>
          <w:p w:rsidR="0062719C" w:rsidRDefault="00524DC0">
            <w:pPr>
              <w:ind w:left="980"/>
              <w:rPr>
                <w:sz w:val="20"/>
                <w:szCs w:val="20"/>
              </w:rPr>
            </w:pPr>
            <w:r>
              <w:rPr>
                <w:rFonts w:eastAsia="Times New Roman"/>
                <w:sz w:val="24"/>
                <w:szCs w:val="24"/>
              </w:rPr>
              <w:t>Недельный</w:t>
            </w:r>
          </w:p>
        </w:tc>
        <w:tc>
          <w:tcPr>
            <w:tcW w:w="780" w:type="dxa"/>
            <w:vAlign w:val="bottom"/>
          </w:tcPr>
          <w:p w:rsidR="0062719C" w:rsidRDefault="00524DC0">
            <w:pPr>
              <w:ind w:left="20"/>
              <w:rPr>
                <w:sz w:val="20"/>
                <w:szCs w:val="20"/>
              </w:rPr>
            </w:pPr>
            <w:r>
              <w:rPr>
                <w:rFonts w:eastAsia="Times New Roman"/>
                <w:sz w:val="24"/>
                <w:szCs w:val="24"/>
              </w:rPr>
              <w:t>режим</w:t>
            </w:r>
          </w:p>
        </w:tc>
        <w:tc>
          <w:tcPr>
            <w:tcW w:w="2400" w:type="dxa"/>
            <w:vAlign w:val="bottom"/>
          </w:tcPr>
          <w:p w:rsidR="0062719C" w:rsidRDefault="00524DC0">
            <w:pPr>
              <w:ind w:left="400"/>
              <w:rPr>
                <w:sz w:val="20"/>
                <w:szCs w:val="20"/>
              </w:rPr>
            </w:pPr>
            <w:r>
              <w:rPr>
                <w:rFonts w:eastAsia="Times New Roman"/>
                <w:sz w:val="24"/>
                <w:szCs w:val="24"/>
              </w:rPr>
              <w:t>тренировочной</w:t>
            </w:r>
          </w:p>
        </w:tc>
        <w:tc>
          <w:tcPr>
            <w:tcW w:w="980" w:type="dxa"/>
            <w:vAlign w:val="bottom"/>
          </w:tcPr>
          <w:p w:rsidR="0062719C" w:rsidRDefault="00524DC0">
            <w:pPr>
              <w:ind w:left="80"/>
              <w:rPr>
                <w:sz w:val="20"/>
                <w:szCs w:val="20"/>
              </w:rPr>
            </w:pPr>
            <w:r>
              <w:rPr>
                <w:rFonts w:eastAsia="Times New Roman"/>
                <w:sz w:val="24"/>
                <w:szCs w:val="24"/>
              </w:rPr>
              <w:t>работы</w:t>
            </w:r>
          </w:p>
        </w:tc>
        <w:tc>
          <w:tcPr>
            <w:tcW w:w="1380" w:type="dxa"/>
            <w:vAlign w:val="bottom"/>
          </w:tcPr>
          <w:p w:rsidR="0062719C" w:rsidRDefault="00524DC0">
            <w:pPr>
              <w:ind w:left="340"/>
              <w:rPr>
                <w:sz w:val="20"/>
                <w:szCs w:val="20"/>
              </w:rPr>
            </w:pPr>
            <w:r>
              <w:rPr>
                <w:rFonts w:eastAsia="Times New Roman"/>
                <w:sz w:val="24"/>
                <w:szCs w:val="24"/>
              </w:rPr>
              <w:t>является</w:t>
            </w:r>
          </w:p>
        </w:tc>
        <w:tc>
          <w:tcPr>
            <w:tcW w:w="2000" w:type="dxa"/>
            <w:vAlign w:val="bottom"/>
          </w:tcPr>
          <w:p w:rsidR="0062719C" w:rsidRDefault="00524DC0">
            <w:pPr>
              <w:ind w:left="340"/>
              <w:rPr>
                <w:sz w:val="20"/>
                <w:szCs w:val="20"/>
              </w:rPr>
            </w:pPr>
            <w:r>
              <w:rPr>
                <w:rFonts w:eastAsia="Times New Roman"/>
                <w:sz w:val="24"/>
                <w:szCs w:val="24"/>
              </w:rPr>
              <w:t>максимальным</w:t>
            </w:r>
          </w:p>
        </w:tc>
        <w:tc>
          <w:tcPr>
            <w:tcW w:w="0" w:type="dxa"/>
            <w:vAlign w:val="bottom"/>
          </w:tcPr>
          <w:p w:rsidR="0062719C" w:rsidRDefault="0062719C">
            <w:pPr>
              <w:rPr>
                <w:sz w:val="1"/>
                <w:szCs w:val="1"/>
              </w:rPr>
            </w:pPr>
          </w:p>
        </w:tc>
      </w:tr>
    </w:tbl>
    <w:p w:rsidR="0062719C" w:rsidRDefault="00524DC0">
      <w:pPr>
        <w:ind w:left="120"/>
        <w:rPr>
          <w:sz w:val="20"/>
          <w:szCs w:val="20"/>
        </w:rPr>
      </w:pPr>
      <w:r>
        <w:rPr>
          <w:rFonts w:eastAsia="Times New Roman"/>
          <w:sz w:val="24"/>
          <w:szCs w:val="24"/>
        </w:rPr>
        <w:t>и устанавливается в зависимости от периода и задач этапа подготовки.</w:t>
      </w:r>
    </w:p>
    <w:p w:rsidR="0062719C" w:rsidRDefault="0062719C">
      <w:pPr>
        <w:spacing w:line="12" w:lineRule="exact"/>
        <w:rPr>
          <w:sz w:val="20"/>
          <w:szCs w:val="20"/>
        </w:rPr>
      </w:pPr>
    </w:p>
    <w:p w:rsidR="0062719C" w:rsidRDefault="00524DC0">
      <w:pPr>
        <w:spacing w:line="236" w:lineRule="auto"/>
        <w:ind w:left="120" w:right="120" w:firstLine="852"/>
        <w:jc w:val="both"/>
        <w:rPr>
          <w:sz w:val="20"/>
          <w:szCs w:val="20"/>
        </w:rPr>
      </w:pPr>
      <w:r>
        <w:rPr>
          <w:rFonts w:eastAsia="Times New Roman"/>
          <w:sz w:val="24"/>
          <w:szCs w:val="24"/>
        </w:rPr>
        <w:t>Расписание тренировочных занятий (тренировок) утверждается после согласования с тренерским составом в целях установления более благоприятного режима тренировок, отдыха спортсменов, с учетом их занятий в образовательных организациях и других учреждениях.</w:t>
      </w:r>
    </w:p>
    <w:p w:rsidR="0062719C" w:rsidRDefault="0062719C">
      <w:pPr>
        <w:spacing w:line="14" w:lineRule="exact"/>
        <w:rPr>
          <w:sz w:val="20"/>
          <w:szCs w:val="20"/>
        </w:rPr>
      </w:pPr>
    </w:p>
    <w:p w:rsidR="0062719C" w:rsidRDefault="00524DC0">
      <w:pPr>
        <w:spacing w:line="234" w:lineRule="auto"/>
        <w:ind w:left="120" w:right="120" w:firstLine="852"/>
        <w:jc w:val="both"/>
        <w:rPr>
          <w:sz w:val="20"/>
          <w:szCs w:val="20"/>
        </w:rPr>
      </w:pPr>
      <w:r>
        <w:rPr>
          <w:rFonts w:eastAsia="Times New Roman"/>
          <w:sz w:val="24"/>
          <w:szCs w:val="24"/>
        </w:rPr>
        <w:t>При составлении расписания тренировок продолжительность одного тренировочного занятия рассчитывается в академических часах.</w:t>
      </w:r>
    </w:p>
    <w:p w:rsidR="0062719C" w:rsidRDefault="0062719C">
      <w:pPr>
        <w:spacing w:line="14" w:lineRule="exact"/>
        <w:rPr>
          <w:sz w:val="20"/>
          <w:szCs w:val="20"/>
        </w:rPr>
      </w:pPr>
    </w:p>
    <w:p w:rsidR="0062719C" w:rsidRDefault="00524DC0">
      <w:pPr>
        <w:spacing w:line="234" w:lineRule="auto"/>
        <w:ind w:left="120" w:right="120" w:firstLine="852"/>
        <w:jc w:val="both"/>
        <w:rPr>
          <w:sz w:val="20"/>
          <w:szCs w:val="20"/>
        </w:rPr>
      </w:pPr>
      <w:r>
        <w:rPr>
          <w:rFonts w:eastAsia="Times New Roman"/>
          <w:sz w:val="24"/>
          <w:szCs w:val="24"/>
        </w:rPr>
        <w:t>Допускается проведение тренировочных занятий одновременно с занимающимися из разных групп.</w:t>
      </w:r>
    </w:p>
    <w:p w:rsidR="0062719C" w:rsidRDefault="0062719C">
      <w:pPr>
        <w:spacing w:line="2" w:lineRule="exact"/>
        <w:rPr>
          <w:sz w:val="20"/>
          <w:szCs w:val="20"/>
        </w:rPr>
      </w:pPr>
    </w:p>
    <w:p w:rsidR="0062719C" w:rsidRDefault="00524DC0">
      <w:pPr>
        <w:ind w:left="980"/>
        <w:rPr>
          <w:sz w:val="20"/>
          <w:szCs w:val="20"/>
        </w:rPr>
      </w:pPr>
      <w:r>
        <w:rPr>
          <w:rFonts w:eastAsia="Times New Roman"/>
          <w:sz w:val="24"/>
          <w:szCs w:val="24"/>
        </w:rPr>
        <w:t>При этом должны соблюдаться все перечисленные ниже условия:</w:t>
      </w:r>
    </w:p>
    <w:p w:rsidR="0062719C" w:rsidRDefault="0062719C">
      <w:pPr>
        <w:spacing w:line="12" w:lineRule="exact"/>
        <w:rPr>
          <w:sz w:val="20"/>
          <w:szCs w:val="20"/>
        </w:rPr>
      </w:pPr>
    </w:p>
    <w:p w:rsidR="0062719C" w:rsidRDefault="00524DC0">
      <w:pPr>
        <w:numPr>
          <w:ilvl w:val="0"/>
          <w:numId w:val="15"/>
        </w:numPr>
        <w:tabs>
          <w:tab w:val="left" w:pos="1121"/>
        </w:tabs>
        <w:spacing w:line="234" w:lineRule="auto"/>
        <w:ind w:left="120" w:right="120" w:firstLine="851"/>
        <w:rPr>
          <w:rFonts w:eastAsia="Times New Roman"/>
          <w:sz w:val="24"/>
          <w:szCs w:val="24"/>
        </w:rPr>
      </w:pPr>
      <w:r>
        <w:rPr>
          <w:rFonts w:eastAsia="Times New Roman"/>
          <w:sz w:val="24"/>
          <w:szCs w:val="24"/>
        </w:rPr>
        <w:t>разница в уровне подготовки спортсменов не превышает двух спортивных разрядов и (или) спортивных званий;</w:t>
      </w:r>
    </w:p>
    <w:p w:rsidR="0062719C" w:rsidRDefault="0062719C">
      <w:pPr>
        <w:spacing w:line="1" w:lineRule="exact"/>
        <w:rPr>
          <w:rFonts w:eastAsia="Times New Roman"/>
          <w:sz w:val="24"/>
          <w:szCs w:val="24"/>
        </w:rPr>
      </w:pPr>
    </w:p>
    <w:p w:rsidR="0062719C" w:rsidRDefault="00524DC0">
      <w:pPr>
        <w:numPr>
          <w:ilvl w:val="0"/>
          <w:numId w:val="15"/>
        </w:numPr>
        <w:tabs>
          <w:tab w:val="left" w:pos="1120"/>
        </w:tabs>
        <w:ind w:left="1120" w:hanging="149"/>
        <w:rPr>
          <w:rFonts w:eastAsia="Times New Roman"/>
          <w:sz w:val="24"/>
          <w:szCs w:val="24"/>
        </w:rPr>
      </w:pPr>
      <w:r>
        <w:rPr>
          <w:rFonts w:eastAsia="Times New Roman"/>
          <w:sz w:val="24"/>
          <w:szCs w:val="24"/>
        </w:rPr>
        <w:t>не превышена единовременная пропускная способность спортивного сооружения;</w:t>
      </w:r>
    </w:p>
    <w:p w:rsidR="0062719C" w:rsidRDefault="0062719C">
      <w:pPr>
        <w:spacing w:line="12" w:lineRule="exact"/>
        <w:rPr>
          <w:rFonts w:eastAsia="Times New Roman"/>
          <w:sz w:val="24"/>
          <w:szCs w:val="24"/>
        </w:rPr>
      </w:pPr>
    </w:p>
    <w:p w:rsidR="00152061" w:rsidRDefault="00524DC0">
      <w:pPr>
        <w:numPr>
          <w:ilvl w:val="0"/>
          <w:numId w:val="15"/>
        </w:numPr>
        <w:tabs>
          <w:tab w:val="left" w:pos="1119"/>
        </w:tabs>
        <w:spacing w:line="234" w:lineRule="auto"/>
        <w:ind w:left="980" w:right="1260" w:hanging="9"/>
        <w:rPr>
          <w:rFonts w:eastAsia="Times New Roman"/>
          <w:sz w:val="24"/>
          <w:szCs w:val="24"/>
        </w:rPr>
      </w:pPr>
      <w:r>
        <w:rPr>
          <w:rFonts w:eastAsia="Times New Roman"/>
          <w:sz w:val="24"/>
          <w:szCs w:val="24"/>
        </w:rPr>
        <w:t xml:space="preserve">не превышен максимальный количественный состав объединенной группы. </w:t>
      </w:r>
    </w:p>
    <w:p w:rsidR="0062719C" w:rsidRDefault="00524DC0" w:rsidP="00152061">
      <w:pPr>
        <w:tabs>
          <w:tab w:val="left" w:pos="1119"/>
        </w:tabs>
        <w:spacing w:line="234" w:lineRule="auto"/>
        <w:ind w:left="980" w:right="1260"/>
        <w:rPr>
          <w:rFonts w:eastAsia="Times New Roman"/>
          <w:sz w:val="24"/>
          <w:szCs w:val="24"/>
        </w:rPr>
      </w:pPr>
      <w:r>
        <w:rPr>
          <w:rFonts w:eastAsia="Times New Roman"/>
          <w:i/>
          <w:iCs/>
          <w:sz w:val="24"/>
          <w:szCs w:val="24"/>
        </w:rPr>
        <w:t>Продолжительность тренировочных занятий:</w:t>
      </w:r>
    </w:p>
    <w:p w:rsidR="0062719C" w:rsidRDefault="0062719C">
      <w:pPr>
        <w:spacing w:line="1" w:lineRule="exact"/>
        <w:rPr>
          <w:rFonts w:eastAsia="Times New Roman"/>
          <w:sz w:val="24"/>
          <w:szCs w:val="24"/>
        </w:rPr>
      </w:pPr>
    </w:p>
    <w:p w:rsidR="0062719C" w:rsidRDefault="00524DC0">
      <w:pPr>
        <w:numPr>
          <w:ilvl w:val="0"/>
          <w:numId w:val="15"/>
        </w:numPr>
        <w:tabs>
          <w:tab w:val="left" w:pos="1120"/>
        </w:tabs>
        <w:spacing w:line="237" w:lineRule="auto"/>
        <w:ind w:left="1120" w:hanging="149"/>
        <w:rPr>
          <w:rFonts w:eastAsia="Times New Roman"/>
          <w:sz w:val="24"/>
          <w:szCs w:val="24"/>
        </w:rPr>
      </w:pPr>
      <w:r>
        <w:rPr>
          <w:rFonts w:eastAsia="Times New Roman"/>
          <w:sz w:val="24"/>
          <w:szCs w:val="24"/>
        </w:rPr>
        <w:t>на этапе начальной подготовки – до 2-х академических часов;</w:t>
      </w:r>
    </w:p>
    <w:p w:rsidR="0062719C" w:rsidRDefault="0062719C">
      <w:pPr>
        <w:spacing w:line="1" w:lineRule="exact"/>
        <w:rPr>
          <w:rFonts w:eastAsia="Times New Roman"/>
          <w:sz w:val="24"/>
          <w:szCs w:val="24"/>
        </w:rPr>
      </w:pPr>
    </w:p>
    <w:p w:rsidR="0062719C" w:rsidRDefault="00524DC0">
      <w:pPr>
        <w:numPr>
          <w:ilvl w:val="0"/>
          <w:numId w:val="15"/>
        </w:numPr>
        <w:tabs>
          <w:tab w:val="left" w:pos="1140"/>
        </w:tabs>
        <w:ind w:left="1140" w:hanging="169"/>
        <w:rPr>
          <w:rFonts w:eastAsia="Times New Roman"/>
          <w:sz w:val="24"/>
          <w:szCs w:val="24"/>
        </w:rPr>
      </w:pPr>
      <w:r>
        <w:rPr>
          <w:rFonts w:eastAsia="Times New Roman"/>
          <w:sz w:val="24"/>
          <w:szCs w:val="24"/>
        </w:rPr>
        <w:t>на тренировочном этапе (этапе спортивной специализации) – до 3-х академических</w:t>
      </w:r>
    </w:p>
    <w:p w:rsidR="0062719C" w:rsidRDefault="00524DC0">
      <w:pPr>
        <w:ind w:left="120"/>
        <w:rPr>
          <w:rFonts w:eastAsia="Times New Roman"/>
          <w:sz w:val="24"/>
          <w:szCs w:val="24"/>
        </w:rPr>
      </w:pPr>
      <w:r>
        <w:rPr>
          <w:rFonts w:eastAsia="Times New Roman"/>
          <w:sz w:val="24"/>
          <w:szCs w:val="24"/>
        </w:rPr>
        <w:t>часов;</w:t>
      </w:r>
    </w:p>
    <w:p w:rsidR="0062719C" w:rsidRDefault="0062719C">
      <w:pPr>
        <w:sectPr w:rsidR="0062719C">
          <w:pgSz w:w="11900" w:h="16838"/>
          <w:pgMar w:top="558" w:right="446" w:bottom="699" w:left="1300" w:header="0" w:footer="0" w:gutter="0"/>
          <w:cols w:space="720" w:equalWidth="0">
            <w:col w:w="10160"/>
          </w:cols>
        </w:sectPr>
      </w:pPr>
    </w:p>
    <w:p w:rsidR="0062719C" w:rsidRDefault="00524DC0">
      <w:pPr>
        <w:jc w:val="center"/>
        <w:rPr>
          <w:sz w:val="20"/>
          <w:szCs w:val="20"/>
        </w:rPr>
      </w:pPr>
      <w:r>
        <w:rPr>
          <w:rFonts w:eastAsia="Times New Roman"/>
          <w:sz w:val="20"/>
          <w:szCs w:val="20"/>
        </w:rPr>
        <w:lastRenderedPageBreak/>
        <w:t>1</w:t>
      </w:r>
      <w:r w:rsidR="004E7DB5">
        <w:rPr>
          <w:rFonts w:eastAsia="Times New Roman"/>
          <w:sz w:val="20"/>
          <w:szCs w:val="20"/>
        </w:rPr>
        <w:t>0</w:t>
      </w:r>
    </w:p>
    <w:p w:rsidR="0062719C" w:rsidRDefault="0062719C">
      <w:pPr>
        <w:spacing w:line="334" w:lineRule="exact"/>
        <w:rPr>
          <w:sz w:val="20"/>
          <w:szCs w:val="20"/>
        </w:rPr>
      </w:pPr>
    </w:p>
    <w:p w:rsidR="0062719C" w:rsidRDefault="00524DC0">
      <w:pPr>
        <w:numPr>
          <w:ilvl w:val="0"/>
          <w:numId w:val="16"/>
        </w:numPr>
        <w:tabs>
          <w:tab w:val="left" w:pos="1000"/>
        </w:tabs>
        <w:ind w:left="1000" w:hanging="149"/>
        <w:rPr>
          <w:rFonts w:eastAsia="Times New Roman"/>
          <w:sz w:val="24"/>
          <w:szCs w:val="24"/>
        </w:rPr>
      </w:pPr>
      <w:r>
        <w:rPr>
          <w:rFonts w:eastAsia="Times New Roman"/>
          <w:sz w:val="24"/>
          <w:szCs w:val="24"/>
        </w:rPr>
        <w:t>на этапе совершенствования спортивного мастерства – до 4-х часов;</w:t>
      </w:r>
    </w:p>
    <w:p w:rsidR="0062719C" w:rsidRDefault="00524DC0">
      <w:pPr>
        <w:numPr>
          <w:ilvl w:val="0"/>
          <w:numId w:val="16"/>
        </w:numPr>
        <w:tabs>
          <w:tab w:val="left" w:pos="1000"/>
        </w:tabs>
        <w:ind w:left="1000" w:hanging="149"/>
        <w:rPr>
          <w:rFonts w:eastAsia="Times New Roman"/>
          <w:sz w:val="24"/>
          <w:szCs w:val="24"/>
        </w:rPr>
      </w:pPr>
      <w:r>
        <w:rPr>
          <w:rFonts w:eastAsia="Times New Roman"/>
          <w:sz w:val="24"/>
          <w:szCs w:val="24"/>
        </w:rPr>
        <w:t>на этапе высшего спортивного мастерства – до 4-х часов.</w:t>
      </w:r>
    </w:p>
    <w:p w:rsidR="0062719C" w:rsidRDefault="0062719C">
      <w:pPr>
        <w:spacing w:line="13" w:lineRule="exact"/>
        <w:rPr>
          <w:sz w:val="20"/>
          <w:szCs w:val="20"/>
        </w:rPr>
      </w:pPr>
    </w:p>
    <w:p w:rsidR="0062719C" w:rsidRDefault="00524DC0">
      <w:pPr>
        <w:spacing w:line="234" w:lineRule="auto"/>
        <w:ind w:firstLine="852"/>
        <w:jc w:val="both"/>
        <w:rPr>
          <w:sz w:val="20"/>
          <w:szCs w:val="20"/>
        </w:rPr>
      </w:pPr>
      <w:r>
        <w:rPr>
          <w:rFonts w:eastAsia="Times New Roman"/>
          <w:sz w:val="24"/>
          <w:szCs w:val="24"/>
        </w:rPr>
        <w:t>При проведении более 1 тренировочного занятия в день суммарная продолжительность занятий – до 8 академических часов.</w:t>
      </w:r>
    </w:p>
    <w:p w:rsidR="0062719C" w:rsidRDefault="0062719C">
      <w:pPr>
        <w:spacing w:line="200" w:lineRule="exact"/>
        <w:rPr>
          <w:sz w:val="20"/>
          <w:szCs w:val="20"/>
        </w:rPr>
      </w:pPr>
    </w:p>
    <w:p w:rsidR="0062719C" w:rsidRDefault="0062719C">
      <w:pPr>
        <w:spacing w:line="200" w:lineRule="exact"/>
        <w:rPr>
          <w:sz w:val="20"/>
          <w:szCs w:val="20"/>
        </w:rPr>
      </w:pPr>
    </w:p>
    <w:p w:rsidR="0062719C" w:rsidRDefault="0062719C">
      <w:pPr>
        <w:spacing w:line="214" w:lineRule="exact"/>
        <w:rPr>
          <w:sz w:val="20"/>
          <w:szCs w:val="20"/>
        </w:rPr>
      </w:pPr>
    </w:p>
    <w:p w:rsidR="0062719C" w:rsidRDefault="00524DC0" w:rsidP="00600E05">
      <w:pPr>
        <w:spacing w:line="232" w:lineRule="auto"/>
        <w:ind w:left="860" w:firstLine="1061"/>
        <w:rPr>
          <w:sz w:val="20"/>
          <w:szCs w:val="20"/>
        </w:rPr>
      </w:pPr>
      <w:r>
        <w:rPr>
          <w:rFonts w:eastAsia="Times New Roman"/>
          <w:b/>
          <w:bCs/>
          <w:sz w:val="24"/>
          <w:szCs w:val="24"/>
        </w:rPr>
        <w:t xml:space="preserve">2.4. Планируемые показатели соревновательной деятельности </w:t>
      </w:r>
      <w:r>
        <w:rPr>
          <w:rFonts w:eastAsia="Times New Roman"/>
          <w:sz w:val="24"/>
          <w:szCs w:val="24"/>
        </w:rPr>
        <w:t>Соревнования различного ранга являются обязательн</w:t>
      </w:r>
      <w:r w:rsidR="00C1100E">
        <w:rPr>
          <w:rFonts w:eastAsia="Times New Roman"/>
          <w:sz w:val="24"/>
          <w:szCs w:val="24"/>
        </w:rPr>
        <w:t>ой частью всей системы круглого</w:t>
      </w:r>
      <w:r w:rsidR="00600E05">
        <w:rPr>
          <w:rFonts w:eastAsia="Times New Roman"/>
          <w:sz w:val="24"/>
          <w:szCs w:val="24"/>
        </w:rPr>
        <w:t xml:space="preserve">дичной </w:t>
      </w:r>
      <w:r>
        <w:rPr>
          <w:rFonts w:eastAsia="Times New Roman"/>
          <w:sz w:val="24"/>
          <w:szCs w:val="24"/>
        </w:rPr>
        <w:t xml:space="preserve"> спортивной подготовки. Исходя из различной значимости результатов выступлений на соревнованиях и степени их воздействия на психическую и двигательную сферы спортсмена, целесообразно определять ранг соревнований по значимост</w:t>
      </w:r>
      <w:r w:rsidR="00C1100E">
        <w:rPr>
          <w:rFonts w:eastAsia="Times New Roman"/>
          <w:sz w:val="24"/>
          <w:szCs w:val="24"/>
        </w:rPr>
        <w:t>и и месту в годичном тренировоч</w:t>
      </w:r>
      <w:r>
        <w:rPr>
          <w:rFonts w:eastAsia="Times New Roman"/>
          <w:sz w:val="24"/>
          <w:szCs w:val="24"/>
        </w:rPr>
        <w:t>ном процессе, уровню квалификации участников и соответственно планировать тренировочный процесс. Это позволит оптимизировать достижение и под</w:t>
      </w:r>
      <w:r w:rsidR="00C1100E">
        <w:rPr>
          <w:rFonts w:eastAsia="Times New Roman"/>
          <w:sz w:val="24"/>
          <w:szCs w:val="24"/>
        </w:rPr>
        <w:t>держание спортивной формы, избе</w:t>
      </w:r>
      <w:r>
        <w:rPr>
          <w:rFonts w:eastAsia="Times New Roman"/>
          <w:sz w:val="24"/>
          <w:szCs w:val="24"/>
        </w:rPr>
        <w:t>жать психологических травм, ускорит психоэмоциональное</w:t>
      </w:r>
      <w:r w:rsidR="00C1100E">
        <w:rPr>
          <w:rFonts w:eastAsia="Times New Roman"/>
          <w:sz w:val="24"/>
          <w:szCs w:val="24"/>
        </w:rPr>
        <w:t xml:space="preserve"> восстановление после соревнова</w:t>
      </w:r>
      <w:r>
        <w:rPr>
          <w:rFonts w:eastAsia="Times New Roman"/>
          <w:sz w:val="24"/>
          <w:szCs w:val="24"/>
        </w:rPr>
        <w:t>ний.</w:t>
      </w:r>
    </w:p>
    <w:p w:rsidR="0062719C" w:rsidRDefault="0062719C">
      <w:pPr>
        <w:spacing w:line="4" w:lineRule="exact"/>
        <w:rPr>
          <w:sz w:val="20"/>
          <w:szCs w:val="20"/>
        </w:rPr>
      </w:pPr>
    </w:p>
    <w:p w:rsidR="0062719C" w:rsidRDefault="00524DC0">
      <w:pPr>
        <w:ind w:left="860"/>
        <w:rPr>
          <w:sz w:val="20"/>
          <w:szCs w:val="20"/>
        </w:rPr>
      </w:pPr>
      <w:r>
        <w:rPr>
          <w:rFonts w:eastAsia="Times New Roman"/>
          <w:sz w:val="24"/>
          <w:szCs w:val="24"/>
        </w:rPr>
        <w:t>Различают:</w:t>
      </w:r>
    </w:p>
    <w:p w:rsidR="0062719C" w:rsidRDefault="0062719C">
      <w:pPr>
        <w:spacing w:line="13" w:lineRule="exact"/>
        <w:rPr>
          <w:sz w:val="20"/>
          <w:szCs w:val="20"/>
        </w:rPr>
      </w:pPr>
    </w:p>
    <w:p w:rsidR="0062719C" w:rsidRDefault="00524DC0">
      <w:pPr>
        <w:numPr>
          <w:ilvl w:val="0"/>
          <w:numId w:val="17"/>
        </w:numPr>
        <w:tabs>
          <w:tab w:val="left" w:pos="1003"/>
        </w:tabs>
        <w:spacing w:line="237" w:lineRule="auto"/>
        <w:ind w:firstLine="851"/>
        <w:jc w:val="both"/>
        <w:rPr>
          <w:rFonts w:eastAsia="Times New Roman"/>
          <w:sz w:val="24"/>
          <w:szCs w:val="24"/>
        </w:rPr>
      </w:pPr>
      <w:r>
        <w:rPr>
          <w:rFonts w:eastAsia="Times New Roman"/>
          <w:i/>
          <w:iCs/>
          <w:sz w:val="24"/>
          <w:szCs w:val="24"/>
        </w:rPr>
        <w:t>контрольные соревнования</w:t>
      </w:r>
      <w:r>
        <w:rPr>
          <w:rFonts w:eastAsia="Times New Roman"/>
          <w:sz w:val="24"/>
          <w:szCs w:val="24"/>
        </w:rPr>
        <w:t>, в которых выявляются возможности спортсмена, уровеньего подготовленности, эффективность подготовки. С учетом их результатов разрабатывается программа последующей подготовки. Контрольную функц</w:t>
      </w:r>
      <w:r w:rsidR="00C1100E">
        <w:rPr>
          <w:rFonts w:eastAsia="Times New Roman"/>
          <w:sz w:val="24"/>
          <w:szCs w:val="24"/>
        </w:rPr>
        <w:t>ию могут выполнять как официаль</w:t>
      </w:r>
      <w:r>
        <w:rPr>
          <w:rFonts w:eastAsia="Times New Roman"/>
          <w:sz w:val="24"/>
          <w:szCs w:val="24"/>
        </w:rPr>
        <w:t>ные соревнования, так и специально организованные контрольные соревнования.</w:t>
      </w:r>
    </w:p>
    <w:p w:rsidR="0062719C" w:rsidRDefault="0062719C">
      <w:pPr>
        <w:spacing w:line="13" w:lineRule="exact"/>
        <w:rPr>
          <w:rFonts w:eastAsia="Times New Roman"/>
          <w:sz w:val="24"/>
          <w:szCs w:val="24"/>
        </w:rPr>
      </w:pPr>
    </w:p>
    <w:p w:rsidR="0062719C" w:rsidRDefault="00524DC0">
      <w:pPr>
        <w:spacing w:line="237" w:lineRule="auto"/>
        <w:ind w:firstLine="852"/>
        <w:jc w:val="both"/>
        <w:rPr>
          <w:rFonts w:eastAsia="Times New Roman"/>
          <w:sz w:val="24"/>
          <w:szCs w:val="24"/>
        </w:rPr>
      </w:pPr>
      <w:r>
        <w:rPr>
          <w:rFonts w:eastAsia="Times New Roman"/>
          <w:sz w:val="24"/>
          <w:szCs w:val="24"/>
        </w:rPr>
        <w:t>-</w:t>
      </w:r>
      <w:r>
        <w:rPr>
          <w:rFonts w:eastAsia="Times New Roman"/>
          <w:i/>
          <w:iCs/>
          <w:sz w:val="24"/>
          <w:szCs w:val="24"/>
        </w:rPr>
        <w:t>отборочные соревнования</w:t>
      </w:r>
      <w:r>
        <w:rPr>
          <w:rFonts w:eastAsia="Times New Roman"/>
          <w:sz w:val="24"/>
          <w:szCs w:val="24"/>
        </w:rPr>
        <w:t>, по итогам которых комплектуются команды, отбираются участники главных соревнований. В зависимости от принци</w:t>
      </w:r>
      <w:r w:rsidR="00C1100E">
        <w:rPr>
          <w:rFonts w:eastAsia="Times New Roman"/>
          <w:sz w:val="24"/>
          <w:szCs w:val="24"/>
        </w:rPr>
        <w:t>па комплектования состава участ</w:t>
      </w:r>
      <w:r>
        <w:rPr>
          <w:rFonts w:eastAsia="Times New Roman"/>
          <w:sz w:val="24"/>
          <w:szCs w:val="24"/>
        </w:rPr>
        <w:t>ников главных соревнований, в отборочных соревнованиях перед спортсменом ставится задача завоевать первое или одно из первых мест, выполнить контрольный норматив, позволяющий надеяться на успешное выступление в основных соревнованиях.</w:t>
      </w:r>
    </w:p>
    <w:p w:rsidR="0062719C" w:rsidRDefault="0062719C">
      <w:pPr>
        <w:spacing w:line="17" w:lineRule="exact"/>
        <w:rPr>
          <w:rFonts w:eastAsia="Times New Roman"/>
          <w:sz w:val="24"/>
          <w:szCs w:val="24"/>
        </w:rPr>
      </w:pPr>
    </w:p>
    <w:p w:rsidR="0062719C" w:rsidRDefault="00524DC0">
      <w:pPr>
        <w:numPr>
          <w:ilvl w:val="0"/>
          <w:numId w:val="17"/>
        </w:numPr>
        <w:tabs>
          <w:tab w:val="left" w:pos="1018"/>
        </w:tabs>
        <w:spacing w:line="234" w:lineRule="auto"/>
        <w:ind w:firstLine="851"/>
        <w:rPr>
          <w:rFonts w:eastAsia="Times New Roman"/>
          <w:sz w:val="24"/>
          <w:szCs w:val="24"/>
        </w:rPr>
      </w:pPr>
      <w:r>
        <w:rPr>
          <w:rFonts w:eastAsia="Times New Roman"/>
          <w:i/>
          <w:iCs/>
          <w:sz w:val="24"/>
          <w:szCs w:val="24"/>
        </w:rPr>
        <w:t>основные соревнования</w:t>
      </w:r>
      <w:r>
        <w:rPr>
          <w:rFonts w:eastAsia="Times New Roman"/>
          <w:sz w:val="24"/>
          <w:szCs w:val="24"/>
        </w:rPr>
        <w:t>, цель которых достижение победы или завоевание возможно</w:t>
      </w:r>
      <w:r w:rsidR="00600E05">
        <w:rPr>
          <w:rFonts w:eastAsia="Times New Roman"/>
          <w:sz w:val="24"/>
          <w:szCs w:val="24"/>
        </w:rPr>
        <w:t xml:space="preserve"> </w:t>
      </w:r>
      <w:r>
        <w:rPr>
          <w:rFonts w:eastAsia="Times New Roman"/>
          <w:sz w:val="24"/>
          <w:szCs w:val="24"/>
        </w:rPr>
        <w:t>более высоких мест на определенном этапе многолетней спортивной подготовки.</w:t>
      </w:r>
    </w:p>
    <w:p w:rsidR="0062719C" w:rsidRDefault="0062719C">
      <w:pPr>
        <w:spacing w:line="13" w:lineRule="exact"/>
        <w:rPr>
          <w:rFonts w:eastAsia="Times New Roman"/>
          <w:sz w:val="24"/>
          <w:szCs w:val="24"/>
        </w:rPr>
      </w:pPr>
    </w:p>
    <w:p w:rsidR="0062719C" w:rsidRDefault="00524DC0">
      <w:pPr>
        <w:spacing w:line="234" w:lineRule="auto"/>
        <w:ind w:firstLine="852"/>
        <w:rPr>
          <w:rFonts w:eastAsia="Times New Roman"/>
          <w:sz w:val="24"/>
          <w:szCs w:val="24"/>
        </w:rPr>
      </w:pPr>
      <w:r>
        <w:rPr>
          <w:rFonts w:eastAsia="Times New Roman"/>
          <w:sz w:val="24"/>
          <w:szCs w:val="24"/>
        </w:rPr>
        <w:t>Планируемые (количественные) показатели соревновательной деятельности по виду спорта стендовая стрельба представлены в таблице № 6.</w:t>
      </w:r>
    </w:p>
    <w:p w:rsidR="0062719C" w:rsidRDefault="0062719C">
      <w:pPr>
        <w:spacing w:line="200" w:lineRule="exact"/>
        <w:rPr>
          <w:sz w:val="20"/>
          <w:szCs w:val="20"/>
        </w:rPr>
      </w:pPr>
    </w:p>
    <w:p w:rsidR="0062719C" w:rsidRDefault="0062719C">
      <w:pPr>
        <w:spacing w:line="371" w:lineRule="exact"/>
        <w:rPr>
          <w:sz w:val="20"/>
          <w:szCs w:val="20"/>
        </w:rPr>
      </w:pPr>
    </w:p>
    <w:p w:rsidR="00152061" w:rsidRDefault="00524DC0" w:rsidP="00152061">
      <w:pPr>
        <w:spacing w:line="234" w:lineRule="auto"/>
        <w:ind w:left="4220" w:right="1400" w:hanging="2116"/>
        <w:rPr>
          <w:rFonts w:eastAsia="Times New Roman"/>
          <w:b/>
          <w:bCs/>
          <w:sz w:val="24"/>
          <w:szCs w:val="24"/>
        </w:rPr>
      </w:pPr>
      <w:r>
        <w:rPr>
          <w:rFonts w:eastAsia="Times New Roman"/>
          <w:b/>
          <w:bCs/>
          <w:sz w:val="24"/>
          <w:szCs w:val="24"/>
        </w:rPr>
        <w:t>2.5.</w:t>
      </w:r>
      <w:r w:rsidR="00152061">
        <w:rPr>
          <w:rFonts w:eastAsia="Times New Roman"/>
          <w:b/>
          <w:bCs/>
          <w:sz w:val="24"/>
          <w:szCs w:val="24"/>
        </w:rPr>
        <w:t xml:space="preserve"> Минимальный и предельный объем</w:t>
      </w:r>
    </w:p>
    <w:p w:rsidR="0062719C" w:rsidRDefault="00524DC0" w:rsidP="00152061">
      <w:pPr>
        <w:spacing w:line="234" w:lineRule="auto"/>
        <w:ind w:left="4220" w:right="1400" w:hanging="2116"/>
        <w:rPr>
          <w:sz w:val="20"/>
          <w:szCs w:val="20"/>
        </w:rPr>
      </w:pPr>
      <w:r>
        <w:rPr>
          <w:rFonts w:eastAsia="Times New Roman"/>
          <w:b/>
          <w:bCs/>
          <w:sz w:val="24"/>
          <w:szCs w:val="24"/>
        </w:rPr>
        <w:t>соревновательной деятельности</w:t>
      </w:r>
    </w:p>
    <w:p w:rsidR="0062719C" w:rsidRDefault="0062719C">
      <w:pPr>
        <w:spacing w:line="284" w:lineRule="exact"/>
        <w:rPr>
          <w:sz w:val="20"/>
          <w:szCs w:val="20"/>
        </w:rPr>
      </w:pPr>
    </w:p>
    <w:p w:rsidR="0062719C" w:rsidRDefault="00524DC0">
      <w:pPr>
        <w:ind w:left="8600"/>
        <w:rPr>
          <w:sz w:val="20"/>
          <w:szCs w:val="20"/>
        </w:rPr>
      </w:pPr>
      <w:r>
        <w:rPr>
          <w:rFonts w:eastAsia="Times New Roman"/>
          <w:sz w:val="23"/>
          <w:szCs w:val="23"/>
        </w:rPr>
        <w:t>Таблица № 6</w:t>
      </w:r>
    </w:p>
    <w:p w:rsidR="0062719C" w:rsidRDefault="00524DC0">
      <w:pPr>
        <w:spacing w:line="237" w:lineRule="auto"/>
        <w:jc w:val="center"/>
        <w:rPr>
          <w:sz w:val="20"/>
          <w:szCs w:val="20"/>
        </w:rPr>
      </w:pPr>
      <w:r>
        <w:rPr>
          <w:rFonts w:eastAsia="Times New Roman"/>
          <w:sz w:val="24"/>
          <w:szCs w:val="24"/>
        </w:rPr>
        <w:t>Минимальный и предельный объем соревновательной деятельности</w:t>
      </w:r>
    </w:p>
    <w:p w:rsidR="0062719C" w:rsidRDefault="0062719C">
      <w:pPr>
        <w:spacing w:line="1" w:lineRule="exact"/>
        <w:rPr>
          <w:sz w:val="20"/>
          <w:szCs w:val="20"/>
        </w:rPr>
      </w:pPr>
    </w:p>
    <w:tbl>
      <w:tblPr>
        <w:tblW w:w="0" w:type="auto"/>
        <w:tblInd w:w="10" w:type="dxa"/>
        <w:tblLayout w:type="fixed"/>
        <w:tblCellMar>
          <w:left w:w="0" w:type="dxa"/>
          <w:right w:w="0" w:type="dxa"/>
        </w:tblCellMar>
        <w:tblLook w:val="04A0"/>
      </w:tblPr>
      <w:tblGrid>
        <w:gridCol w:w="2280"/>
        <w:gridCol w:w="1200"/>
        <w:gridCol w:w="1200"/>
        <w:gridCol w:w="1080"/>
        <w:gridCol w:w="200"/>
        <w:gridCol w:w="1280"/>
        <w:gridCol w:w="1420"/>
        <w:gridCol w:w="1280"/>
        <w:gridCol w:w="30"/>
      </w:tblGrid>
      <w:tr w:rsidR="0062719C">
        <w:trPr>
          <w:trHeight w:val="272"/>
        </w:trPr>
        <w:tc>
          <w:tcPr>
            <w:tcW w:w="2280" w:type="dxa"/>
            <w:tcBorders>
              <w:top w:val="single" w:sz="8" w:space="0" w:color="auto"/>
              <w:left w:val="single" w:sz="8" w:space="0" w:color="auto"/>
              <w:right w:val="single" w:sz="8" w:space="0" w:color="auto"/>
            </w:tcBorders>
            <w:vAlign w:val="bottom"/>
          </w:tcPr>
          <w:p w:rsidR="0062719C" w:rsidRDefault="0062719C">
            <w:pPr>
              <w:rPr>
                <w:sz w:val="23"/>
                <w:szCs w:val="23"/>
              </w:rPr>
            </w:pPr>
          </w:p>
        </w:tc>
        <w:tc>
          <w:tcPr>
            <w:tcW w:w="1200" w:type="dxa"/>
            <w:tcBorders>
              <w:top w:val="single" w:sz="8" w:space="0" w:color="auto"/>
              <w:bottom w:val="single" w:sz="8" w:space="0" w:color="auto"/>
            </w:tcBorders>
            <w:vAlign w:val="bottom"/>
          </w:tcPr>
          <w:p w:rsidR="0062719C" w:rsidRDefault="0062719C">
            <w:pPr>
              <w:rPr>
                <w:sz w:val="23"/>
                <w:szCs w:val="23"/>
              </w:rPr>
            </w:pPr>
          </w:p>
        </w:tc>
        <w:tc>
          <w:tcPr>
            <w:tcW w:w="5180" w:type="dxa"/>
            <w:gridSpan w:val="5"/>
            <w:tcBorders>
              <w:top w:val="single" w:sz="8" w:space="0" w:color="auto"/>
              <w:bottom w:val="single" w:sz="8" w:space="0" w:color="auto"/>
            </w:tcBorders>
            <w:vAlign w:val="bottom"/>
          </w:tcPr>
          <w:p w:rsidR="0062719C" w:rsidRDefault="00524DC0">
            <w:pPr>
              <w:spacing w:line="272" w:lineRule="exact"/>
              <w:ind w:left="660"/>
              <w:rPr>
                <w:sz w:val="20"/>
                <w:szCs w:val="20"/>
              </w:rPr>
            </w:pPr>
            <w:r>
              <w:rPr>
                <w:rFonts w:eastAsia="Times New Roman"/>
                <w:sz w:val="24"/>
                <w:szCs w:val="24"/>
              </w:rPr>
              <w:t>Этапы и годы спортивной подготовки</w:t>
            </w:r>
          </w:p>
        </w:tc>
        <w:tc>
          <w:tcPr>
            <w:tcW w:w="1280" w:type="dxa"/>
            <w:tcBorders>
              <w:top w:val="single" w:sz="8" w:space="0" w:color="auto"/>
              <w:bottom w:val="single" w:sz="8" w:space="0" w:color="auto"/>
              <w:right w:val="single" w:sz="8" w:space="0" w:color="auto"/>
            </w:tcBorders>
            <w:vAlign w:val="bottom"/>
          </w:tcPr>
          <w:p w:rsidR="0062719C" w:rsidRDefault="0062719C">
            <w:pPr>
              <w:rPr>
                <w:sz w:val="23"/>
                <w:szCs w:val="23"/>
              </w:rPr>
            </w:pPr>
          </w:p>
        </w:tc>
        <w:tc>
          <w:tcPr>
            <w:tcW w:w="0" w:type="dxa"/>
            <w:vAlign w:val="bottom"/>
          </w:tcPr>
          <w:p w:rsidR="0062719C" w:rsidRDefault="0062719C">
            <w:pPr>
              <w:rPr>
                <w:sz w:val="1"/>
                <w:szCs w:val="1"/>
              </w:rPr>
            </w:pPr>
          </w:p>
        </w:tc>
      </w:tr>
      <w:tr w:rsidR="0062719C">
        <w:trPr>
          <w:trHeight w:val="262"/>
        </w:trPr>
        <w:tc>
          <w:tcPr>
            <w:tcW w:w="2280" w:type="dxa"/>
            <w:tcBorders>
              <w:left w:val="single" w:sz="8" w:space="0" w:color="auto"/>
              <w:right w:val="single" w:sz="8" w:space="0" w:color="auto"/>
            </w:tcBorders>
            <w:vAlign w:val="bottom"/>
          </w:tcPr>
          <w:p w:rsidR="0062719C" w:rsidRDefault="0062719C"/>
        </w:tc>
        <w:tc>
          <w:tcPr>
            <w:tcW w:w="2400" w:type="dxa"/>
            <w:gridSpan w:val="2"/>
            <w:tcBorders>
              <w:right w:val="single" w:sz="8" w:space="0" w:color="auto"/>
            </w:tcBorders>
            <w:vAlign w:val="bottom"/>
          </w:tcPr>
          <w:p w:rsidR="0062719C" w:rsidRDefault="00524DC0">
            <w:pPr>
              <w:spacing w:line="262" w:lineRule="exact"/>
              <w:jc w:val="center"/>
              <w:rPr>
                <w:sz w:val="20"/>
                <w:szCs w:val="20"/>
              </w:rPr>
            </w:pPr>
            <w:r>
              <w:rPr>
                <w:rFonts w:eastAsia="Times New Roman"/>
                <w:sz w:val="24"/>
                <w:szCs w:val="24"/>
              </w:rPr>
              <w:t>Этап начальной под-</w:t>
            </w:r>
          </w:p>
        </w:tc>
        <w:tc>
          <w:tcPr>
            <w:tcW w:w="2560" w:type="dxa"/>
            <w:gridSpan w:val="3"/>
            <w:tcBorders>
              <w:right w:val="single" w:sz="8" w:space="0" w:color="auto"/>
            </w:tcBorders>
            <w:vAlign w:val="bottom"/>
          </w:tcPr>
          <w:p w:rsidR="0062719C" w:rsidRDefault="00524DC0">
            <w:pPr>
              <w:spacing w:line="262" w:lineRule="exact"/>
              <w:jc w:val="center"/>
              <w:rPr>
                <w:sz w:val="20"/>
                <w:szCs w:val="20"/>
              </w:rPr>
            </w:pPr>
            <w:r>
              <w:rPr>
                <w:rFonts w:eastAsia="Times New Roman"/>
                <w:w w:val="99"/>
                <w:sz w:val="24"/>
                <w:szCs w:val="24"/>
              </w:rPr>
              <w:t>Тренировочный этап</w:t>
            </w:r>
          </w:p>
        </w:tc>
        <w:tc>
          <w:tcPr>
            <w:tcW w:w="1420" w:type="dxa"/>
            <w:tcBorders>
              <w:right w:val="single" w:sz="8" w:space="0" w:color="auto"/>
            </w:tcBorders>
            <w:vAlign w:val="bottom"/>
          </w:tcPr>
          <w:p w:rsidR="0062719C" w:rsidRDefault="00524DC0">
            <w:pPr>
              <w:spacing w:line="262" w:lineRule="exact"/>
              <w:jc w:val="center"/>
              <w:rPr>
                <w:sz w:val="20"/>
                <w:szCs w:val="20"/>
              </w:rPr>
            </w:pPr>
            <w:r>
              <w:rPr>
                <w:rFonts w:eastAsia="Times New Roman"/>
                <w:w w:val="99"/>
                <w:sz w:val="24"/>
                <w:szCs w:val="24"/>
              </w:rPr>
              <w:t>Этап со-</w:t>
            </w:r>
          </w:p>
        </w:tc>
        <w:tc>
          <w:tcPr>
            <w:tcW w:w="1280" w:type="dxa"/>
            <w:vMerge w:val="restart"/>
            <w:tcBorders>
              <w:right w:val="single" w:sz="8" w:space="0" w:color="auto"/>
            </w:tcBorders>
            <w:vAlign w:val="bottom"/>
          </w:tcPr>
          <w:p w:rsidR="0062719C" w:rsidRDefault="00524DC0">
            <w:pPr>
              <w:jc w:val="center"/>
              <w:rPr>
                <w:sz w:val="20"/>
                <w:szCs w:val="20"/>
              </w:rPr>
            </w:pPr>
            <w:r>
              <w:rPr>
                <w:rFonts w:eastAsia="Times New Roman"/>
                <w:sz w:val="24"/>
                <w:szCs w:val="24"/>
              </w:rPr>
              <w:t>Этап</w:t>
            </w:r>
          </w:p>
        </w:tc>
        <w:tc>
          <w:tcPr>
            <w:tcW w:w="0" w:type="dxa"/>
            <w:vAlign w:val="bottom"/>
          </w:tcPr>
          <w:p w:rsidR="0062719C" w:rsidRDefault="0062719C">
            <w:pPr>
              <w:rPr>
                <w:sz w:val="1"/>
                <w:szCs w:val="1"/>
              </w:rPr>
            </w:pPr>
          </w:p>
        </w:tc>
      </w:tr>
      <w:tr w:rsidR="0062719C">
        <w:trPr>
          <w:trHeight w:val="137"/>
        </w:trPr>
        <w:tc>
          <w:tcPr>
            <w:tcW w:w="2280" w:type="dxa"/>
            <w:tcBorders>
              <w:left w:val="single" w:sz="8" w:space="0" w:color="auto"/>
              <w:right w:val="single" w:sz="8" w:space="0" w:color="auto"/>
            </w:tcBorders>
            <w:vAlign w:val="bottom"/>
          </w:tcPr>
          <w:p w:rsidR="0062719C" w:rsidRDefault="0062719C">
            <w:pPr>
              <w:rPr>
                <w:sz w:val="11"/>
                <w:szCs w:val="11"/>
              </w:rPr>
            </w:pPr>
          </w:p>
        </w:tc>
        <w:tc>
          <w:tcPr>
            <w:tcW w:w="2400" w:type="dxa"/>
            <w:gridSpan w:val="2"/>
            <w:vMerge w:val="restart"/>
            <w:tcBorders>
              <w:right w:val="single" w:sz="8" w:space="0" w:color="auto"/>
            </w:tcBorders>
            <w:vAlign w:val="bottom"/>
          </w:tcPr>
          <w:p w:rsidR="0062719C" w:rsidRDefault="00524DC0">
            <w:pPr>
              <w:spacing w:line="273" w:lineRule="exact"/>
              <w:jc w:val="center"/>
              <w:rPr>
                <w:sz w:val="20"/>
                <w:szCs w:val="20"/>
              </w:rPr>
            </w:pPr>
            <w:r>
              <w:rPr>
                <w:rFonts w:eastAsia="Times New Roman"/>
                <w:w w:val="99"/>
                <w:sz w:val="24"/>
                <w:szCs w:val="24"/>
              </w:rPr>
              <w:t>готовки (НП)</w:t>
            </w:r>
          </w:p>
        </w:tc>
        <w:tc>
          <w:tcPr>
            <w:tcW w:w="1080" w:type="dxa"/>
            <w:vAlign w:val="bottom"/>
          </w:tcPr>
          <w:p w:rsidR="0062719C" w:rsidRDefault="0062719C">
            <w:pPr>
              <w:rPr>
                <w:sz w:val="11"/>
                <w:szCs w:val="11"/>
              </w:rPr>
            </w:pPr>
          </w:p>
        </w:tc>
        <w:tc>
          <w:tcPr>
            <w:tcW w:w="1480" w:type="dxa"/>
            <w:gridSpan w:val="2"/>
            <w:vMerge w:val="restart"/>
            <w:tcBorders>
              <w:right w:val="single" w:sz="8" w:space="0" w:color="auto"/>
            </w:tcBorders>
            <w:vAlign w:val="bottom"/>
          </w:tcPr>
          <w:p w:rsidR="0062719C" w:rsidRDefault="00524DC0">
            <w:pPr>
              <w:spacing w:line="273" w:lineRule="exact"/>
              <w:ind w:right="980"/>
              <w:jc w:val="center"/>
              <w:rPr>
                <w:sz w:val="20"/>
                <w:szCs w:val="20"/>
              </w:rPr>
            </w:pPr>
            <w:r>
              <w:rPr>
                <w:rFonts w:eastAsia="Times New Roman"/>
                <w:w w:val="97"/>
                <w:sz w:val="24"/>
                <w:szCs w:val="24"/>
              </w:rPr>
              <w:t>(Т)</w:t>
            </w:r>
          </w:p>
        </w:tc>
        <w:tc>
          <w:tcPr>
            <w:tcW w:w="1420" w:type="dxa"/>
            <w:vMerge w:val="restart"/>
            <w:tcBorders>
              <w:right w:val="single" w:sz="8" w:space="0" w:color="auto"/>
            </w:tcBorders>
            <w:vAlign w:val="bottom"/>
          </w:tcPr>
          <w:p w:rsidR="0062719C" w:rsidRDefault="00524DC0">
            <w:pPr>
              <w:spacing w:line="273" w:lineRule="exact"/>
              <w:jc w:val="center"/>
              <w:rPr>
                <w:sz w:val="20"/>
                <w:szCs w:val="20"/>
              </w:rPr>
            </w:pPr>
            <w:r>
              <w:rPr>
                <w:rFonts w:eastAsia="Times New Roman"/>
                <w:w w:val="97"/>
                <w:sz w:val="24"/>
                <w:szCs w:val="24"/>
              </w:rPr>
              <w:t>вершен-</w:t>
            </w:r>
          </w:p>
        </w:tc>
        <w:tc>
          <w:tcPr>
            <w:tcW w:w="1280" w:type="dxa"/>
            <w:vMerge/>
            <w:tcBorders>
              <w:right w:val="single" w:sz="8" w:space="0" w:color="auto"/>
            </w:tcBorders>
            <w:vAlign w:val="bottom"/>
          </w:tcPr>
          <w:p w:rsidR="0062719C" w:rsidRDefault="0062719C">
            <w:pPr>
              <w:rPr>
                <w:sz w:val="11"/>
                <w:szCs w:val="11"/>
              </w:rPr>
            </w:pPr>
          </w:p>
        </w:tc>
        <w:tc>
          <w:tcPr>
            <w:tcW w:w="0" w:type="dxa"/>
            <w:vAlign w:val="bottom"/>
          </w:tcPr>
          <w:p w:rsidR="0062719C" w:rsidRDefault="0062719C">
            <w:pPr>
              <w:rPr>
                <w:sz w:val="1"/>
                <w:szCs w:val="1"/>
              </w:rPr>
            </w:pPr>
          </w:p>
        </w:tc>
      </w:tr>
      <w:tr w:rsidR="0062719C">
        <w:trPr>
          <w:trHeight w:val="137"/>
        </w:trPr>
        <w:tc>
          <w:tcPr>
            <w:tcW w:w="2280" w:type="dxa"/>
            <w:vMerge w:val="restart"/>
            <w:tcBorders>
              <w:left w:val="single" w:sz="8" w:space="0" w:color="auto"/>
              <w:right w:val="single" w:sz="8" w:space="0" w:color="auto"/>
            </w:tcBorders>
            <w:vAlign w:val="bottom"/>
          </w:tcPr>
          <w:p w:rsidR="0062719C" w:rsidRDefault="00524DC0">
            <w:pPr>
              <w:spacing w:line="271" w:lineRule="exact"/>
              <w:jc w:val="center"/>
              <w:rPr>
                <w:sz w:val="20"/>
                <w:szCs w:val="20"/>
              </w:rPr>
            </w:pPr>
            <w:r>
              <w:rPr>
                <w:rFonts w:eastAsia="Times New Roman"/>
                <w:w w:val="99"/>
                <w:sz w:val="24"/>
                <w:szCs w:val="24"/>
              </w:rPr>
              <w:t>Виды соревнова-</w:t>
            </w:r>
          </w:p>
        </w:tc>
        <w:tc>
          <w:tcPr>
            <w:tcW w:w="2400" w:type="dxa"/>
            <w:gridSpan w:val="2"/>
            <w:vMerge/>
            <w:tcBorders>
              <w:bottom w:val="single" w:sz="8" w:space="0" w:color="auto"/>
              <w:right w:val="single" w:sz="8" w:space="0" w:color="auto"/>
            </w:tcBorders>
            <w:vAlign w:val="bottom"/>
          </w:tcPr>
          <w:p w:rsidR="0062719C" w:rsidRDefault="0062719C">
            <w:pPr>
              <w:rPr>
                <w:sz w:val="11"/>
                <w:szCs w:val="11"/>
              </w:rPr>
            </w:pPr>
          </w:p>
        </w:tc>
        <w:tc>
          <w:tcPr>
            <w:tcW w:w="1080" w:type="dxa"/>
            <w:tcBorders>
              <w:bottom w:val="single" w:sz="8" w:space="0" w:color="auto"/>
            </w:tcBorders>
            <w:vAlign w:val="bottom"/>
          </w:tcPr>
          <w:p w:rsidR="0062719C" w:rsidRDefault="0062719C">
            <w:pPr>
              <w:rPr>
                <w:sz w:val="11"/>
                <w:szCs w:val="11"/>
              </w:rPr>
            </w:pPr>
          </w:p>
        </w:tc>
        <w:tc>
          <w:tcPr>
            <w:tcW w:w="1480" w:type="dxa"/>
            <w:gridSpan w:val="2"/>
            <w:vMerge/>
            <w:tcBorders>
              <w:bottom w:val="single" w:sz="8" w:space="0" w:color="auto"/>
              <w:right w:val="single" w:sz="8" w:space="0" w:color="auto"/>
            </w:tcBorders>
            <w:vAlign w:val="bottom"/>
          </w:tcPr>
          <w:p w:rsidR="0062719C" w:rsidRDefault="0062719C">
            <w:pPr>
              <w:rPr>
                <w:sz w:val="11"/>
                <w:szCs w:val="11"/>
              </w:rPr>
            </w:pPr>
          </w:p>
        </w:tc>
        <w:tc>
          <w:tcPr>
            <w:tcW w:w="1420" w:type="dxa"/>
            <w:vMerge/>
            <w:tcBorders>
              <w:right w:val="single" w:sz="8" w:space="0" w:color="auto"/>
            </w:tcBorders>
            <w:vAlign w:val="bottom"/>
          </w:tcPr>
          <w:p w:rsidR="0062719C" w:rsidRDefault="0062719C">
            <w:pPr>
              <w:rPr>
                <w:sz w:val="11"/>
                <w:szCs w:val="11"/>
              </w:rPr>
            </w:pPr>
          </w:p>
        </w:tc>
        <w:tc>
          <w:tcPr>
            <w:tcW w:w="1280" w:type="dxa"/>
            <w:vMerge w:val="restart"/>
            <w:tcBorders>
              <w:right w:val="single" w:sz="8" w:space="0" w:color="auto"/>
            </w:tcBorders>
            <w:vAlign w:val="bottom"/>
          </w:tcPr>
          <w:p w:rsidR="0062719C" w:rsidRDefault="00524DC0">
            <w:pPr>
              <w:jc w:val="center"/>
              <w:rPr>
                <w:sz w:val="20"/>
                <w:szCs w:val="20"/>
              </w:rPr>
            </w:pPr>
            <w:r>
              <w:rPr>
                <w:rFonts w:eastAsia="Times New Roman"/>
                <w:w w:val="98"/>
                <w:sz w:val="24"/>
                <w:szCs w:val="24"/>
              </w:rPr>
              <w:t>высшего</w:t>
            </w:r>
          </w:p>
        </w:tc>
        <w:tc>
          <w:tcPr>
            <w:tcW w:w="0" w:type="dxa"/>
            <w:vAlign w:val="bottom"/>
          </w:tcPr>
          <w:p w:rsidR="0062719C" w:rsidRDefault="0062719C">
            <w:pPr>
              <w:rPr>
                <w:sz w:val="1"/>
                <w:szCs w:val="1"/>
              </w:rPr>
            </w:pPr>
          </w:p>
        </w:tc>
      </w:tr>
      <w:tr w:rsidR="0062719C">
        <w:trPr>
          <w:trHeight w:val="119"/>
        </w:trPr>
        <w:tc>
          <w:tcPr>
            <w:tcW w:w="2280" w:type="dxa"/>
            <w:vMerge/>
            <w:tcBorders>
              <w:left w:val="single" w:sz="8" w:space="0" w:color="auto"/>
              <w:right w:val="single" w:sz="8" w:space="0" w:color="auto"/>
            </w:tcBorders>
            <w:vAlign w:val="bottom"/>
          </w:tcPr>
          <w:p w:rsidR="0062719C" w:rsidRDefault="0062719C">
            <w:pPr>
              <w:rPr>
                <w:sz w:val="10"/>
                <w:szCs w:val="10"/>
              </w:rPr>
            </w:pPr>
          </w:p>
        </w:tc>
        <w:tc>
          <w:tcPr>
            <w:tcW w:w="1200" w:type="dxa"/>
            <w:vMerge w:val="restart"/>
            <w:tcBorders>
              <w:right w:val="single" w:sz="8" w:space="0" w:color="auto"/>
            </w:tcBorders>
            <w:vAlign w:val="bottom"/>
          </w:tcPr>
          <w:p w:rsidR="0062719C" w:rsidRDefault="00524DC0">
            <w:pPr>
              <w:spacing w:line="268" w:lineRule="exact"/>
              <w:jc w:val="center"/>
              <w:rPr>
                <w:sz w:val="20"/>
                <w:szCs w:val="20"/>
              </w:rPr>
            </w:pPr>
            <w:r>
              <w:rPr>
                <w:rFonts w:eastAsia="Times New Roman"/>
                <w:sz w:val="24"/>
                <w:szCs w:val="24"/>
              </w:rPr>
              <w:t>До года</w:t>
            </w:r>
          </w:p>
        </w:tc>
        <w:tc>
          <w:tcPr>
            <w:tcW w:w="1200" w:type="dxa"/>
            <w:vMerge w:val="restart"/>
            <w:tcBorders>
              <w:right w:val="single" w:sz="8" w:space="0" w:color="auto"/>
            </w:tcBorders>
            <w:vAlign w:val="bottom"/>
          </w:tcPr>
          <w:p w:rsidR="0062719C" w:rsidRDefault="00524DC0">
            <w:pPr>
              <w:spacing w:line="268" w:lineRule="exact"/>
              <w:jc w:val="center"/>
              <w:rPr>
                <w:sz w:val="20"/>
                <w:szCs w:val="20"/>
              </w:rPr>
            </w:pPr>
            <w:r>
              <w:rPr>
                <w:rFonts w:eastAsia="Times New Roman"/>
                <w:sz w:val="24"/>
                <w:szCs w:val="24"/>
              </w:rPr>
              <w:t>Свыше</w:t>
            </w:r>
          </w:p>
        </w:tc>
        <w:tc>
          <w:tcPr>
            <w:tcW w:w="1080" w:type="dxa"/>
            <w:vMerge w:val="restart"/>
            <w:vAlign w:val="bottom"/>
          </w:tcPr>
          <w:p w:rsidR="0062719C" w:rsidRDefault="00524DC0">
            <w:pPr>
              <w:spacing w:line="268" w:lineRule="exact"/>
              <w:ind w:left="60"/>
              <w:jc w:val="center"/>
              <w:rPr>
                <w:sz w:val="20"/>
                <w:szCs w:val="20"/>
              </w:rPr>
            </w:pPr>
            <w:r>
              <w:rPr>
                <w:rFonts w:eastAsia="Times New Roman"/>
                <w:sz w:val="24"/>
                <w:szCs w:val="24"/>
              </w:rPr>
              <w:t>До двух</w:t>
            </w:r>
          </w:p>
        </w:tc>
        <w:tc>
          <w:tcPr>
            <w:tcW w:w="200" w:type="dxa"/>
            <w:tcBorders>
              <w:right w:val="single" w:sz="8" w:space="0" w:color="auto"/>
            </w:tcBorders>
            <w:vAlign w:val="bottom"/>
          </w:tcPr>
          <w:p w:rsidR="0062719C" w:rsidRDefault="0062719C">
            <w:pPr>
              <w:rPr>
                <w:sz w:val="10"/>
                <w:szCs w:val="10"/>
              </w:rPr>
            </w:pPr>
          </w:p>
        </w:tc>
        <w:tc>
          <w:tcPr>
            <w:tcW w:w="1280" w:type="dxa"/>
            <w:vMerge w:val="restart"/>
            <w:tcBorders>
              <w:right w:val="single" w:sz="8" w:space="0" w:color="auto"/>
            </w:tcBorders>
            <w:vAlign w:val="bottom"/>
          </w:tcPr>
          <w:p w:rsidR="0062719C" w:rsidRDefault="00524DC0">
            <w:pPr>
              <w:spacing w:line="268" w:lineRule="exact"/>
              <w:jc w:val="center"/>
              <w:rPr>
                <w:sz w:val="20"/>
                <w:szCs w:val="20"/>
              </w:rPr>
            </w:pPr>
            <w:r>
              <w:rPr>
                <w:rFonts w:eastAsia="Times New Roman"/>
                <w:w w:val="99"/>
                <w:sz w:val="24"/>
                <w:szCs w:val="24"/>
              </w:rPr>
              <w:t>Свыше</w:t>
            </w:r>
          </w:p>
        </w:tc>
        <w:tc>
          <w:tcPr>
            <w:tcW w:w="1420" w:type="dxa"/>
            <w:vMerge w:val="restart"/>
            <w:tcBorders>
              <w:right w:val="single" w:sz="8" w:space="0" w:color="auto"/>
            </w:tcBorders>
            <w:vAlign w:val="bottom"/>
          </w:tcPr>
          <w:p w:rsidR="0062719C" w:rsidRDefault="00524DC0">
            <w:pPr>
              <w:spacing w:line="256" w:lineRule="exact"/>
              <w:jc w:val="center"/>
              <w:rPr>
                <w:sz w:val="20"/>
                <w:szCs w:val="20"/>
              </w:rPr>
            </w:pPr>
            <w:r>
              <w:rPr>
                <w:rFonts w:eastAsia="Times New Roman"/>
                <w:w w:val="98"/>
                <w:sz w:val="24"/>
                <w:szCs w:val="24"/>
              </w:rPr>
              <w:t>ствования</w:t>
            </w:r>
          </w:p>
        </w:tc>
        <w:tc>
          <w:tcPr>
            <w:tcW w:w="1280" w:type="dxa"/>
            <w:vMerge/>
            <w:tcBorders>
              <w:right w:val="single" w:sz="8" w:space="0" w:color="auto"/>
            </w:tcBorders>
            <w:vAlign w:val="bottom"/>
          </w:tcPr>
          <w:p w:rsidR="0062719C" w:rsidRDefault="0062719C">
            <w:pPr>
              <w:rPr>
                <w:sz w:val="10"/>
                <w:szCs w:val="10"/>
              </w:rPr>
            </w:pPr>
          </w:p>
        </w:tc>
        <w:tc>
          <w:tcPr>
            <w:tcW w:w="0" w:type="dxa"/>
            <w:vAlign w:val="bottom"/>
          </w:tcPr>
          <w:p w:rsidR="0062719C" w:rsidRDefault="0062719C">
            <w:pPr>
              <w:rPr>
                <w:sz w:val="1"/>
                <w:szCs w:val="1"/>
              </w:rPr>
            </w:pPr>
          </w:p>
        </w:tc>
      </w:tr>
      <w:tr w:rsidR="0062719C">
        <w:trPr>
          <w:trHeight w:val="149"/>
        </w:trPr>
        <w:tc>
          <w:tcPr>
            <w:tcW w:w="2280" w:type="dxa"/>
            <w:vMerge w:val="restart"/>
            <w:tcBorders>
              <w:left w:val="single" w:sz="8" w:space="0" w:color="auto"/>
              <w:right w:val="single" w:sz="8" w:space="0" w:color="auto"/>
            </w:tcBorders>
            <w:vAlign w:val="bottom"/>
          </w:tcPr>
          <w:p w:rsidR="0062719C" w:rsidRDefault="00524DC0">
            <w:pPr>
              <w:spacing w:line="271" w:lineRule="exact"/>
              <w:jc w:val="center"/>
              <w:rPr>
                <w:sz w:val="20"/>
                <w:szCs w:val="20"/>
              </w:rPr>
            </w:pPr>
            <w:r>
              <w:rPr>
                <w:rFonts w:eastAsia="Times New Roman"/>
                <w:w w:val="98"/>
                <w:sz w:val="24"/>
                <w:szCs w:val="24"/>
              </w:rPr>
              <w:t>ний</w:t>
            </w:r>
          </w:p>
        </w:tc>
        <w:tc>
          <w:tcPr>
            <w:tcW w:w="1200" w:type="dxa"/>
            <w:vMerge/>
            <w:tcBorders>
              <w:right w:val="single" w:sz="8" w:space="0" w:color="auto"/>
            </w:tcBorders>
            <w:vAlign w:val="bottom"/>
          </w:tcPr>
          <w:p w:rsidR="0062719C" w:rsidRDefault="0062719C">
            <w:pPr>
              <w:rPr>
                <w:sz w:val="12"/>
                <w:szCs w:val="12"/>
              </w:rPr>
            </w:pPr>
          </w:p>
        </w:tc>
        <w:tc>
          <w:tcPr>
            <w:tcW w:w="1200" w:type="dxa"/>
            <w:vMerge/>
            <w:tcBorders>
              <w:right w:val="single" w:sz="8" w:space="0" w:color="auto"/>
            </w:tcBorders>
            <w:vAlign w:val="bottom"/>
          </w:tcPr>
          <w:p w:rsidR="0062719C" w:rsidRDefault="0062719C">
            <w:pPr>
              <w:rPr>
                <w:sz w:val="12"/>
                <w:szCs w:val="12"/>
              </w:rPr>
            </w:pPr>
          </w:p>
        </w:tc>
        <w:tc>
          <w:tcPr>
            <w:tcW w:w="1080" w:type="dxa"/>
            <w:vMerge/>
            <w:vAlign w:val="bottom"/>
          </w:tcPr>
          <w:p w:rsidR="0062719C" w:rsidRDefault="0062719C">
            <w:pPr>
              <w:rPr>
                <w:sz w:val="12"/>
                <w:szCs w:val="12"/>
              </w:rPr>
            </w:pPr>
          </w:p>
        </w:tc>
        <w:tc>
          <w:tcPr>
            <w:tcW w:w="200" w:type="dxa"/>
            <w:tcBorders>
              <w:right w:val="single" w:sz="8" w:space="0" w:color="auto"/>
            </w:tcBorders>
            <w:vAlign w:val="bottom"/>
          </w:tcPr>
          <w:p w:rsidR="0062719C" w:rsidRDefault="0062719C">
            <w:pPr>
              <w:rPr>
                <w:sz w:val="12"/>
                <w:szCs w:val="12"/>
              </w:rPr>
            </w:pPr>
          </w:p>
        </w:tc>
        <w:tc>
          <w:tcPr>
            <w:tcW w:w="1280" w:type="dxa"/>
            <w:vMerge/>
            <w:tcBorders>
              <w:right w:val="single" w:sz="8" w:space="0" w:color="auto"/>
            </w:tcBorders>
            <w:vAlign w:val="bottom"/>
          </w:tcPr>
          <w:p w:rsidR="0062719C" w:rsidRDefault="0062719C">
            <w:pPr>
              <w:rPr>
                <w:sz w:val="12"/>
                <w:szCs w:val="12"/>
              </w:rPr>
            </w:pPr>
          </w:p>
        </w:tc>
        <w:tc>
          <w:tcPr>
            <w:tcW w:w="1420" w:type="dxa"/>
            <w:vMerge/>
            <w:tcBorders>
              <w:right w:val="single" w:sz="8" w:space="0" w:color="auto"/>
            </w:tcBorders>
            <w:vAlign w:val="bottom"/>
          </w:tcPr>
          <w:p w:rsidR="0062719C" w:rsidRDefault="0062719C">
            <w:pPr>
              <w:rPr>
                <w:sz w:val="12"/>
                <w:szCs w:val="12"/>
              </w:rPr>
            </w:pPr>
          </w:p>
        </w:tc>
        <w:tc>
          <w:tcPr>
            <w:tcW w:w="1280" w:type="dxa"/>
            <w:vMerge w:val="restart"/>
            <w:tcBorders>
              <w:right w:val="single" w:sz="8" w:space="0" w:color="auto"/>
            </w:tcBorders>
            <w:vAlign w:val="bottom"/>
          </w:tcPr>
          <w:p w:rsidR="0062719C" w:rsidRDefault="00524DC0">
            <w:pPr>
              <w:jc w:val="center"/>
              <w:rPr>
                <w:sz w:val="20"/>
                <w:szCs w:val="20"/>
              </w:rPr>
            </w:pPr>
            <w:r>
              <w:rPr>
                <w:rFonts w:eastAsia="Times New Roman"/>
                <w:w w:val="99"/>
                <w:sz w:val="24"/>
                <w:szCs w:val="24"/>
              </w:rPr>
              <w:t>спортив-</w:t>
            </w:r>
          </w:p>
        </w:tc>
        <w:tc>
          <w:tcPr>
            <w:tcW w:w="0" w:type="dxa"/>
            <w:vAlign w:val="bottom"/>
          </w:tcPr>
          <w:p w:rsidR="0062719C" w:rsidRDefault="0062719C">
            <w:pPr>
              <w:rPr>
                <w:sz w:val="1"/>
                <w:szCs w:val="1"/>
              </w:rPr>
            </w:pPr>
          </w:p>
        </w:tc>
      </w:tr>
      <w:tr w:rsidR="0062719C">
        <w:trPr>
          <w:trHeight w:val="127"/>
        </w:trPr>
        <w:tc>
          <w:tcPr>
            <w:tcW w:w="2280" w:type="dxa"/>
            <w:vMerge/>
            <w:tcBorders>
              <w:left w:val="single" w:sz="8" w:space="0" w:color="auto"/>
              <w:right w:val="single" w:sz="8" w:space="0" w:color="auto"/>
            </w:tcBorders>
            <w:vAlign w:val="bottom"/>
          </w:tcPr>
          <w:p w:rsidR="0062719C" w:rsidRDefault="0062719C">
            <w:pPr>
              <w:rPr>
                <w:sz w:val="11"/>
                <w:szCs w:val="11"/>
              </w:rPr>
            </w:pPr>
          </w:p>
        </w:tc>
        <w:tc>
          <w:tcPr>
            <w:tcW w:w="1200" w:type="dxa"/>
            <w:tcBorders>
              <w:right w:val="single" w:sz="8" w:space="0" w:color="auto"/>
            </w:tcBorders>
            <w:vAlign w:val="bottom"/>
          </w:tcPr>
          <w:p w:rsidR="0062719C" w:rsidRDefault="0062719C">
            <w:pPr>
              <w:rPr>
                <w:sz w:val="11"/>
                <w:szCs w:val="11"/>
              </w:rPr>
            </w:pPr>
          </w:p>
        </w:tc>
        <w:tc>
          <w:tcPr>
            <w:tcW w:w="1200" w:type="dxa"/>
            <w:vMerge w:val="restart"/>
            <w:tcBorders>
              <w:right w:val="single" w:sz="8" w:space="0" w:color="auto"/>
            </w:tcBorders>
            <w:vAlign w:val="bottom"/>
          </w:tcPr>
          <w:p w:rsidR="0062719C" w:rsidRDefault="00524DC0">
            <w:pPr>
              <w:spacing w:line="273" w:lineRule="exact"/>
              <w:jc w:val="center"/>
              <w:rPr>
                <w:sz w:val="20"/>
                <w:szCs w:val="20"/>
              </w:rPr>
            </w:pPr>
            <w:r>
              <w:rPr>
                <w:rFonts w:eastAsia="Times New Roman"/>
                <w:sz w:val="24"/>
                <w:szCs w:val="24"/>
              </w:rPr>
              <w:t>года</w:t>
            </w:r>
          </w:p>
        </w:tc>
        <w:tc>
          <w:tcPr>
            <w:tcW w:w="1080" w:type="dxa"/>
            <w:vMerge w:val="restart"/>
            <w:vAlign w:val="bottom"/>
          </w:tcPr>
          <w:p w:rsidR="0062719C" w:rsidRDefault="00524DC0">
            <w:pPr>
              <w:spacing w:line="273" w:lineRule="exact"/>
              <w:ind w:left="60"/>
              <w:jc w:val="center"/>
              <w:rPr>
                <w:sz w:val="20"/>
                <w:szCs w:val="20"/>
              </w:rPr>
            </w:pPr>
            <w:r>
              <w:rPr>
                <w:rFonts w:eastAsia="Times New Roman"/>
                <w:sz w:val="24"/>
                <w:szCs w:val="24"/>
              </w:rPr>
              <w:t>лет</w:t>
            </w:r>
          </w:p>
        </w:tc>
        <w:tc>
          <w:tcPr>
            <w:tcW w:w="200" w:type="dxa"/>
            <w:tcBorders>
              <w:right w:val="single" w:sz="8" w:space="0" w:color="auto"/>
            </w:tcBorders>
            <w:vAlign w:val="bottom"/>
          </w:tcPr>
          <w:p w:rsidR="0062719C" w:rsidRDefault="0062719C">
            <w:pPr>
              <w:rPr>
                <w:sz w:val="11"/>
                <w:szCs w:val="11"/>
              </w:rPr>
            </w:pPr>
          </w:p>
        </w:tc>
        <w:tc>
          <w:tcPr>
            <w:tcW w:w="1280" w:type="dxa"/>
            <w:vMerge w:val="restart"/>
            <w:tcBorders>
              <w:right w:val="single" w:sz="8" w:space="0" w:color="auto"/>
            </w:tcBorders>
            <w:vAlign w:val="bottom"/>
          </w:tcPr>
          <w:p w:rsidR="0062719C" w:rsidRDefault="00524DC0">
            <w:pPr>
              <w:spacing w:line="273" w:lineRule="exact"/>
              <w:jc w:val="center"/>
              <w:rPr>
                <w:sz w:val="20"/>
                <w:szCs w:val="20"/>
              </w:rPr>
            </w:pPr>
            <w:r>
              <w:rPr>
                <w:rFonts w:eastAsia="Times New Roman"/>
                <w:w w:val="99"/>
                <w:sz w:val="24"/>
                <w:szCs w:val="24"/>
              </w:rPr>
              <w:t>двух лет</w:t>
            </w:r>
          </w:p>
        </w:tc>
        <w:tc>
          <w:tcPr>
            <w:tcW w:w="1420" w:type="dxa"/>
            <w:vMerge w:val="restart"/>
            <w:tcBorders>
              <w:right w:val="single" w:sz="8" w:space="0" w:color="auto"/>
            </w:tcBorders>
            <w:vAlign w:val="bottom"/>
          </w:tcPr>
          <w:p w:rsidR="0062719C" w:rsidRDefault="00524DC0">
            <w:pPr>
              <w:spacing w:line="264" w:lineRule="exact"/>
              <w:jc w:val="center"/>
              <w:rPr>
                <w:sz w:val="20"/>
                <w:szCs w:val="20"/>
              </w:rPr>
            </w:pPr>
            <w:r>
              <w:rPr>
                <w:rFonts w:eastAsia="Times New Roman"/>
                <w:w w:val="99"/>
                <w:sz w:val="24"/>
                <w:szCs w:val="24"/>
              </w:rPr>
              <w:t>спортивно-</w:t>
            </w:r>
          </w:p>
        </w:tc>
        <w:tc>
          <w:tcPr>
            <w:tcW w:w="1280" w:type="dxa"/>
            <w:vMerge/>
            <w:tcBorders>
              <w:right w:val="single" w:sz="8" w:space="0" w:color="auto"/>
            </w:tcBorders>
            <w:vAlign w:val="bottom"/>
          </w:tcPr>
          <w:p w:rsidR="0062719C" w:rsidRDefault="0062719C">
            <w:pPr>
              <w:rPr>
                <w:sz w:val="11"/>
                <w:szCs w:val="11"/>
              </w:rPr>
            </w:pPr>
          </w:p>
        </w:tc>
        <w:tc>
          <w:tcPr>
            <w:tcW w:w="0" w:type="dxa"/>
            <w:vAlign w:val="bottom"/>
          </w:tcPr>
          <w:p w:rsidR="0062719C" w:rsidRDefault="0062719C">
            <w:pPr>
              <w:rPr>
                <w:sz w:val="1"/>
                <w:szCs w:val="1"/>
              </w:rPr>
            </w:pPr>
          </w:p>
        </w:tc>
      </w:tr>
      <w:tr w:rsidR="0062719C">
        <w:trPr>
          <w:trHeight w:val="146"/>
        </w:trPr>
        <w:tc>
          <w:tcPr>
            <w:tcW w:w="2280" w:type="dxa"/>
            <w:tcBorders>
              <w:left w:val="single" w:sz="8" w:space="0" w:color="auto"/>
              <w:right w:val="single" w:sz="8" w:space="0" w:color="auto"/>
            </w:tcBorders>
            <w:vAlign w:val="bottom"/>
          </w:tcPr>
          <w:p w:rsidR="0062719C" w:rsidRDefault="0062719C">
            <w:pPr>
              <w:rPr>
                <w:sz w:val="12"/>
                <w:szCs w:val="12"/>
              </w:rPr>
            </w:pPr>
          </w:p>
        </w:tc>
        <w:tc>
          <w:tcPr>
            <w:tcW w:w="1200" w:type="dxa"/>
            <w:tcBorders>
              <w:right w:val="single" w:sz="8" w:space="0" w:color="auto"/>
            </w:tcBorders>
            <w:vAlign w:val="bottom"/>
          </w:tcPr>
          <w:p w:rsidR="0062719C" w:rsidRDefault="0062719C">
            <w:pPr>
              <w:rPr>
                <w:sz w:val="12"/>
                <w:szCs w:val="12"/>
              </w:rPr>
            </w:pPr>
          </w:p>
        </w:tc>
        <w:tc>
          <w:tcPr>
            <w:tcW w:w="1200" w:type="dxa"/>
            <w:vMerge/>
            <w:tcBorders>
              <w:right w:val="single" w:sz="8" w:space="0" w:color="auto"/>
            </w:tcBorders>
            <w:vAlign w:val="bottom"/>
          </w:tcPr>
          <w:p w:rsidR="0062719C" w:rsidRDefault="0062719C">
            <w:pPr>
              <w:rPr>
                <w:sz w:val="12"/>
                <w:szCs w:val="12"/>
              </w:rPr>
            </w:pPr>
          </w:p>
        </w:tc>
        <w:tc>
          <w:tcPr>
            <w:tcW w:w="1080" w:type="dxa"/>
            <w:vMerge/>
            <w:vAlign w:val="bottom"/>
          </w:tcPr>
          <w:p w:rsidR="0062719C" w:rsidRDefault="0062719C">
            <w:pPr>
              <w:rPr>
                <w:sz w:val="12"/>
                <w:szCs w:val="12"/>
              </w:rPr>
            </w:pPr>
          </w:p>
        </w:tc>
        <w:tc>
          <w:tcPr>
            <w:tcW w:w="200" w:type="dxa"/>
            <w:tcBorders>
              <w:right w:val="single" w:sz="8" w:space="0" w:color="auto"/>
            </w:tcBorders>
            <w:vAlign w:val="bottom"/>
          </w:tcPr>
          <w:p w:rsidR="0062719C" w:rsidRDefault="0062719C">
            <w:pPr>
              <w:rPr>
                <w:sz w:val="12"/>
                <w:szCs w:val="12"/>
              </w:rPr>
            </w:pPr>
          </w:p>
        </w:tc>
        <w:tc>
          <w:tcPr>
            <w:tcW w:w="1280" w:type="dxa"/>
            <w:vMerge/>
            <w:tcBorders>
              <w:right w:val="single" w:sz="8" w:space="0" w:color="auto"/>
            </w:tcBorders>
            <w:vAlign w:val="bottom"/>
          </w:tcPr>
          <w:p w:rsidR="0062719C" w:rsidRDefault="0062719C">
            <w:pPr>
              <w:rPr>
                <w:sz w:val="12"/>
                <w:szCs w:val="12"/>
              </w:rPr>
            </w:pPr>
          </w:p>
        </w:tc>
        <w:tc>
          <w:tcPr>
            <w:tcW w:w="1420" w:type="dxa"/>
            <w:vMerge/>
            <w:tcBorders>
              <w:right w:val="single" w:sz="8" w:space="0" w:color="auto"/>
            </w:tcBorders>
            <w:vAlign w:val="bottom"/>
          </w:tcPr>
          <w:p w:rsidR="0062719C" w:rsidRDefault="0062719C">
            <w:pPr>
              <w:rPr>
                <w:sz w:val="12"/>
                <w:szCs w:val="12"/>
              </w:rPr>
            </w:pPr>
          </w:p>
        </w:tc>
        <w:tc>
          <w:tcPr>
            <w:tcW w:w="1280" w:type="dxa"/>
            <w:vMerge w:val="restart"/>
            <w:tcBorders>
              <w:right w:val="single" w:sz="8" w:space="0" w:color="auto"/>
            </w:tcBorders>
            <w:vAlign w:val="bottom"/>
          </w:tcPr>
          <w:p w:rsidR="0062719C" w:rsidRDefault="00524DC0">
            <w:pPr>
              <w:jc w:val="center"/>
              <w:rPr>
                <w:sz w:val="20"/>
                <w:szCs w:val="20"/>
              </w:rPr>
            </w:pPr>
            <w:r>
              <w:rPr>
                <w:rFonts w:eastAsia="Times New Roman"/>
                <w:w w:val="99"/>
                <w:sz w:val="24"/>
                <w:szCs w:val="24"/>
              </w:rPr>
              <w:t>ного ма-</w:t>
            </w:r>
          </w:p>
        </w:tc>
        <w:tc>
          <w:tcPr>
            <w:tcW w:w="0" w:type="dxa"/>
            <w:vAlign w:val="bottom"/>
          </w:tcPr>
          <w:p w:rsidR="0062719C" w:rsidRDefault="0062719C">
            <w:pPr>
              <w:rPr>
                <w:sz w:val="1"/>
                <w:szCs w:val="1"/>
              </w:rPr>
            </w:pPr>
          </w:p>
        </w:tc>
      </w:tr>
      <w:tr w:rsidR="0062719C">
        <w:trPr>
          <w:trHeight w:val="130"/>
        </w:trPr>
        <w:tc>
          <w:tcPr>
            <w:tcW w:w="2280" w:type="dxa"/>
            <w:tcBorders>
              <w:left w:val="single" w:sz="8" w:space="0" w:color="auto"/>
              <w:right w:val="single" w:sz="8" w:space="0" w:color="auto"/>
            </w:tcBorders>
            <w:vAlign w:val="bottom"/>
          </w:tcPr>
          <w:p w:rsidR="0062719C" w:rsidRDefault="0062719C">
            <w:pPr>
              <w:rPr>
                <w:sz w:val="11"/>
                <w:szCs w:val="11"/>
              </w:rPr>
            </w:pPr>
          </w:p>
        </w:tc>
        <w:tc>
          <w:tcPr>
            <w:tcW w:w="1200" w:type="dxa"/>
            <w:tcBorders>
              <w:right w:val="single" w:sz="8" w:space="0" w:color="auto"/>
            </w:tcBorders>
            <w:vAlign w:val="bottom"/>
          </w:tcPr>
          <w:p w:rsidR="0062719C" w:rsidRDefault="0062719C">
            <w:pPr>
              <w:rPr>
                <w:sz w:val="11"/>
                <w:szCs w:val="11"/>
              </w:rPr>
            </w:pPr>
          </w:p>
        </w:tc>
        <w:tc>
          <w:tcPr>
            <w:tcW w:w="1200" w:type="dxa"/>
            <w:tcBorders>
              <w:right w:val="single" w:sz="8" w:space="0" w:color="auto"/>
            </w:tcBorders>
            <w:vAlign w:val="bottom"/>
          </w:tcPr>
          <w:p w:rsidR="0062719C" w:rsidRDefault="0062719C">
            <w:pPr>
              <w:rPr>
                <w:sz w:val="11"/>
                <w:szCs w:val="11"/>
              </w:rPr>
            </w:pPr>
          </w:p>
        </w:tc>
        <w:tc>
          <w:tcPr>
            <w:tcW w:w="1080" w:type="dxa"/>
            <w:vAlign w:val="bottom"/>
          </w:tcPr>
          <w:p w:rsidR="0062719C" w:rsidRDefault="0062719C">
            <w:pPr>
              <w:rPr>
                <w:sz w:val="11"/>
                <w:szCs w:val="11"/>
              </w:rPr>
            </w:pPr>
          </w:p>
        </w:tc>
        <w:tc>
          <w:tcPr>
            <w:tcW w:w="200" w:type="dxa"/>
            <w:tcBorders>
              <w:right w:val="single" w:sz="8" w:space="0" w:color="auto"/>
            </w:tcBorders>
            <w:vAlign w:val="bottom"/>
          </w:tcPr>
          <w:p w:rsidR="0062719C" w:rsidRDefault="0062719C">
            <w:pPr>
              <w:rPr>
                <w:sz w:val="11"/>
                <w:szCs w:val="11"/>
              </w:rPr>
            </w:pPr>
          </w:p>
        </w:tc>
        <w:tc>
          <w:tcPr>
            <w:tcW w:w="1280" w:type="dxa"/>
            <w:tcBorders>
              <w:right w:val="single" w:sz="8" w:space="0" w:color="auto"/>
            </w:tcBorders>
            <w:vAlign w:val="bottom"/>
          </w:tcPr>
          <w:p w:rsidR="0062719C" w:rsidRDefault="0062719C">
            <w:pPr>
              <w:rPr>
                <w:sz w:val="11"/>
                <w:szCs w:val="11"/>
              </w:rPr>
            </w:pPr>
          </w:p>
        </w:tc>
        <w:tc>
          <w:tcPr>
            <w:tcW w:w="1420" w:type="dxa"/>
            <w:vMerge w:val="restart"/>
            <w:tcBorders>
              <w:right w:val="single" w:sz="8" w:space="0" w:color="auto"/>
            </w:tcBorders>
            <w:vAlign w:val="bottom"/>
          </w:tcPr>
          <w:p w:rsidR="0062719C" w:rsidRDefault="00524DC0">
            <w:pPr>
              <w:spacing w:line="266" w:lineRule="exact"/>
              <w:jc w:val="center"/>
              <w:rPr>
                <w:sz w:val="20"/>
                <w:szCs w:val="20"/>
              </w:rPr>
            </w:pPr>
            <w:r>
              <w:rPr>
                <w:rFonts w:eastAsia="Times New Roman"/>
                <w:sz w:val="24"/>
                <w:szCs w:val="24"/>
              </w:rPr>
              <w:t>го мастер-</w:t>
            </w:r>
          </w:p>
        </w:tc>
        <w:tc>
          <w:tcPr>
            <w:tcW w:w="1280" w:type="dxa"/>
            <w:vMerge/>
            <w:tcBorders>
              <w:right w:val="single" w:sz="8" w:space="0" w:color="auto"/>
            </w:tcBorders>
            <w:vAlign w:val="bottom"/>
          </w:tcPr>
          <w:p w:rsidR="0062719C" w:rsidRDefault="0062719C">
            <w:pPr>
              <w:rPr>
                <w:sz w:val="11"/>
                <w:szCs w:val="11"/>
              </w:rPr>
            </w:pPr>
          </w:p>
        </w:tc>
        <w:tc>
          <w:tcPr>
            <w:tcW w:w="0" w:type="dxa"/>
            <w:vAlign w:val="bottom"/>
          </w:tcPr>
          <w:p w:rsidR="0062719C" w:rsidRDefault="0062719C">
            <w:pPr>
              <w:rPr>
                <w:sz w:val="1"/>
                <w:szCs w:val="1"/>
              </w:rPr>
            </w:pPr>
          </w:p>
        </w:tc>
      </w:tr>
      <w:tr w:rsidR="0062719C">
        <w:trPr>
          <w:trHeight w:val="137"/>
        </w:trPr>
        <w:tc>
          <w:tcPr>
            <w:tcW w:w="2280" w:type="dxa"/>
            <w:tcBorders>
              <w:left w:val="single" w:sz="8" w:space="0" w:color="auto"/>
              <w:right w:val="single" w:sz="8" w:space="0" w:color="auto"/>
            </w:tcBorders>
            <w:vAlign w:val="bottom"/>
          </w:tcPr>
          <w:p w:rsidR="0062719C" w:rsidRDefault="0062719C">
            <w:pPr>
              <w:rPr>
                <w:sz w:val="11"/>
                <w:szCs w:val="11"/>
              </w:rPr>
            </w:pPr>
          </w:p>
        </w:tc>
        <w:tc>
          <w:tcPr>
            <w:tcW w:w="1200" w:type="dxa"/>
            <w:tcBorders>
              <w:right w:val="single" w:sz="8" w:space="0" w:color="auto"/>
            </w:tcBorders>
            <w:vAlign w:val="bottom"/>
          </w:tcPr>
          <w:p w:rsidR="0062719C" w:rsidRDefault="0062719C">
            <w:pPr>
              <w:rPr>
                <w:sz w:val="11"/>
                <w:szCs w:val="11"/>
              </w:rPr>
            </w:pPr>
          </w:p>
        </w:tc>
        <w:tc>
          <w:tcPr>
            <w:tcW w:w="1200" w:type="dxa"/>
            <w:tcBorders>
              <w:right w:val="single" w:sz="8" w:space="0" w:color="auto"/>
            </w:tcBorders>
            <w:vAlign w:val="bottom"/>
          </w:tcPr>
          <w:p w:rsidR="0062719C" w:rsidRDefault="0062719C">
            <w:pPr>
              <w:rPr>
                <w:sz w:val="11"/>
                <w:szCs w:val="11"/>
              </w:rPr>
            </w:pPr>
          </w:p>
        </w:tc>
        <w:tc>
          <w:tcPr>
            <w:tcW w:w="1080" w:type="dxa"/>
            <w:vAlign w:val="bottom"/>
          </w:tcPr>
          <w:p w:rsidR="0062719C" w:rsidRDefault="0062719C">
            <w:pPr>
              <w:rPr>
                <w:sz w:val="11"/>
                <w:szCs w:val="11"/>
              </w:rPr>
            </w:pPr>
          </w:p>
        </w:tc>
        <w:tc>
          <w:tcPr>
            <w:tcW w:w="200" w:type="dxa"/>
            <w:tcBorders>
              <w:right w:val="single" w:sz="8" w:space="0" w:color="auto"/>
            </w:tcBorders>
            <w:vAlign w:val="bottom"/>
          </w:tcPr>
          <w:p w:rsidR="0062719C" w:rsidRDefault="0062719C">
            <w:pPr>
              <w:rPr>
                <w:sz w:val="11"/>
                <w:szCs w:val="11"/>
              </w:rPr>
            </w:pPr>
          </w:p>
        </w:tc>
        <w:tc>
          <w:tcPr>
            <w:tcW w:w="1280" w:type="dxa"/>
            <w:tcBorders>
              <w:right w:val="single" w:sz="8" w:space="0" w:color="auto"/>
            </w:tcBorders>
            <w:vAlign w:val="bottom"/>
          </w:tcPr>
          <w:p w:rsidR="0062719C" w:rsidRDefault="0062719C">
            <w:pPr>
              <w:rPr>
                <w:sz w:val="11"/>
                <w:szCs w:val="11"/>
              </w:rPr>
            </w:pPr>
          </w:p>
        </w:tc>
        <w:tc>
          <w:tcPr>
            <w:tcW w:w="1420" w:type="dxa"/>
            <w:vMerge/>
            <w:tcBorders>
              <w:right w:val="single" w:sz="8" w:space="0" w:color="auto"/>
            </w:tcBorders>
            <w:vAlign w:val="bottom"/>
          </w:tcPr>
          <w:p w:rsidR="0062719C" w:rsidRDefault="0062719C">
            <w:pPr>
              <w:rPr>
                <w:sz w:val="11"/>
                <w:szCs w:val="11"/>
              </w:rPr>
            </w:pPr>
          </w:p>
        </w:tc>
        <w:tc>
          <w:tcPr>
            <w:tcW w:w="1280" w:type="dxa"/>
            <w:vMerge w:val="restart"/>
            <w:tcBorders>
              <w:right w:val="single" w:sz="8" w:space="0" w:color="auto"/>
            </w:tcBorders>
            <w:vAlign w:val="bottom"/>
          </w:tcPr>
          <w:p w:rsidR="0062719C" w:rsidRDefault="00524DC0">
            <w:pPr>
              <w:jc w:val="center"/>
              <w:rPr>
                <w:sz w:val="20"/>
                <w:szCs w:val="20"/>
              </w:rPr>
            </w:pPr>
            <w:r>
              <w:rPr>
                <w:rFonts w:eastAsia="Times New Roman"/>
                <w:w w:val="98"/>
                <w:sz w:val="24"/>
                <w:szCs w:val="24"/>
              </w:rPr>
              <w:t>стерства</w:t>
            </w:r>
          </w:p>
        </w:tc>
        <w:tc>
          <w:tcPr>
            <w:tcW w:w="0" w:type="dxa"/>
            <w:vAlign w:val="bottom"/>
          </w:tcPr>
          <w:p w:rsidR="0062719C" w:rsidRDefault="0062719C">
            <w:pPr>
              <w:rPr>
                <w:sz w:val="1"/>
                <w:szCs w:val="1"/>
              </w:rPr>
            </w:pPr>
          </w:p>
        </w:tc>
      </w:tr>
      <w:tr w:rsidR="0062719C">
        <w:trPr>
          <w:trHeight w:val="139"/>
        </w:trPr>
        <w:tc>
          <w:tcPr>
            <w:tcW w:w="2280" w:type="dxa"/>
            <w:tcBorders>
              <w:left w:val="single" w:sz="8" w:space="0" w:color="auto"/>
              <w:right w:val="single" w:sz="8" w:space="0" w:color="auto"/>
            </w:tcBorders>
            <w:vAlign w:val="bottom"/>
          </w:tcPr>
          <w:p w:rsidR="0062719C" w:rsidRDefault="0062719C">
            <w:pPr>
              <w:rPr>
                <w:sz w:val="12"/>
                <w:szCs w:val="12"/>
              </w:rPr>
            </w:pPr>
          </w:p>
        </w:tc>
        <w:tc>
          <w:tcPr>
            <w:tcW w:w="1200" w:type="dxa"/>
            <w:tcBorders>
              <w:right w:val="single" w:sz="8" w:space="0" w:color="auto"/>
            </w:tcBorders>
            <w:vAlign w:val="bottom"/>
          </w:tcPr>
          <w:p w:rsidR="0062719C" w:rsidRDefault="0062719C">
            <w:pPr>
              <w:rPr>
                <w:sz w:val="12"/>
                <w:szCs w:val="12"/>
              </w:rPr>
            </w:pPr>
          </w:p>
        </w:tc>
        <w:tc>
          <w:tcPr>
            <w:tcW w:w="1200" w:type="dxa"/>
            <w:tcBorders>
              <w:right w:val="single" w:sz="8" w:space="0" w:color="auto"/>
            </w:tcBorders>
            <w:vAlign w:val="bottom"/>
          </w:tcPr>
          <w:p w:rsidR="0062719C" w:rsidRDefault="0062719C">
            <w:pPr>
              <w:rPr>
                <w:sz w:val="12"/>
                <w:szCs w:val="12"/>
              </w:rPr>
            </w:pPr>
          </w:p>
        </w:tc>
        <w:tc>
          <w:tcPr>
            <w:tcW w:w="1080" w:type="dxa"/>
            <w:vAlign w:val="bottom"/>
          </w:tcPr>
          <w:p w:rsidR="0062719C" w:rsidRDefault="0062719C">
            <w:pPr>
              <w:rPr>
                <w:sz w:val="12"/>
                <w:szCs w:val="12"/>
              </w:rPr>
            </w:pPr>
          </w:p>
        </w:tc>
        <w:tc>
          <w:tcPr>
            <w:tcW w:w="200" w:type="dxa"/>
            <w:tcBorders>
              <w:right w:val="single" w:sz="8" w:space="0" w:color="auto"/>
            </w:tcBorders>
            <w:vAlign w:val="bottom"/>
          </w:tcPr>
          <w:p w:rsidR="0062719C" w:rsidRDefault="0062719C">
            <w:pPr>
              <w:rPr>
                <w:sz w:val="12"/>
                <w:szCs w:val="12"/>
              </w:rPr>
            </w:pPr>
          </w:p>
        </w:tc>
        <w:tc>
          <w:tcPr>
            <w:tcW w:w="1280" w:type="dxa"/>
            <w:tcBorders>
              <w:right w:val="single" w:sz="8" w:space="0" w:color="auto"/>
            </w:tcBorders>
            <w:vAlign w:val="bottom"/>
          </w:tcPr>
          <w:p w:rsidR="0062719C" w:rsidRDefault="0062719C">
            <w:pPr>
              <w:rPr>
                <w:sz w:val="12"/>
                <w:szCs w:val="12"/>
              </w:rPr>
            </w:pPr>
          </w:p>
        </w:tc>
        <w:tc>
          <w:tcPr>
            <w:tcW w:w="1420" w:type="dxa"/>
            <w:vMerge w:val="restart"/>
            <w:tcBorders>
              <w:right w:val="single" w:sz="8" w:space="0" w:color="auto"/>
            </w:tcBorders>
            <w:vAlign w:val="bottom"/>
          </w:tcPr>
          <w:p w:rsidR="0062719C" w:rsidRDefault="00524DC0">
            <w:pPr>
              <w:jc w:val="center"/>
              <w:rPr>
                <w:sz w:val="20"/>
                <w:szCs w:val="20"/>
              </w:rPr>
            </w:pPr>
            <w:r>
              <w:rPr>
                <w:rFonts w:eastAsia="Times New Roman"/>
                <w:w w:val="97"/>
                <w:sz w:val="24"/>
                <w:szCs w:val="24"/>
              </w:rPr>
              <w:t>ства</w:t>
            </w:r>
          </w:p>
        </w:tc>
        <w:tc>
          <w:tcPr>
            <w:tcW w:w="1280" w:type="dxa"/>
            <w:vMerge/>
            <w:tcBorders>
              <w:right w:val="single" w:sz="8" w:space="0" w:color="auto"/>
            </w:tcBorders>
            <w:vAlign w:val="bottom"/>
          </w:tcPr>
          <w:p w:rsidR="0062719C" w:rsidRDefault="0062719C">
            <w:pPr>
              <w:rPr>
                <w:sz w:val="12"/>
                <w:szCs w:val="12"/>
              </w:rPr>
            </w:pPr>
          </w:p>
        </w:tc>
        <w:tc>
          <w:tcPr>
            <w:tcW w:w="0" w:type="dxa"/>
            <w:vAlign w:val="bottom"/>
          </w:tcPr>
          <w:p w:rsidR="0062719C" w:rsidRDefault="0062719C">
            <w:pPr>
              <w:rPr>
                <w:sz w:val="1"/>
                <w:szCs w:val="1"/>
              </w:rPr>
            </w:pPr>
          </w:p>
        </w:tc>
      </w:tr>
      <w:tr w:rsidR="0062719C">
        <w:trPr>
          <w:trHeight w:val="142"/>
        </w:trPr>
        <w:tc>
          <w:tcPr>
            <w:tcW w:w="2280" w:type="dxa"/>
            <w:tcBorders>
              <w:left w:val="single" w:sz="8" w:space="0" w:color="auto"/>
              <w:bottom w:val="single" w:sz="8" w:space="0" w:color="auto"/>
              <w:right w:val="single" w:sz="8" w:space="0" w:color="auto"/>
            </w:tcBorders>
            <w:vAlign w:val="bottom"/>
          </w:tcPr>
          <w:p w:rsidR="0062719C" w:rsidRDefault="0062719C">
            <w:pPr>
              <w:rPr>
                <w:sz w:val="12"/>
                <w:szCs w:val="12"/>
              </w:rPr>
            </w:pPr>
          </w:p>
        </w:tc>
        <w:tc>
          <w:tcPr>
            <w:tcW w:w="1200" w:type="dxa"/>
            <w:tcBorders>
              <w:bottom w:val="single" w:sz="8" w:space="0" w:color="auto"/>
              <w:right w:val="single" w:sz="8" w:space="0" w:color="auto"/>
            </w:tcBorders>
            <w:vAlign w:val="bottom"/>
          </w:tcPr>
          <w:p w:rsidR="0062719C" w:rsidRDefault="0062719C">
            <w:pPr>
              <w:rPr>
                <w:sz w:val="12"/>
                <w:szCs w:val="12"/>
              </w:rPr>
            </w:pPr>
          </w:p>
        </w:tc>
        <w:tc>
          <w:tcPr>
            <w:tcW w:w="1200" w:type="dxa"/>
            <w:tcBorders>
              <w:bottom w:val="single" w:sz="8" w:space="0" w:color="auto"/>
              <w:right w:val="single" w:sz="8" w:space="0" w:color="auto"/>
            </w:tcBorders>
            <w:vAlign w:val="bottom"/>
          </w:tcPr>
          <w:p w:rsidR="0062719C" w:rsidRDefault="0062719C">
            <w:pPr>
              <w:rPr>
                <w:sz w:val="12"/>
                <w:szCs w:val="12"/>
              </w:rPr>
            </w:pPr>
          </w:p>
        </w:tc>
        <w:tc>
          <w:tcPr>
            <w:tcW w:w="1080" w:type="dxa"/>
            <w:tcBorders>
              <w:bottom w:val="single" w:sz="8" w:space="0" w:color="auto"/>
            </w:tcBorders>
            <w:vAlign w:val="bottom"/>
          </w:tcPr>
          <w:p w:rsidR="0062719C" w:rsidRDefault="0062719C">
            <w:pPr>
              <w:rPr>
                <w:sz w:val="12"/>
                <w:szCs w:val="12"/>
              </w:rPr>
            </w:pPr>
          </w:p>
        </w:tc>
        <w:tc>
          <w:tcPr>
            <w:tcW w:w="200" w:type="dxa"/>
            <w:tcBorders>
              <w:bottom w:val="single" w:sz="8" w:space="0" w:color="auto"/>
              <w:right w:val="single" w:sz="8" w:space="0" w:color="auto"/>
            </w:tcBorders>
            <w:vAlign w:val="bottom"/>
          </w:tcPr>
          <w:p w:rsidR="0062719C" w:rsidRDefault="0062719C">
            <w:pPr>
              <w:rPr>
                <w:sz w:val="12"/>
                <w:szCs w:val="12"/>
              </w:rPr>
            </w:pPr>
          </w:p>
        </w:tc>
        <w:tc>
          <w:tcPr>
            <w:tcW w:w="1280" w:type="dxa"/>
            <w:tcBorders>
              <w:bottom w:val="single" w:sz="8" w:space="0" w:color="auto"/>
              <w:right w:val="single" w:sz="8" w:space="0" w:color="auto"/>
            </w:tcBorders>
            <w:vAlign w:val="bottom"/>
          </w:tcPr>
          <w:p w:rsidR="0062719C" w:rsidRDefault="0062719C">
            <w:pPr>
              <w:rPr>
                <w:sz w:val="12"/>
                <w:szCs w:val="12"/>
              </w:rPr>
            </w:pPr>
          </w:p>
        </w:tc>
        <w:tc>
          <w:tcPr>
            <w:tcW w:w="1420" w:type="dxa"/>
            <w:vMerge/>
            <w:tcBorders>
              <w:bottom w:val="single" w:sz="8" w:space="0" w:color="auto"/>
              <w:right w:val="single" w:sz="8" w:space="0" w:color="auto"/>
            </w:tcBorders>
            <w:vAlign w:val="bottom"/>
          </w:tcPr>
          <w:p w:rsidR="0062719C" w:rsidRDefault="0062719C">
            <w:pPr>
              <w:rPr>
                <w:sz w:val="12"/>
                <w:szCs w:val="12"/>
              </w:rPr>
            </w:pPr>
          </w:p>
        </w:tc>
        <w:tc>
          <w:tcPr>
            <w:tcW w:w="1280" w:type="dxa"/>
            <w:tcBorders>
              <w:bottom w:val="single" w:sz="8" w:space="0" w:color="auto"/>
              <w:right w:val="single" w:sz="8" w:space="0" w:color="auto"/>
            </w:tcBorders>
            <w:vAlign w:val="bottom"/>
          </w:tcPr>
          <w:p w:rsidR="0062719C" w:rsidRDefault="0062719C">
            <w:pPr>
              <w:rPr>
                <w:sz w:val="12"/>
                <w:szCs w:val="12"/>
              </w:rPr>
            </w:pPr>
          </w:p>
        </w:tc>
        <w:tc>
          <w:tcPr>
            <w:tcW w:w="0" w:type="dxa"/>
            <w:vAlign w:val="bottom"/>
          </w:tcPr>
          <w:p w:rsidR="0062719C" w:rsidRDefault="0062719C">
            <w:pPr>
              <w:rPr>
                <w:sz w:val="1"/>
                <w:szCs w:val="1"/>
              </w:rPr>
            </w:pPr>
          </w:p>
        </w:tc>
      </w:tr>
      <w:tr w:rsidR="0062719C">
        <w:trPr>
          <w:trHeight w:val="266"/>
        </w:trPr>
        <w:tc>
          <w:tcPr>
            <w:tcW w:w="2280" w:type="dxa"/>
            <w:tcBorders>
              <w:left w:val="single" w:sz="8" w:space="0" w:color="auto"/>
              <w:bottom w:val="single" w:sz="8" w:space="0" w:color="auto"/>
              <w:right w:val="single" w:sz="8" w:space="0" w:color="auto"/>
            </w:tcBorders>
            <w:vAlign w:val="bottom"/>
          </w:tcPr>
          <w:p w:rsidR="0062719C" w:rsidRDefault="00524DC0">
            <w:pPr>
              <w:spacing w:line="264" w:lineRule="exact"/>
              <w:jc w:val="center"/>
              <w:rPr>
                <w:sz w:val="20"/>
                <w:szCs w:val="20"/>
              </w:rPr>
            </w:pPr>
            <w:r>
              <w:rPr>
                <w:rFonts w:eastAsia="Times New Roman"/>
                <w:sz w:val="24"/>
                <w:szCs w:val="24"/>
              </w:rPr>
              <w:t>Контрольные</w:t>
            </w:r>
          </w:p>
        </w:tc>
        <w:tc>
          <w:tcPr>
            <w:tcW w:w="1200" w:type="dxa"/>
            <w:tcBorders>
              <w:bottom w:val="single" w:sz="8" w:space="0" w:color="auto"/>
              <w:right w:val="single" w:sz="8" w:space="0" w:color="auto"/>
            </w:tcBorders>
            <w:vAlign w:val="bottom"/>
          </w:tcPr>
          <w:p w:rsidR="0062719C" w:rsidRDefault="00524DC0">
            <w:pPr>
              <w:spacing w:line="264" w:lineRule="exact"/>
              <w:jc w:val="center"/>
              <w:rPr>
                <w:sz w:val="20"/>
                <w:szCs w:val="20"/>
              </w:rPr>
            </w:pPr>
            <w:r>
              <w:rPr>
                <w:rFonts w:eastAsia="Times New Roman"/>
                <w:w w:val="99"/>
                <w:sz w:val="24"/>
                <w:szCs w:val="24"/>
              </w:rPr>
              <w:t>2-3</w:t>
            </w:r>
          </w:p>
        </w:tc>
        <w:tc>
          <w:tcPr>
            <w:tcW w:w="1200" w:type="dxa"/>
            <w:tcBorders>
              <w:bottom w:val="single" w:sz="8" w:space="0" w:color="auto"/>
              <w:right w:val="single" w:sz="8" w:space="0" w:color="auto"/>
            </w:tcBorders>
            <w:vAlign w:val="bottom"/>
          </w:tcPr>
          <w:p w:rsidR="0062719C" w:rsidRDefault="00524DC0">
            <w:pPr>
              <w:spacing w:line="264" w:lineRule="exact"/>
              <w:jc w:val="center"/>
              <w:rPr>
                <w:sz w:val="20"/>
                <w:szCs w:val="20"/>
              </w:rPr>
            </w:pPr>
            <w:r>
              <w:rPr>
                <w:rFonts w:eastAsia="Times New Roman"/>
                <w:w w:val="99"/>
                <w:sz w:val="24"/>
                <w:szCs w:val="24"/>
              </w:rPr>
              <w:t>3-4</w:t>
            </w:r>
          </w:p>
        </w:tc>
        <w:tc>
          <w:tcPr>
            <w:tcW w:w="1080" w:type="dxa"/>
            <w:tcBorders>
              <w:bottom w:val="single" w:sz="8" w:space="0" w:color="auto"/>
            </w:tcBorders>
            <w:vAlign w:val="bottom"/>
          </w:tcPr>
          <w:p w:rsidR="0062719C" w:rsidRDefault="00524DC0">
            <w:pPr>
              <w:spacing w:line="264" w:lineRule="exact"/>
              <w:ind w:left="40"/>
              <w:jc w:val="center"/>
              <w:rPr>
                <w:sz w:val="20"/>
                <w:szCs w:val="20"/>
              </w:rPr>
            </w:pPr>
            <w:r>
              <w:rPr>
                <w:rFonts w:eastAsia="Times New Roman"/>
                <w:w w:val="99"/>
                <w:sz w:val="24"/>
                <w:szCs w:val="24"/>
              </w:rPr>
              <w:t>4-5</w:t>
            </w:r>
          </w:p>
        </w:tc>
        <w:tc>
          <w:tcPr>
            <w:tcW w:w="200" w:type="dxa"/>
            <w:tcBorders>
              <w:bottom w:val="single" w:sz="8" w:space="0" w:color="auto"/>
              <w:right w:val="single" w:sz="8" w:space="0" w:color="auto"/>
            </w:tcBorders>
            <w:vAlign w:val="bottom"/>
          </w:tcPr>
          <w:p w:rsidR="0062719C" w:rsidRDefault="0062719C">
            <w:pPr>
              <w:rPr>
                <w:sz w:val="23"/>
                <w:szCs w:val="23"/>
              </w:rPr>
            </w:pPr>
          </w:p>
        </w:tc>
        <w:tc>
          <w:tcPr>
            <w:tcW w:w="1280" w:type="dxa"/>
            <w:tcBorders>
              <w:bottom w:val="single" w:sz="8" w:space="0" w:color="auto"/>
              <w:right w:val="single" w:sz="8" w:space="0" w:color="auto"/>
            </w:tcBorders>
            <w:vAlign w:val="bottom"/>
          </w:tcPr>
          <w:p w:rsidR="0062719C" w:rsidRDefault="00524DC0">
            <w:pPr>
              <w:spacing w:line="264" w:lineRule="exact"/>
              <w:jc w:val="center"/>
              <w:rPr>
                <w:sz w:val="20"/>
                <w:szCs w:val="20"/>
              </w:rPr>
            </w:pPr>
            <w:r>
              <w:rPr>
                <w:rFonts w:eastAsia="Times New Roman"/>
                <w:w w:val="99"/>
                <w:sz w:val="24"/>
                <w:szCs w:val="24"/>
              </w:rPr>
              <w:t>5-6</w:t>
            </w:r>
          </w:p>
        </w:tc>
        <w:tc>
          <w:tcPr>
            <w:tcW w:w="1420" w:type="dxa"/>
            <w:tcBorders>
              <w:bottom w:val="single" w:sz="8" w:space="0" w:color="auto"/>
              <w:right w:val="single" w:sz="8" w:space="0" w:color="auto"/>
            </w:tcBorders>
            <w:vAlign w:val="bottom"/>
          </w:tcPr>
          <w:p w:rsidR="0062719C" w:rsidRDefault="00524DC0">
            <w:pPr>
              <w:spacing w:line="264" w:lineRule="exact"/>
              <w:jc w:val="center"/>
              <w:rPr>
                <w:sz w:val="20"/>
                <w:szCs w:val="20"/>
              </w:rPr>
            </w:pPr>
            <w:r>
              <w:rPr>
                <w:rFonts w:eastAsia="Times New Roman"/>
                <w:w w:val="99"/>
                <w:sz w:val="24"/>
                <w:szCs w:val="24"/>
              </w:rPr>
              <w:t>4-5</w:t>
            </w:r>
          </w:p>
        </w:tc>
        <w:tc>
          <w:tcPr>
            <w:tcW w:w="1280" w:type="dxa"/>
            <w:tcBorders>
              <w:bottom w:val="single" w:sz="8" w:space="0" w:color="auto"/>
              <w:right w:val="single" w:sz="8" w:space="0" w:color="auto"/>
            </w:tcBorders>
            <w:vAlign w:val="bottom"/>
          </w:tcPr>
          <w:p w:rsidR="0062719C" w:rsidRDefault="00524DC0">
            <w:pPr>
              <w:spacing w:line="264" w:lineRule="exact"/>
              <w:jc w:val="center"/>
              <w:rPr>
                <w:sz w:val="20"/>
                <w:szCs w:val="20"/>
              </w:rPr>
            </w:pPr>
            <w:r>
              <w:rPr>
                <w:rFonts w:eastAsia="Times New Roman"/>
                <w:w w:val="99"/>
                <w:sz w:val="24"/>
                <w:szCs w:val="24"/>
              </w:rPr>
              <w:t>5-7</w:t>
            </w:r>
          </w:p>
        </w:tc>
        <w:tc>
          <w:tcPr>
            <w:tcW w:w="0" w:type="dxa"/>
            <w:vAlign w:val="bottom"/>
          </w:tcPr>
          <w:p w:rsidR="0062719C" w:rsidRDefault="0062719C">
            <w:pPr>
              <w:rPr>
                <w:sz w:val="1"/>
                <w:szCs w:val="1"/>
              </w:rPr>
            </w:pPr>
          </w:p>
        </w:tc>
      </w:tr>
      <w:tr w:rsidR="0062719C">
        <w:trPr>
          <w:trHeight w:val="266"/>
        </w:trPr>
        <w:tc>
          <w:tcPr>
            <w:tcW w:w="2280" w:type="dxa"/>
            <w:tcBorders>
              <w:left w:val="single" w:sz="8" w:space="0" w:color="auto"/>
              <w:bottom w:val="single" w:sz="8" w:space="0" w:color="auto"/>
              <w:right w:val="single" w:sz="8" w:space="0" w:color="auto"/>
            </w:tcBorders>
            <w:vAlign w:val="bottom"/>
          </w:tcPr>
          <w:p w:rsidR="0062719C" w:rsidRDefault="00524DC0">
            <w:pPr>
              <w:spacing w:line="264" w:lineRule="exact"/>
              <w:jc w:val="center"/>
              <w:rPr>
                <w:sz w:val="20"/>
                <w:szCs w:val="20"/>
              </w:rPr>
            </w:pPr>
            <w:r>
              <w:rPr>
                <w:rFonts w:eastAsia="Times New Roman"/>
                <w:w w:val="98"/>
                <w:sz w:val="24"/>
                <w:szCs w:val="24"/>
              </w:rPr>
              <w:t>Отборочные</w:t>
            </w:r>
          </w:p>
        </w:tc>
        <w:tc>
          <w:tcPr>
            <w:tcW w:w="1200" w:type="dxa"/>
            <w:tcBorders>
              <w:bottom w:val="single" w:sz="8" w:space="0" w:color="auto"/>
              <w:right w:val="single" w:sz="8" w:space="0" w:color="auto"/>
            </w:tcBorders>
            <w:vAlign w:val="bottom"/>
          </w:tcPr>
          <w:p w:rsidR="0062719C" w:rsidRDefault="00524DC0">
            <w:pPr>
              <w:spacing w:line="264" w:lineRule="exact"/>
              <w:jc w:val="center"/>
              <w:rPr>
                <w:sz w:val="20"/>
                <w:szCs w:val="20"/>
              </w:rPr>
            </w:pPr>
            <w:r>
              <w:rPr>
                <w:rFonts w:eastAsia="Times New Roman"/>
                <w:w w:val="99"/>
                <w:sz w:val="24"/>
                <w:szCs w:val="24"/>
              </w:rPr>
              <w:t>-</w:t>
            </w:r>
          </w:p>
        </w:tc>
        <w:tc>
          <w:tcPr>
            <w:tcW w:w="1200" w:type="dxa"/>
            <w:tcBorders>
              <w:bottom w:val="single" w:sz="8" w:space="0" w:color="auto"/>
              <w:right w:val="single" w:sz="8" w:space="0" w:color="auto"/>
            </w:tcBorders>
            <w:vAlign w:val="bottom"/>
          </w:tcPr>
          <w:p w:rsidR="0062719C" w:rsidRDefault="00524DC0">
            <w:pPr>
              <w:spacing w:line="264" w:lineRule="exact"/>
              <w:jc w:val="center"/>
              <w:rPr>
                <w:sz w:val="20"/>
                <w:szCs w:val="20"/>
              </w:rPr>
            </w:pPr>
            <w:r>
              <w:rPr>
                <w:rFonts w:eastAsia="Times New Roman"/>
                <w:w w:val="99"/>
                <w:sz w:val="24"/>
                <w:szCs w:val="24"/>
              </w:rPr>
              <w:t>1-2</w:t>
            </w:r>
          </w:p>
        </w:tc>
        <w:tc>
          <w:tcPr>
            <w:tcW w:w="1080" w:type="dxa"/>
            <w:tcBorders>
              <w:bottom w:val="single" w:sz="8" w:space="0" w:color="auto"/>
            </w:tcBorders>
            <w:vAlign w:val="bottom"/>
          </w:tcPr>
          <w:p w:rsidR="0062719C" w:rsidRDefault="00524DC0">
            <w:pPr>
              <w:spacing w:line="264" w:lineRule="exact"/>
              <w:ind w:left="40"/>
              <w:jc w:val="center"/>
              <w:rPr>
                <w:sz w:val="20"/>
                <w:szCs w:val="20"/>
              </w:rPr>
            </w:pPr>
            <w:r>
              <w:rPr>
                <w:rFonts w:eastAsia="Times New Roman"/>
                <w:w w:val="99"/>
                <w:sz w:val="24"/>
                <w:szCs w:val="24"/>
              </w:rPr>
              <w:t>2-4</w:t>
            </w:r>
          </w:p>
        </w:tc>
        <w:tc>
          <w:tcPr>
            <w:tcW w:w="200" w:type="dxa"/>
            <w:tcBorders>
              <w:bottom w:val="single" w:sz="8" w:space="0" w:color="auto"/>
              <w:right w:val="single" w:sz="8" w:space="0" w:color="auto"/>
            </w:tcBorders>
            <w:vAlign w:val="bottom"/>
          </w:tcPr>
          <w:p w:rsidR="0062719C" w:rsidRDefault="0062719C">
            <w:pPr>
              <w:rPr>
                <w:sz w:val="23"/>
                <w:szCs w:val="23"/>
              </w:rPr>
            </w:pPr>
          </w:p>
        </w:tc>
        <w:tc>
          <w:tcPr>
            <w:tcW w:w="1280" w:type="dxa"/>
            <w:tcBorders>
              <w:bottom w:val="single" w:sz="8" w:space="0" w:color="auto"/>
              <w:right w:val="single" w:sz="8" w:space="0" w:color="auto"/>
            </w:tcBorders>
            <w:vAlign w:val="bottom"/>
          </w:tcPr>
          <w:p w:rsidR="0062719C" w:rsidRDefault="00524DC0">
            <w:pPr>
              <w:spacing w:line="264" w:lineRule="exact"/>
              <w:jc w:val="center"/>
              <w:rPr>
                <w:sz w:val="20"/>
                <w:szCs w:val="20"/>
              </w:rPr>
            </w:pPr>
            <w:r>
              <w:rPr>
                <w:rFonts w:eastAsia="Times New Roman"/>
                <w:w w:val="99"/>
                <w:sz w:val="24"/>
                <w:szCs w:val="24"/>
              </w:rPr>
              <w:t>3-4</w:t>
            </w:r>
          </w:p>
        </w:tc>
        <w:tc>
          <w:tcPr>
            <w:tcW w:w="1420" w:type="dxa"/>
            <w:tcBorders>
              <w:bottom w:val="single" w:sz="8" w:space="0" w:color="auto"/>
              <w:right w:val="single" w:sz="8" w:space="0" w:color="auto"/>
            </w:tcBorders>
            <w:vAlign w:val="bottom"/>
          </w:tcPr>
          <w:p w:rsidR="0062719C" w:rsidRDefault="00524DC0">
            <w:pPr>
              <w:spacing w:line="264" w:lineRule="exact"/>
              <w:jc w:val="center"/>
              <w:rPr>
                <w:sz w:val="20"/>
                <w:szCs w:val="20"/>
              </w:rPr>
            </w:pPr>
            <w:r>
              <w:rPr>
                <w:rFonts w:eastAsia="Times New Roman"/>
                <w:w w:val="99"/>
                <w:sz w:val="24"/>
                <w:szCs w:val="24"/>
              </w:rPr>
              <w:t>4-5</w:t>
            </w:r>
          </w:p>
        </w:tc>
        <w:tc>
          <w:tcPr>
            <w:tcW w:w="1280" w:type="dxa"/>
            <w:tcBorders>
              <w:bottom w:val="single" w:sz="8" w:space="0" w:color="auto"/>
              <w:right w:val="single" w:sz="8" w:space="0" w:color="auto"/>
            </w:tcBorders>
            <w:vAlign w:val="bottom"/>
          </w:tcPr>
          <w:p w:rsidR="0062719C" w:rsidRDefault="00524DC0">
            <w:pPr>
              <w:spacing w:line="264" w:lineRule="exact"/>
              <w:jc w:val="center"/>
              <w:rPr>
                <w:sz w:val="20"/>
                <w:szCs w:val="20"/>
              </w:rPr>
            </w:pPr>
            <w:r>
              <w:rPr>
                <w:rFonts w:eastAsia="Times New Roman"/>
                <w:w w:val="99"/>
                <w:sz w:val="24"/>
                <w:szCs w:val="24"/>
              </w:rPr>
              <w:t>5-7</w:t>
            </w:r>
          </w:p>
        </w:tc>
        <w:tc>
          <w:tcPr>
            <w:tcW w:w="0" w:type="dxa"/>
            <w:vAlign w:val="bottom"/>
          </w:tcPr>
          <w:p w:rsidR="0062719C" w:rsidRDefault="0062719C">
            <w:pPr>
              <w:rPr>
                <w:sz w:val="1"/>
                <w:szCs w:val="1"/>
              </w:rPr>
            </w:pPr>
          </w:p>
        </w:tc>
      </w:tr>
      <w:tr w:rsidR="0062719C">
        <w:trPr>
          <w:trHeight w:val="266"/>
        </w:trPr>
        <w:tc>
          <w:tcPr>
            <w:tcW w:w="2280" w:type="dxa"/>
            <w:tcBorders>
              <w:left w:val="single" w:sz="8" w:space="0" w:color="auto"/>
              <w:bottom w:val="single" w:sz="8" w:space="0" w:color="auto"/>
              <w:right w:val="single" w:sz="8" w:space="0" w:color="auto"/>
            </w:tcBorders>
            <w:vAlign w:val="bottom"/>
          </w:tcPr>
          <w:p w:rsidR="0062719C" w:rsidRDefault="00524DC0">
            <w:pPr>
              <w:spacing w:line="264" w:lineRule="exact"/>
              <w:jc w:val="center"/>
              <w:rPr>
                <w:sz w:val="20"/>
                <w:szCs w:val="20"/>
              </w:rPr>
            </w:pPr>
            <w:r>
              <w:rPr>
                <w:rFonts w:eastAsia="Times New Roman"/>
                <w:w w:val="98"/>
                <w:sz w:val="24"/>
                <w:szCs w:val="24"/>
              </w:rPr>
              <w:t>Основные</w:t>
            </w:r>
          </w:p>
        </w:tc>
        <w:tc>
          <w:tcPr>
            <w:tcW w:w="1200" w:type="dxa"/>
            <w:tcBorders>
              <w:bottom w:val="single" w:sz="8" w:space="0" w:color="auto"/>
              <w:right w:val="single" w:sz="8" w:space="0" w:color="auto"/>
            </w:tcBorders>
            <w:vAlign w:val="bottom"/>
          </w:tcPr>
          <w:p w:rsidR="0062719C" w:rsidRDefault="00524DC0">
            <w:pPr>
              <w:spacing w:line="264" w:lineRule="exact"/>
              <w:jc w:val="center"/>
              <w:rPr>
                <w:sz w:val="20"/>
                <w:szCs w:val="20"/>
              </w:rPr>
            </w:pPr>
            <w:r>
              <w:rPr>
                <w:rFonts w:eastAsia="Times New Roman"/>
                <w:w w:val="99"/>
                <w:sz w:val="24"/>
                <w:szCs w:val="24"/>
              </w:rPr>
              <w:t>-</w:t>
            </w:r>
          </w:p>
        </w:tc>
        <w:tc>
          <w:tcPr>
            <w:tcW w:w="1200" w:type="dxa"/>
            <w:tcBorders>
              <w:bottom w:val="single" w:sz="8" w:space="0" w:color="auto"/>
              <w:right w:val="single" w:sz="8" w:space="0" w:color="auto"/>
            </w:tcBorders>
            <w:vAlign w:val="bottom"/>
          </w:tcPr>
          <w:p w:rsidR="0062719C" w:rsidRDefault="00524DC0">
            <w:pPr>
              <w:spacing w:line="264" w:lineRule="exact"/>
              <w:jc w:val="center"/>
              <w:rPr>
                <w:sz w:val="20"/>
                <w:szCs w:val="20"/>
              </w:rPr>
            </w:pPr>
            <w:r>
              <w:rPr>
                <w:rFonts w:eastAsia="Times New Roman"/>
                <w:w w:val="99"/>
                <w:sz w:val="24"/>
                <w:szCs w:val="24"/>
              </w:rPr>
              <w:t>-</w:t>
            </w:r>
          </w:p>
        </w:tc>
        <w:tc>
          <w:tcPr>
            <w:tcW w:w="1080" w:type="dxa"/>
            <w:tcBorders>
              <w:bottom w:val="single" w:sz="8" w:space="0" w:color="auto"/>
            </w:tcBorders>
            <w:vAlign w:val="bottom"/>
          </w:tcPr>
          <w:p w:rsidR="0062719C" w:rsidRDefault="00524DC0">
            <w:pPr>
              <w:spacing w:line="264" w:lineRule="exact"/>
              <w:ind w:left="40"/>
              <w:jc w:val="center"/>
              <w:rPr>
                <w:sz w:val="20"/>
                <w:szCs w:val="20"/>
              </w:rPr>
            </w:pPr>
            <w:r>
              <w:rPr>
                <w:rFonts w:eastAsia="Times New Roman"/>
                <w:w w:val="99"/>
                <w:sz w:val="24"/>
                <w:szCs w:val="24"/>
              </w:rPr>
              <w:t>2-3</w:t>
            </w:r>
          </w:p>
        </w:tc>
        <w:tc>
          <w:tcPr>
            <w:tcW w:w="200" w:type="dxa"/>
            <w:tcBorders>
              <w:bottom w:val="single" w:sz="8" w:space="0" w:color="auto"/>
              <w:right w:val="single" w:sz="8" w:space="0" w:color="auto"/>
            </w:tcBorders>
            <w:vAlign w:val="bottom"/>
          </w:tcPr>
          <w:p w:rsidR="0062719C" w:rsidRDefault="0062719C">
            <w:pPr>
              <w:rPr>
                <w:sz w:val="23"/>
                <w:szCs w:val="23"/>
              </w:rPr>
            </w:pPr>
          </w:p>
        </w:tc>
        <w:tc>
          <w:tcPr>
            <w:tcW w:w="1280" w:type="dxa"/>
            <w:tcBorders>
              <w:bottom w:val="single" w:sz="8" w:space="0" w:color="auto"/>
              <w:right w:val="single" w:sz="8" w:space="0" w:color="auto"/>
            </w:tcBorders>
            <w:vAlign w:val="bottom"/>
          </w:tcPr>
          <w:p w:rsidR="0062719C" w:rsidRDefault="00524DC0">
            <w:pPr>
              <w:spacing w:line="264" w:lineRule="exact"/>
              <w:jc w:val="center"/>
              <w:rPr>
                <w:sz w:val="20"/>
                <w:szCs w:val="20"/>
              </w:rPr>
            </w:pPr>
            <w:r>
              <w:rPr>
                <w:rFonts w:eastAsia="Times New Roman"/>
                <w:w w:val="99"/>
                <w:sz w:val="24"/>
                <w:szCs w:val="24"/>
              </w:rPr>
              <w:t>2-4</w:t>
            </w:r>
          </w:p>
        </w:tc>
        <w:tc>
          <w:tcPr>
            <w:tcW w:w="1420" w:type="dxa"/>
            <w:tcBorders>
              <w:bottom w:val="single" w:sz="8" w:space="0" w:color="auto"/>
              <w:right w:val="single" w:sz="8" w:space="0" w:color="auto"/>
            </w:tcBorders>
            <w:vAlign w:val="bottom"/>
          </w:tcPr>
          <w:p w:rsidR="0062719C" w:rsidRDefault="00524DC0">
            <w:pPr>
              <w:spacing w:line="264" w:lineRule="exact"/>
              <w:jc w:val="center"/>
              <w:rPr>
                <w:sz w:val="20"/>
                <w:szCs w:val="20"/>
              </w:rPr>
            </w:pPr>
            <w:r>
              <w:rPr>
                <w:rFonts w:eastAsia="Times New Roman"/>
                <w:w w:val="99"/>
                <w:sz w:val="24"/>
                <w:szCs w:val="24"/>
              </w:rPr>
              <w:t>4-7</w:t>
            </w:r>
          </w:p>
        </w:tc>
        <w:tc>
          <w:tcPr>
            <w:tcW w:w="1280" w:type="dxa"/>
            <w:tcBorders>
              <w:bottom w:val="single" w:sz="8" w:space="0" w:color="auto"/>
              <w:right w:val="single" w:sz="8" w:space="0" w:color="auto"/>
            </w:tcBorders>
            <w:vAlign w:val="bottom"/>
          </w:tcPr>
          <w:p w:rsidR="0062719C" w:rsidRDefault="00524DC0">
            <w:pPr>
              <w:spacing w:line="264" w:lineRule="exact"/>
              <w:jc w:val="center"/>
              <w:rPr>
                <w:sz w:val="20"/>
                <w:szCs w:val="20"/>
              </w:rPr>
            </w:pPr>
            <w:r>
              <w:rPr>
                <w:rFonts w:eastAsia="Times New Roman"/>
                <w:w w:val="99"/>
                <w:sz w:val="24"/>
                <w:szCs w:val="24"/>
              </w:rPr>
              <w:t>6-8</w:t>
            </w:r>
          </w:p>
        </w:tc>
        <w:tc>
          <w:tcPr>
            <w:tcW w:w="0" w:type="dxa"/>
            <w:vAlign w:val="bottom"/>
          </w:tcPr>
          <w:p w:rsidR="0062719C" w:rsidRDefault="0062719C">
            <w:pPr>
              <w:rPr>
                <w:sz w:val="1"/>
                <w:szCs w:val="1"/>
              </w:rPr>
            </w:pPr>
          </w:p>
        </w:tc>
      </w:tr>
      <w:tr w:rsidR="0062719C">
        <w:trPr>
          <w:trHeight w:val="261"/>
        </w:trPr>
        <w:tc>
          <w:tcPr>
            <w:tcW w:w="2280" w:type="dxa"/>
            <w:tcBorders>
              <w:left w:val="single" w:sz="8" w:space="0" w:color="auto"/>
              <w:right w:val="single" w:sz="8" w:space="0" w:color="auto"/>
            </w:tcBorders>
            <w:vAlign w:val="bottom"/>
          </w:tcPr>
          <w:p w:rsidR="0062719C" w:rsidRDefault="00524DC0">
            <w:pPr>
              <w:spacing w:line="260" w:lineRule="exact"/>
              <w:jc w:val="center"/>
              <w:rPr>
                <w:sz w:val="20"/>
                <w:szCs w:val="20"/>
              </w:rPr>
            </w:pPr>
            <w:r>
              <w:rPr>
                <w:rFonts w:eastAsia="Times New Roman"/>
                <w:sz w:val="24"/>
                <w:szCs w:val="24"/>
              </w:rPr>
              <w:t>Всего:</w:t>
            </w:r>
          </w:p>
        </w:tc>
        <w:tc>
          <w:tcPr>
            <w:tcW w:w="1200" w:type="dxa"/>
            <w:tcBorders>
              <w:right w:val="single" w:sz="8" w:space="0" w:color="auto"/>
            </w:tcBorders>
            <w:vAlign w:val="bottom"/>
          </w:tcPr>
          <w:p w:rsidR="0062719C" w:rsidRDefault="00524DC0">
            <w:pPr>
              <w:spacing w:line="260" w:lineRule="exact"/>
              <w:jc w:val="center"/>
              <w:rPr>
                <w:sz w:val="20"/>
                <w:szCs w:val="20"/>
              </w:rPr>
            </w:pPr>
            <w:r>
              <w:rPr>
                <w:rFonts w:eastAsia="Times New Roman"/>
                <w:w w:val="99"/>
                <w:sz w:val="24"/>
                <w:szCs w:val="24"/>
              </w:rPr>
              <w:t>2-3</w:t>
            </w:r>
          </w:p>
        </w:tc>
        <w:tc>
          <w:tcPr>
            <w:tcW w:w="1200" w:type="dxa"/>
            <w:tcBorders>
              <w:right w:val="single" w:sz="8" w:space="0" w:color="auto"/>
            </w:tcBorders>
            <w:vAlign w:val="bottom"/>
          </w:tcPr>
          <w:p w:rsidR="0062719C" w:rsidRDefault="00524DC0">
            <w:pPr>
              <w:spacing w:line="260" w:lineRule="exact"/>
              <w:jc w:val="center"/>
              <w:rPr>
                <w:sz w:val="20"/>
                <w:szCs w:val="20"/>
              </w:rPr>
            </w:pPr>
            <w:r>
              <w:rPr>
                <w:rFonts w:eastAsia="Times New Roman"/>
                <w:w w:val="99"/>
                <w:sz w:val="24"/>
                <w:szCs w:val="24"/>
              </w:rPr>
              <w:t>4-6</w:t>
            </w:r>
          </w:p>
        </w:tc>
        <w:tc>
          <w:tcPr>
            <w:tcW w:w="1080" w:type="dxa"/>
            <w:vAlign w:val="bottom"/>
          </w:tcPr>
          <w:p w:rsidR="0062719C" w:rsidRDefault="00524DC0">
            <w:pPr>
              <w:spacing w:line="260" w:lineRule="exact"/>
              <w:ind w:left="40"/>
              <w:jc w:val="center"/>
              <w:rPr>
                <w:sz w:val="20"/>
                <w:szCs w:val="20"/>
              </w:rPr>
            </w:pPr>
            <w:r>
              <w:rPr>
                <w:rFonts w:eastAsia="Times New Roman"/>
                <w:w w:val="99"/>
                <w:sz w:val="24"/>
                <w:szCs w:val="24"/>
              </w:rPr>
              <w:t>8-12</w:t>
            </w:r>
          </w:p>
        </w:tc>
        <w:tc>
          <w:tcPr>
            <w:tcW w:w="200" w:type="dxa"/>
            <w:tcBorders>
              <w:right w:val="single" w:sz="8" w:space="0" w:color="auto"/>
            </w:tcBorders>
            <w:vAlign w:val="bottom"/>
          </w:tcPr>
          <w:p w:rsidR="0062719C" w:rsidRDefault="0062719C"/>
        </w:tc>
        <w:tc>
          <w:tcPr>
            <w:tcW w:w="1280" w:type="dxa"/>
            <w:tcBorders>
              <w:right w:val="single" w:sz="8" w:space="0" w:color="auto"/>
            </w:tcBorders>
            <w:vAlign w:val="bottom"/>
          </w:tcPr>
          <w:p w:rsidR="0062719C" w:rsidRDefault="00524DC0">
            <w:pPr>
              <w:spacing w:line="260" w:lineRule="exact"/>
              <w:jc w:val="center"/>
              <w:rPr>
                <w:sz w:val="20"/>
                <w:szCs w:val="20"/>
              </w:rPr>
            </w:pPr>
            <w:r>
              <w:rPr>
                <w:rFonts w:eastAsia="Times New Roman"/>
                <w:w w:val="99"/>
                <w:sz w:val="24"/>
                <w:szCs w:val="24"/>
              </w:rPr>
              <w:t>10-14</w:t>
            </w:r>
          </w:p>
        </w:tc>
        <w:tc>
          <w:tcPr>
            <w:tcW w:w="1420" w:type="dxa"/>
            <w:tcBorders>
              <w:right w:val="single" w:sz="8" w:space="0" w:color="auto"/>
            </w:tcBorders>
            <w:vAlign w:val="bottom"/>
          </w:tcPr>
          <w:p w:rsidR="0062719C" w:rsidRDefault="00524DC0">
            <w:pPr>
              <w:spacing w:line="260" w:lineRule="exact"/>
              <w:jc w:val="center"/>
              <w:rPr>
                <w:sz w:val="20"/>
                <w:szCs w:val="20"/>
              </w:rPr>
            </w:pPr>
            <w:r>
              <w:rPr>
                <w:rFonts w:eastAsia="Times New Roman"/>
                <w:w w:val="99"/>
                <w:sz w:val="24"/>
                <w:szCs w:val="24"/>
              </w:rPr>
              <w:t>12-17</w:t>
            </w:r>
          </w:p>
        </w:tc>
        <w:tc>
          <w:tcPr>
            <w:tcW w:w="1280" w:type="dxa"/>
            <w:tcBorders>
              <w:right w:val="single" w:sz="8" w:space="0" w:color="auto"/>
            </w:tcBorders>
            <w:vAlign w:val="bottom"/>
          </w:tcPr>
          <w:p w:rsidR="0062719C" w:rsidRDefault="00524DC0">
            <w:pPr>
              <w:spacing w:line="260" w:lineRule="exact"/>
              <w:jc w:val="center"/>
              <w:rPr>
                <w:sz w:val="20"/>
                <w:szCs w:val="20"/>
              </w:rPr>
            </w:pPr>
            <w:r>
              <w:rPr>
                <w:rFonts w:eastAsia="Times New Roman"/>
                <w:w w:val="99"/>
                <w:sz w:val="24"/>
                <w:szCs w:val="24"/>
              </w:rPr>
              <w:t>16-22</w:t>
            </w:r>
          </w:p>
        </w:tc>
        <w:tc>
          <w:tcPr>
            <w:tcW w:w="0" w:type="dxa"/>
            <w:vAlign w:val="bottom"/>
          </w:tcPr>
          <w:p w:rsidR="0062719C" w:rsidRDefault="0062719C">
            <w:pPr>
              <w:rPr>
                <w:sz w:val="1"/>
                <w:szCs w:val="1"/>
              </w:rPr>
            </w:pPr>
          </w:p>
        </w:tc>
      </w:tr>
      <w:tr w:rsidR="0062719C">
        <w:trPr>
          <w:trHeight w:val="24"/>
        </w:trPr>
        <w:tc>
          <w:tcPr>
            <w:tcW w:w="2280" w:type="dxa"/>
            <w:tcBorders>
              <w:left w:val="single" w:sz="8" w:space="0" w:color="auto"/>
              <w:bottom w:val="single" w:sz="8" w:space="0" w:color="auto"/>
              <w:right w:val="single" w:sz="8" w:space="0" w:color="auto"/>
            </w:tcBorders>
            <w:vAlign w:val="bottom"/>
          </w:tcPr>
          <w:p w:rsidR="0062719C" w:rsidRDefault="0062719C">
            <w:pPr>
              <w:rPr>
                <w:sz w:val="2"/>
                <w:szCs w:val="2"/>
              </w:rPr>
            </w:pPr>
          </w:p>
        </w:tc>
        <w:tc>
          <w:tcPr>
            <w:tcW w:w="1200" w:type="dxa"/>
            <w:tcBorders>
              <w:bottom w:val="single" w:sz="8" w:space="0" w:color="auto"/>
              <w:right w:val="single" w:sz="8" w:space="0" w:color="auto"/>
            </w:tcBorders>
            <w:vAlign w:val="bottom"/>
          </w:tcPr>
          <w:p w:rsidR="0062719C" w:rsidRDefault="0062719C">
            <w:pPr>
              <w:rPr>
                <w:sz w:val="2"/>
                <w:szCs w:val="2"/>
              </w:rPr>
            </w:pPr>
          </w:p>
        </w:tc>
        <w:tc>
          <w:tcPr>
            <w:tcW w:w="1200" w:type="dxa"/>
            <w:tcBorders>
              <w:bottom w:val="single" w:sz="8" w:space="0" w:color="auto"/>
              <w:right w:val="single" w:sz="8" w:space="0" w:color="auto"/>
            </w:tcBorders>
            <w:vAlign w:val="bottom"/>
          </w:tcPr>
          <w:p w:rsidR="0062719C" w:rsidRDefault="0062719C">
            <w:pPr>
              <w:rPr>
                <w:sz w:val="2"/>
                <w:szCs w:val="2"/>
              </w:rPr>
            </w:pPr>
          </w:p>
        </w:tc>
        <w:tc>
          <w:tcPr>
            <w:tcW w:w="1080" w:type="dxa"/>
            <w:tcBorders>
              <w:bottom w:val="single" w:sz="8" w:space="0" w:color="auto"/>
            </w:tcBorders>
            <w:vAlign w:val="bottom"/>
          </w:tcPr>
          <w:p w:rsidR="0062719C" w:rsidRDefault="0062719C">
            <w:pPr>
              <w:rPr>
                <w:sz w:val="2"/>
                <w:szCs w:val="2"/>
              </w:rPr>
            </w:pPr>
          </w:p>
        </w:tc>
        <w:tc>
          <w:tcPr>
            <w:tcW w:w="200" w:type="dxa"/>
            <w:tcBorders>
              <w:bottom w:val="single" w:sz="8" w:space="0" w:color="auto"/>
              <w:right w:val="single" w:sz="8" w:space="0" w:color="auto"/>
            </w:tcBorders>
            <w:vAlign w:val="bottom"/>
          </w:tcPr>
          <w:p w:rsidR="0062719C" w:rsidRDefault="0062719C">
            <w:pPr>
              <w:rPr>
                <w:sz w:val="2"/>
                <w:szCs w:val="2"/>
              </w:rPr>
            </w:pPr>
          </w:p>
        </w:tc>
        <w:tc>
          <w:tcPr>
            <w:tcW w:w="1280" w:type="dxa"/>
            <w:tcBorders>
              <w:bottom w:val="single" w:sz="8" w:space="0" w:color="auto"/>
              <w:right w:val="single" w:sz="8" w:space="0" w:color="auto"/>
            </w:tcBorders>
            <w:vAlign w:val="bottom"/>
          </w:tcPr>
          <w:p w:rsidR="0062719C" w:rsidRDefault="0062719C">
            <w:pPr>
              <w:rPr>
                <w:sz w:val="2"/>
                <w:szCs w:val="2"/>
              </w:rPr>
            </w:pPr>
          </w:p>
        </w:tc>
        <w:tc>
          <w:tcPr>
            <w:tcW w:w="1420" w:type="dxa"/>
            <w:tcBorders>
              <w:bottom w:val="single" w:sz="8" w:space="0" w:color="auto"/>
              <w:right w:val="single" w:sz="8" w:space="0" w:color="auto"/>
            </w:tcBorders>
            <w:vAlign w:val="bottom"/>
          </w:tcPr>
          <w:p w:rsidR="0062719C" w:rsidRDefault="0062719C">
            <w:pPr>
              <w:rPr>
                <w:sz w:val="2"/>
                <w:szCs w:val="2"/>
              </w:rPr>
            </w:pPr>
          </w:p>
        </w:tc>
        <w:tc>
          <w:tcPr>
            <w:tcW w:w="1280" w:type="dxa"/>
            <w:tcBorders>
              <w:bottom w:val="single" w:sz="8" w:space="0" w:color="auto"/>
              <w:right w:val="single" w:sz="8" w:space="0" w:color="auto"/>
            </w:tcBorders>
            <w:vAlign w:val="bottom"/>
          </w:tcPr>
          <w:p w:rsidR="0062719C" w:rsidRDefault="0062719C">
            <w:pPr>
              <w:rPr>
                <w:sz w:val="2"/>
                <w:szCs w:val="2"/>
              </w:rPr>
            </w:pPr>
          </w:p>
        </w:tc>
        <w:tc>
          <w:tcPr>
            <w:tcW w:w="0" w:type="dxa"/>
            <w:vAlign w:val="bottom"/>
          </w:tcPr>
          <w:p w:rsidR="0062719C" w:rsidRDefault="0062719C">
            <w:pPr>
              <w:rPr>
                <w:sz w:val="1"/>
                <w:szCs w:val="1"/>
              </w:rPr>
            </w:pPr>
          </w:p>
        </w:tc>
      </w:tr>
    </w:tbl>
    <w:p w:rsidR="0062719C" w:rsidRDefault="0062719C">
      <w:pPr>
        <w:spacing w:line="200" w:lineRule="exact"/>
        <w:rPr>
          <w:sz w:val="20"/>
          <w:szCs w:val="20"/>
        </w:rPr>
      </w:pPr>
    </w:p>
    <w:p w:rsidR="0062719C" w:rsidRDefault="0062719C">
      <w:pPr>
        <w:spacing w:line="342" w:lineRule="exact"/>
        <w:rPr>
          <w:sz w:val="20"/>
          <w:szCs w:val="20"/>
        </w:rPr>
      </w:pPr>
    </w:p>
    <w:p w:rsidR="0062719C" w:rsidRDefault="00524DC0">
      <w:pPr>
        <w:ind w:left="860"/>
        <w:rPr>
          <w:sz w:val="20"/>
          <w:szCs w:val="20"/>
        </w:rPr>
      </w:pPr>
      <w:r>
        <w:rPr>
          <w:rFonts w:eastAsia="Times New Roman"/>
          <w:i/>
          <w:iCs/>
          <w:sz w:val="24"/>
          <w:szCs w:val="24"/>
        </w:rPr>
        <w:t>Требования к участию в спортивных соревнованиях спортсменов</w:t>
      </w:r>
      <w:r>
        <w:rPr>
          <w:rFonts w:eastAsia="Times New Roman"/>
          <w:sz w:val="24"/>
          <w:szCs w:val="24"/>
        </w:rPr>
        <w:t>:</w:t>
      </w:r>
    </w:p>
    <w:p w:rsidR="0062719C" w:rsidRDefault="0062719C">
      <w:pPr>
        <w:spacing w:line="12" w:lineRule="exact"/>
        <w:rPr>
          <w:sz w:val="20"/>
          <w:szCs w:val="20"/>
        </w:rPr>
      </w:pPr>
    </w:p>
    <w:p w:rsidR="0062719C" w:rsidRDefault="00524DC0">
      <w:pPr>
        <w:numPr>
          <w:ilvl w:val="0"/>
          <w:numId w:val="18"/>
        </w:numPr>
        <w:tabs>
          <w:tab w:val="left" w:pos="1039"/>
        </w:tabs>
        <w:spacing w:line="234" w:lineRule="auto"/>
        <w:ind w:firstLine="851"/>
        <w:rPr>
          <w:rFonts w:eastAsia="Times New Roman"/>
          <w:sz w:val="24"/>
          <w:szCs w:val="24"/>
        </w:rPr>
      </w:pPr>
      <w:r>
        <w:rPr>
          <w:rFonts w:eastAsia="Times New Roman"/>
          <w:sz w:val="24"/>
          <w:szCs w:val="24"/>
        </w:rPr>
        <w:t>соответствие возраста и пола участника соревнования положению (регламенту) об официальных спортивных соревнованиях и правилам вида спорта стендовая стрельба;</w:t>
      </w:r>
    </w:p>
    <w:p w:rsidR="0062719C" w:rsidRDefault="0062719C">
      <w:pPr>
        <w:sectPr w:rsidR="0062719C">
          <w:pgSz w:w="11900" w:h="16838"/>
          <w:pgMar w:top="558" w:right="566" w:bottom="676" w:left="1420" w:header="0" w:footer="0" w:gutter="0"/>
          <w:cols w:space="720" w:equalWidth="0">
            <w:col w:w="9920"/>
          </w:cols>
        </w:sectPr>
      </w:pPr>
    </w:p>
    <w:p w:rsidR="0062719C" w:rsidRDefault="00524DC0">
      <w:pPr>
        <w:ind w:right="40"/>
        <w:jc w:val="center"/>
        <w:rPr>
          <w:sz w:val="20"/>
          <w:szCs w:val="20"/>
        </w:rPr>
      </w:pPr>
      <w:r>
        <w:rPr>
          <w:rFonts w:eastAsia="Times New Roman"/>
          <w:sz w:val="20"/>
          <w:szCs w:val="20"/>
        </w:rPr>
        <w:lastRenderedPageBreak/>
        <w:t>1</w:t>
      </w:r>
      <w:r w:rsidR="004E7DB5">
        <w:rPr>
          <w:rFonts w:eastAsia="Times New Roman"/>
          <w:sz w:val="20"/>
          <w:szCs w:val="20"/>
        </w:rPr>
        <w:t>1</w:t>
      </w:r>
    </w:p>
    <w:p w:rsidR="0062719C" w:rsidRDefault="0062719C">
      <w:pPr>
        <w:spacing w:line="347" w:lineRule="exact"/>
        <w:rPr>
          <w:sz w:val="20"/>
          <w:szCs w:val="20"/>
        </w:rPr>
      </w:pPr>
    </w:p>
    <w:p w:rsidR="0062719C" w:rsidRDefault="00524DC0">
      <w:pPr>
        <w:numPr>
          <w:ilvl w:val="1"/>
          <w:numId w:val="19"/>
        </w:numPr>
        <w:tabs>
          <w:tab w:val="left" w:pos="1152"/>
        </w:tabs>
        <w:spacing w:line="236" w:lineRule="auto"/>
        <w:ind w:left="120" w:right="160" w:firstLine="851"/>
        <w:jc w:val="both"/>
        <w:rPr>
          <w:rFonts w:eastAsia="Times New Roman"/>
          <w:sz w:val="24"/>
          <w:szCs w:val="24"/>
        </w:rPr>
      </w:pPr>
      <w:r>
        <w:rPr>
          <w:rFonts w:eastAsia="Times New Roman"/>
          <w:sz w:val="24"/>
          <w:szCs w:val="24"/>
        </w:rPr>
        <w:t>соответствие уровня спортивной квалификации участника положению (регламенту) об официальных спортивных соревнованиях согласно Едино</w:t>
      </w:r>
      <w:r w:rsidR="00C1100E">
        <w:rPr>
          <w:rFonts w:eastAsia="Times New Roman"/>
          <w:sz w:val="24"/>
          <w:szCs w:val="24"/>
        </w:rPr>
        <w:t>й всероссийской спортивной клас</w:t>
      </w:r>
      <w:r>
        <w:rPr>
          <w:rFonts w:eastAsia="Times New Roman"/>
          <w:sz w:val="24"/>
          <w:szCs w:val="24"/>
        </w:rPr>
        <w:t>сификации, правилам вида спорта стендовая стрельба;</w:t>
      </w:r>
    </w:p>
    <w:p w:rsidR="0062719C" w:rsidRDefault="0062719C">
      <w:pPr>
        <w:spacing w:line="2" w:lineRule="exact"/>
        <w:rPr>
          <w:rFonts w:eastAsia="Times New Roman"/>
          <w:sz w:val="24"/>
          <w:szCs w:val="24"/>
        </w:rPr>
      </w:pPr>
    </w:p>
    <w:p w:rsidR="0062719C" w:rsidRDefault="00524DC0">
      <w:pPr>
        <w:numPr>
          <w:ilvl w:val="1"/>
          <w:numId w:val="19"/>
        </w:numPr>
        <w:tabs>
          <w:tab w:val="left" w:pos="1120"/>
        </w:tabs>
        <w:ind w:left="1120" w:hanging="149"/>
        <w:rPr>
          <w:rFonts w:eastAsia="Times New Roman"/>
          <w:sz w:val="24"/>
          <w:szCs w:val="24"/>
        </w:rPr>
      </w:pPr>
      <w:r>
        <w:rPr>
          <w:rFonts w:eastAsia="Times New Roman"/>
          <w:sz w:val="24"/>
          <w:szCs w:val="24"/>
        </w:rPr>
        <w:t>выполнение плана спортивной подготовки;</w:t>
      </w:r>
    </w:p>
    <w:p w:rsidR="0062719C" w:rsidRDefault="00524DC0">
      <w:pPr>
        <w:numPr>
          <w:ilvl w:val="1"/>
          <w:numId w:val="19"/>
        </w:numPr>
        <w:tabs>
          <w:tab w:val="left" w:pos="1120"/>
        </w:tabs>
        <w:ind w:left="1120" w:hanging="149"/>
        <w:rPr>
          <w:rFonts w:eastAsia="Times New Roman"/>
          <w:sz w:val="24"/>
          <w:szCs w:val="24"/>
        </w:rPr>
      </w:pPr>
      <w:r>
        <w:rPr>
          <w:rFonts w:eastAsia="Times New Roman"/>
          <w:sz w:val="24"/>
          <w:szCs w:val="24"/>
        </w:rPr>
        <w:t>прохождение предварительного соревновательного отбора;</w:t>
      </w:r>
    </w:p>
    <w:p w:rsidR="0062719C" w:rsidRDefault="0062719C">
      <w:pPr>
        <w:spacing w:line="12" w:lineRule="exact"/>
        <w:rPr>
          <w:rFonts w:eastAsia="Times New Roman"/>
          <w:sz w:val="24"/>
          <w:szCs w:val="24"/>
        </w:rPr>
      </w:pPr>
    </w:p>
    <w:p w:rsidR="0062719C" w:rsidRDefault="00524DC0">
      <w:pPr>
        <w:numPr>
          <w:ilvl w:val="1"/>
          <w:numId w:val="19"/>
        </w:numPr>
        <w:tabs>
          <w:tab w:val="left" w:pos="1150"/>
        </w:tabs>
        <w:spacing w:line="234" w:lineRule="auto"/>
        <w:ind w:left="120" w:right="160" w:firstLine="851"/>
        <w:rPr>
          <w:rFonts w:eastAsia="Times New Roman"/>
          <w:sz w:val="24"/>
          <w:szCs w:val="24"/>
        </w:rPr>
      </w:pPr>
      <w:r>
        <w:rPr>
          <w:rFonts w:eastAsia="Times New Roman"/>
          <w:sz w:val="24"/>
          <w:szCs w:val="24"/>
        </w:rPr>
        <w:t>наличие соответствующего медицинского заключ</w:t>
      </w:r>
      <w:r w:rsidR="00C1100E">
        <w:rPr>
          <w:rFonts w:eastAsia="Times New Roman"/>
          <w:sz w:val="24"/>
          <w:szCs w:val="24"/>
        </w:rPr>
        <w:t>ения о допуске к участию в спор</w:t>
      </w:r>
      <w:r>
        <w:rPr>
          <w:rFonts w:eastAsia="Times New Roman"/>
          <w:sz w:val="24"/>
          <w:szCs w:val="24"/>
        </w:rPr>
        <w:t>тивных соревнованиях;</w:t>
      </w:r>
    </w:p>
    <w:p w:rsidR="0062719C" w:rsidRDefault="0062719C">
      <w:pPr>
        <w:spacing w:line="13" w:lineRule="exact"/>
        <w:rPr>
          <w:rFonts w:eastAsia="Times New Roman"/>
          <w:sz w:val="24"/>
          <w:szCs w:val="24"/>
        </w:rPr>
      </w:pPr>
    </w:p>
    <w:p w:rsidR="0062719C" w:rsidRDefault="00524DC0">
      <w:pPr>
        <w:numPr>
          <w:ilvl w:val="1"/>
          <w:numId w:val="19"/>
        </w:numPr>
        <w:tabs>
          <w:tab w:val="left" w:pos="1193"/>
        </w:tabs>
        <w:spacing w:line="234" w:lineRule="auto"/>
        <w:ind w:left="120" w:right="160" w:firstLine="851"/>
        <w:rPr>
          <w:rFonts w:eastAsia="Times New Roman"/>
          <w:sz w:val="24"/>
          <w:szCs w:val="24"/>
        </w:rPr>
      </w:pPr>
      <w:r>
        <w:rPr>
          <w:rFonts w:eastAsia="Times New Roman"/>
          <w:sz w:val="24"/>
          <w:szCs w:val="24"/>
        </w:rPr>
        <w:t>соблюдение общероссийских антидопинговых правил и антидопинговых правил, утвержденных международными антидопинговыми организациями.</w:t>
      </w:r>
    </w:p>
    <w:p w:rsidR="0062719C" w:rsidRDefault="0062719C">
      <w:pPr>
        <w:spacing w:line="13" w:lineRule="exact"/>
        <w:rPr>
          <w:rFonts w:eastAsia="Times New Roman"/>
          <w:sz w:val="24"/>
          <w:szCs w:val="24"/>
        </w:rPr>
      </w:pPr>
    </w:p>
    <w:p w:rsidR="0062719C" w:rsidRDefault="00524DC0">
      <w:pPr>
        <w:spacing w:line="234" w:lineRule="auto"/>
        <w:ind w:left="120" w:right="160" w:firstLine="852"/>
        <w:jc w:val="both"/>
        <w:rPr>
          <w:rFonts w:eastAsia="Times New Roman"/>
          <w:sz w:val="24"/>
          <w:szCs w:val="24"/>
        </w:rPr>
      </w:pPr>
      <w:r>
        <w:rPr>
          <w:rFonts w:eastAsia="Times New Roman"/>
          <w:sz w:val="24"/>
          <w:szCs w:val="24"/>
        </w:rPr>
        <w:t>Спортсмены, проходящие спортивную подготовку</w:t>
      </w:r>
      <w:r w:rsidR="00C1100E">
        <w:rPr>
          <w:rFonts w:eastAsia="Times New Roman"/>
          <w:sz w:val="24"/>
          <w:szCs w:val="24"/>
        </w:rPr>
        <w:t>, направляются на спортивные со</w:t>
      </w:r>
      <w:r>
        <w:rPr>
          <w:rFonts w:eastAsia="Times New Roman"/>
          <w:sz w:val="24"/>
          <w:szCs w:val="24"/>
        </w:rPr>
        <w:t>ревнования в соответствии с содержащимся в Программе планом физкультурных мероприятий</w:t>
      </w:r>
    </w:p>
    <w:p w:rsidR="0062719C" w:rsidRDefault="0062719C">
      <w:pPr>
        <w:spacing w:line="1" w:lineRule="exact"/>
        <w:rPr>
          <w:rFonts w:eastAsia="Times New Roman"/>
          <w:sz w:val="24"/>
          <w:szCs w:val="24"/>
        </w:rPr>
      </w:pPr>
    </w:p>
    <w:p w:rsidR="0062719C" w:rsidRDefault="00524DC0">
      <w:pPr>
        <w:numPr>
          <w:ilvl w:val="0"/>
          <w:numId w:val="19"/>
        </w:numPr>
        <w:tabs>
          <w:tab w:val="left" w:pos="300"/>
        </w:tabs>
        <w:ind w:left="300" w:hanging="181"/>
        <w:rPr>
          <w:rFonts w:eastAsia="Times New Roman"/>
          <w:sz w:val="24"/>
          <w:szCs w:val="24"/>
        </w:rPr>
      </w:pPr>
      <w:r>
        <w:rPr>
          <w:rFonts w:eastAsia="Times New Roman"/>
          <w:sz w:val="24"/>
          <w:szCs w:val="24"/>
        </w:rPr>
        <w:t>спортивных мероприятий и положениями (регламентами) о спортивных соревнованиях.</w:t>
      </w:r>
    </w:p>
    <w:p w:rsidR="0062719C" w:rsidRDefault="0062719C">
      <w:pPr>
        <w:spacing w:line="12" w:lineRule="exact"/>
        <w:rPr>
          <w:sz w:val="20"/>
          <w:szCs w:val="20"/>
        </w:rPr>
      </w:pPr>
    </w:p>
    <w:p w:rsidR="0062719C" w:rsidRDefault="00524DC0">
      <w:pPr>
        <w:spacing w:line="237" w:lineRule="auto"/>
        <w:ind w:left="120" w:right="160" w:firstLine="852"/>
        <w:jc w:val="both"/>
        <w:rPr>
          <w:sz w:val="20"/>
          <w:szCs w:val="20"/>
        </w:rPr>
      </w:pPr>
      <w:r>
        <w:rPr>
          <w:rFonts w:eastAsia="Times New Roman"/>
          <w:sz w:val="24"/>
          <w:szCs w:val="24"/>
        </w:rPr>
        <w:t>Для обеспечения круглогодичной спортивной подготовки, подготовки к спортивным соревнованиям и активного отдыха (восстановления) лиц, проходящих спортивную подготовку, организуются тренировочные сборы, являющиеся составно</w:t>
      </w:r>
      <w:r w:rsidR="00C1100E">
        <w:rPr>
          <w:rFonts w:eastAsia="Times New Roman"/>
          <w:sz w:val="24"/>
          <w:szCs w:val="24"/>
        </w:rPr>
        <w:t>й частью (продолжением) трениро</w:t>
      </w:r>
      <w:r>
        <w:rPr>
          <w:rFonts w:eastAsia="Times New Roman"/>
          <w:sz w:val="24"/>
          <w:szCs w:val="24"/>
        </w:rPr>
        <w:t>вочного процесса в соответствии с перечнем тренировочных сборов (таблица № 7).</w:t>
      </w:r>
    </w:p>
    <w:p w:rsidR="0062719C" w:rsidRDefault="0062719C">
      <w:pPr>
        <w:spacing w:line="4" w:lineRule="exact"/>
        <w:rPr>
          <w:sz w:val="20"/>
          <w:szCs w:val="20"/>
        </w:rPr>
      </w:pPr>
    </w:p>
    <w:tbl>
      <w:tblPr>
        <w:tblW w:w="0" w:type="auto"/>
        <w:tblInd w:w="10" w:type="dxa"/>
        <w:tblLayout w:type="fixed"/>
        <w:tblCellMar>
          <w:left w:w="0" w:type="dxa"/>
          <w:right w:w="0" w:type="dxa"/>
        </w:tblCellMar>
        <w:tblLook w:val="04A0"/>
      </w:tblPr>
      <w:tblGrid>
        <w:gridCol w:w="700"/>
        <w:gridCol w:w="2860"/>
        <w:gridCol w:w="1080"/>
        <w:gridCol w:w="1100"/>
        <w:gridCol w:w="1100"/>
        <w:gridCol w:w="1120"/>
        <w:gridCol w:w="2240"/>
        <w:gridCol w:w="30"/>
      </w:tblGrid>
      <w:tr w:rsidR="0062719C">
        <w:trPr>
          <w:trHeight w:val="253"/>
        </w:trPr>
        <w:tc>
          <w:tcPr>
            <w:tcW w:w="700" w:type="dxa"/>
            <w:vAlign w:val="bottom"/>
          </w:tcPr>
          <w:p w:rsidR="0062719C" w:rsidRDefault="0062719C"/>
        </w:tc>
        <w:tc>
          <w:tcPr>
            <w:tcW w:w="2860" w:type="dxa"/>
            <w:vAlign w:val="bottom"/>
          </w:tcPr>
          <w:p w:rsidR="0062719C" w:rsidRDefault="0062719C"/>
        </w:tc>
        <w:tc>
          <w:tcPr>
            <w:tcW w:w="1080" w:type="dxa"/>
            <w:vAlign w:val="bottom"/>
          </w:tcPr>
          <w:p w:rsidR="0062719C" w:rsidRDefault="0062719C"/>
        </w:tc>
        <w:tc>
          <w:tcPr>
            <w:tcW w:w="1100" w:type="dxa"/>
            <w:vAlign w:val="bottom"/>
          </w:tcPr>
          <w:p w:rsidR="0062719C" w:rsidRDefault="0062719C"/>
        </w:tc>
        <w:tc>
          <w:tcPr>
            <w:tcW w:w="1100" w:type="dxa"/>
            <w:vAlign w:val="bottom"/>
          </w:tcPr>
          <w:p w:rsidR="0062719C" w:rsidRDefault="0062719C"/>
        </w:tc>
        <w:tc>
          <w:tcPr>
            <w:tcW w:w="1120" w:type="dxa"/>
            <w:vAlign w:val="bottom"/>
          </w:tcPr>
          <w:p w:rsidR="0062719C" w:rsidRDefault="0062719C"/>
        </w:tc>
        <w:tc>
          <w:tcPr>
            <w:tcW w:w="2240" w:type="dxa"/>
            <w:vAlign w:val="bottom"/>
          </w:tcPr>
          <w:p w:rsidR="0062719C" w:rsidRDefault="00524DC0">
            <w:pPr>
              <w:ind w:left="860"/>
              <w:rPr>
                <w:sz w:val="20"/>
                <w:szCs w:val="20"/>
              </w:rPr>
            </w:pPr>
            <w:r>
              <w:rPr>
                <w:rFonts w:eastAsia="Times New Roman"/>
              </w:rPr>
              <w:t>Таблица № 7</w:t>
            </w:r>
          </w:p>
        </w:tc>
        <w:tc>
          <w:tcPr>
            <w:tcW w:w="0" w:type="dxa"/>
            <w:vAlign w:val="bottom"/>
          </w:tcPr>
          <w:p w:rsidR="0062719C" w:rsidRDefault="0062719C">
            <w:pPr>
              <w:rPr>
                <w:sz w:val="1"/>
                <w:szCs w:val="1"/>
              </w:rPr>
            </w:pPr>
          </w:p>
        </w:tc>
      </w:tr>
      <w:tr w:rsidR="0062719C">
        <w:trPr>
          <w:trHeight w:val="275"/>
        </w:trPr>
        <w:tc>
          <w:tcPr>
            <w:tcW w:w="700" w:type="dxa"/>
            <w:vAlign w:val="bottom"/>
          </w:tcPr>
          <w:p w:rsidR="0062719C" w:rsidRDefault="0062719C">
            <w:pPr>
              <w:rPr>
                <w:sz w:val="23"/>
                <w:szCs w:val="23"/>
              </w:rPr>
            </w:pPr>
          </w:p>
        </w:tc>
        <w:tc>
          <w:tcPr>
            <w:tcW w:w="2860" w:type="dxa"/>
            <w:vAlign w:val="bottom"/>
          </w:tcPr>
          <w:p w:rsidR="0062719C" w:rsidRDefault="0062719C">
            <w:pPr>
              <w:rPr>
                <w:sz w:val="23"/>
                <w:szCs w:val="23"/>
              </w:rPr>
            </w:pPr>
          </w:p>
        </w:tc>
        <w:tc>
          <w:tcPr>
            <w:tcW w:w="4400" w:type="dxa"/>
            <w:gridSpan w:val="4"/>
            <w:vAlign w:val="bottom"/>
          </w:tcPr>
          <w:p w:rsidR="0062719C" w:rsidRDefault="00524DC0">
            <w:pPr>
              <w:ind w:left="180"/>
              <w:rPr>
                <w:sz w:val="20"/>
                <w:szCs w:val="20"/>
              </w:rPr>
            </w:pPr>
            <w:r>
              <w:rPr>
                <w:rFonts w:eastAsia="Times New Roman"/>
                <w:sz w:val="24"/>
                <w:szCs w:val="24"/>
              </w:rPr>
              <w:t>Перечень тренировочных сборов</w:t>
            </w:r>
          </w:p>
        </w:tc>
        <w:tc>
          <w:tcPr>
            <w:tcW w:w="2240" w:type="dxa"/>
            <w:vAlign w:val="bottom"/>
          </w:tcPr>
          <w:p w:rsidR="0062719C" w:rsidRDefault="0062719C">
            <w:pPr>
              <w:rPr>
                <w:sz w:val="23"/>
                <w:szCs w:val="23"/>
              </w:rPr>
            </w:pPr>
          </w:p>
        </w:tc>
        <w:tc>
          <w:tcPr>
            <w:tcW w:w="0" w:type="dxa"/>
            <w:vAlign w:val="bottom"/>
          </w:tcPr>
          <w:p w:rsidR="0062719C" w:rsidRDefault="0062719C">
            <w:pPr>
              <w:rPr>
                <w:sz w:val="1"/>
                <w:szCs w:val="1"/>
              </w:rPr>
            </w:pPr>
          </w:p>
        </w:tc>
      </w:tr>
      <w:tr w:rsidR="0062719C">
        <w:trPr>
          <w:trHeight w:val="279"/>
        </w:trPr>
        <w:tc>
          <w:tcPr>
            <w:tcW w:w="700" w:type="dxa"/>
            <w:tcBorders>
              <w:bottom w:val="single" w:sz="8" w:space="0" w:color="auto"/>
            </w:tcBorders>
            <w:vAlign w:val="bottom"/>
          </w:tcPr>
          <w:p w:rsidR="0062719C" w:rsidRDefault="0062719C">
            <w:pPr>
              <w:rPr>
                <w:sz w:val="24"/>
                <w:szCs w:val="24"/>
              </w:rPr>
            </w:pPr>
          </w:p>
        </w:tc>
        <w:tc>
          <w:tcPr>
            <w:tcW w:w="2860" w:type="dxa"/>
            <w:tcBorders>
              <w:bottom w:val="single" w:sz="8" w:space="0" w:color="auto"/>
            </w:tcBorders>
            <w:vAlign w:val="bottom"/>
          </w:tcPr>
          <w:p w:rsidR="0062719C" w:rsidRDefault="0062719C">
            <w:pPr>
              <w:rPr>
                <w:sz w:val="24"/>
                <w:szCs w:val="24"/>
              </w:rPr>
            </w:pPr>
          </w:p>
        </w:tc>
        <w:tc>
          <w:tcPr>
            <w:tcW w:w="1080" w:type="dxa"/>
            <w:tcBorders>
              <w:bottom w:val="single" w:sz="8" w:space="0" w:color="auto"/>
            </w:tcBorders>
            <w:vAlign w:val="bottom"/>
          </w:tcPr>
          <w:p w:rsidR="0062719C" w:rsidRDefault="0062719C">
            <w:pPr>
              <w:rPr>
                <w:sz w:val="24"/>
                <w:szCs w:val="24"/>
              </w:rPr>
            </w:pPr>
          </w:p>
        </w:tc>
        <w:tc>
          <w:tcPr>
            <w:tcW w:w="1100" w:type="dxa"/>
            <w:tcBorders>
              <w:bottom w:val="single" w:sz="8" w:space="0" w:color="auto"/>
            </w:tcBorders>
            <w:vAlign w:val="bottom"/>
          </w:tcPr>
          <w:p w:rsidR="0062719C" w:rsidRDefault="0062719C">
            <w:pPr>
              <w:rPr>
                <w:sz w:val="24"/>
                <w:szCs w:val="24"/>
              </w:rPr>
            </w:pPr>
          </w:p>
        </w:tc>
        <w:tc>
          <w:tcPr>
            <w:tcW w:w="1100" w:type="dxa"/>
            <w:tcBorders>
              <w:bottom w:val="single" w:sz="8" w:space="0" w:color="auto"/>
            </w:tcBorders>
            <w:vAlign w:val="bottom"/>
          </w:tcPr>
          <w:p w:rsidR="0062719C" w:rsidRDefault="0062719C">
            <w:pPr>
              <w:rPr>
                <w:sz w:val="24"/>
                <w:szCs w:val="24"/>
              </w:rPr>
            </w:pPr>
          </w:p>
        </w:tc>
        <w:tc>
          <w:tcPr>
            <w:tcW w:w="1120" w:type="dxa"/>
            <w:tcBorders>
              <w:bottom w:val="single" w:sz="8" w:space="0" w:color="auto"/>
            </w:tcBorders>
            <w:vAlign w:val="bottom"/>
          </w:tcPr>
          <w:p w:rsidR="0062719C" w:rsidRDefault="0062719C">
            <w:pPr>
              <w:rPr>
                <w:sz w:val="24"/>
                <w:szCs w:val="24"/>
              </w:rPr>
            </w:pPr>
          </w:p>
        </w:tc>
        <w:tc>
          <w:tcPr>
            <w:tcW w:w="2240" w:type="dxa"/>
            <w:tcBorders>
              <w:bottom w:val="single" w:sz="8" w:space="0" w:color="auto"/>
            </w:tcBorders>
            <w:vAlign w:val="bottom"/>
          </w:tcPr>
          <w:p w:rsidR="0062719C" w:rsidRDefault="0062719C">
            <w:pPr>
              <w:rPr>
                <w:sz w:val="24"/>
                <w:szCs w:val="24"/>
              </w:rPr>
            </w:pPr>
          </w:p>
        </w:tc>
        <w:tc>
          <w:tcPr>
            <w:tcW w:w="0" w:type="dxa"/>
            <w:vAlign w:val="bottom"/>
          </w:tcPr>
          <w:p w:rsidR="0062719C" w:rsidRDefault="0062719C">
            <w:pPr>
              <w:rPr>
                <w:sz w:val="1"/>
                <w:szCs w:val="1"/>
              </w:rPr>
            </w:pPr>
          </w:p>
        </w:tc>
      </w:tr>
      <w:tr w:rsidR="0062719C">
        <w:trPr>
          <w:trHeight w:val="256"/>
        </w:trPr>
        <w:tc>
          <w:tcPr>
            <w:tcW w:w="700" w:type="dxa"/>
            <w:tcBorders>
              <w:left w:val="single" w:sz="8" w:space="0" w:color="auto"/>
              <w:right w:val="single" w:sz="8" w:space="0" w:color="auto"/>
            </w:tcBorders>
            <w:vAlign w:val="bottom"/>
          </w:tcPr>
          <w:p w:rsidR="0062719C" w:rsidRDefault="00524DC0">
            <w:pPr>
              <w:spacing w:line="256" w:lineRule="exact"/>
              <w:jc w:val="center"/>
              <w:rPr>
                <w:sz w:val="20"/>
                <w:szCs w:val="20"/>
              </w:rPr>
            </w:pPr>
            <w:r>
              <w:rPr>
                <w:rFonts w:eastAsia="Times New Roman"/>
                <w:w w:val="95"/>
                <w:sz w:val="24"/>
                <w:szCs w:val="24"/>
              </w:rPr>
              <w:t>№</w:t>
            </w:r>
          </w:p>
        </w:tc>
        <w:tc>
          <w:tcPr>
            <w:tcW w:w="2860" w:type="dxa"/>
            <w:tcBorders>
              <w:right w:val="single" w:sz="8" w:space="0" w:color="auto"/>
            </w:tcBorders>
            <w:vAlign w:val="bottom"/>
          </w:tcPr>
          <w:p w:rsidR="0062719C" w:rsidRDefault="00524DC0">
            <w:pPr>
              <w:spacing w:line="256" w:lineRule="exact"/>
              <w:jc w:val="center"/>
              <w:rPr>
                <w:sz w:val="20"/>
                <w:szCs w:val="20"/>
              </w:rPr>
            </w:pPr>
            <w:r>
              <w:rPr>
                <w:rFonts w:eastAsia="Times New Roman"/>
                <w:w w:val="99"/>
                <w:sz w:val="24"/>
                <w:szCs w:val="24"/>
              </w:rPr>
              <w:t>Вид тренировочных</w:t>
            </w:r>
          </w:p>
        </w:tc>
        <w:tc>
          <w:tcPr>
            <w:tcW w:w="4400" w:type="dxa"/>
            <w:gridSpan w:val="4"/>
            <w:tcBorders>
              <w:right w:val="single" w:sz="8" w:space="0" w:color="auto"/>
            </w:tcBorders>
            <w:vAlign w:val="bottom"/>
          </w:tcPr>
          <w:p w:rsidR="0062719C" w:rsidRDefault="00524DC0">
            <w:pPr>
              <w:spacing w:line="256" w:lineRule="exact"/>
              <w:jc w:val="center"/>
              <w:rPr>
                <w:sz w:val="20"/>
                <w:szCs w:val="20"/>
              </w:rPr>
            </w:pPr>
            <w:r>
              <w:rPr>
                <w:rFonts w:eastAsia="Times New Roman"/>
                <w:sz w:val="24"/>
                <w:szCs w:val="24"/>
              </w:rPr>
              <w:t>Предельная продолжительность сборов</w:t>
            </w:r>
          </w:p>
        </w:tc>
        <w:tc>
          <w:tcPr>
            <w:tcW w:w="2240" w:type="dxa"/>
            <w:tcBorders>
              <w:right w:val="single" w:sz="8" w:space="0" w:color="auto"/>
            </w:tcBorders>
            <w:vAlign w:val="bottom"/>
          </w:tcPr>
          <w:p w:rsidR="0062719C" w:rsidRDefault="00524DC0">
            <w:pPr>
              <w:spacing w:line="256" w:lineRule="exact"/>
              <w:jc w:val="center"/>
              <w:rPr>
                <w:sz w:val="20"/>
                <w:szCs w:val="20"/>
              </w:rPr>
            </w:pPr>
            <w:r>
              <w:rPr>
                <w:rFonts w:eastAsia="Times New Roman"/>
                <w:w w:val="99"/>
                <w:sz w:val="24"/>
                <w:szCs w:val="24"/>
              </w:rPr>
              <w:t>Оптимальное число</w:t>
            </w:r>
          </w:p>
        </w:tc>
        <w:tc>
          <w:tcPr>
            <w:tcW w:w="0" w:type="dxa"/>
            <w:vAlign w:val="bottom"/>
          </w:tcPr>
          <w:p w:rsidR="0062719C" w:rsidRDefault="0062719C">
            <w:pPr>
              <w:rPr>
                <w:sz w:val="1"/>
                <w:szCs w:val="1"/>
              </w:rPr>
            </w:pPr>
          </w:p>
        </w:tc>
      </w:tr>
      <w:tr w:rsidR="0062719C">
        <w:trPr>
          <w:trHeight w:val="281"/>
        </w:trPr>
        <w:tc>
          <w:tcPr>
            <w:tcW w:w="700" w:type="dxa"/>
            <w:tcBorders>
              <w:left w:val="single" w:sz="8" w:space="0" w:color="auto"/>
              <w:right w:val="single" w:sz="8" w:space="0" w:color="auto"/>
            </w:tcBorders>
            <w:vAlign w:val="bottom"/>
          </w:tcPr>
          <w:p w:rsidR="0062719C" w:rsidRDefault="00524DC0">
            <w:pPr>
              <w:jc w:val="center"/>
              <w:rPr>
                <w:sz w:val="20"/>
                <w:szCs w:val="20"/>
              </w:rPr>
            </w:pPr>
            <w:r>
              <w:rPr>
                <w:rFonts w:eastAsia="Times New Roman"/>
                <w:sz w:val="24"/>
                <w:szCs w:val="24"/>
              </w:rPr>
              <w:t>п/п</w:t>
            </w:r>
          </w:p>
        </w:tc>
        <w:tc>
          <w:tcPr>
            <w:tcW w:w="2860" w:type="dxa"/>
            <w:tcBorders>
              <w:right w:val="single" w:sz="8" w:space="0" w:color="auto"/>
            </w:tcBorders>
            <w:vAlign w:val="bottom"/>
          </w:tcPr>
          <w:p w:rsidR="0062719C" w:rsidRDefault="00524DC0">
            <w:pPr>
              <w:jc w:val="center"/>
              <w:rPr>
                <w:sz w:val="20"/>
                <w:szCs w:val="20"/>
              </w:rPr>
            </w:pPr>
            <w:r>
              <w:rPr>
                <w:rFonts w:eastAsia="Times New Roman"/>
                <w:w w:val="99"/>
                <w:sz w:val="24"/>
                <w:szCs w:val="24"/>
              </w:rPr>
              <w:t>сборов</w:t>
            </w:r>
          </w:p>
        </w:tc>
        <w:tc>
          <w:tcPr>
            <w:tcW w:w="4400" w:type="dxa"/>
            <w:gridSpan w:val="4"/>
            <w:tcBorders>
              <w:bottom w:val="single" w:sz="8" w:space="0" w:color="auto"/>
              <w:right w:val="single" w:sz="8" w:space="0" w:color="auto"/>
            </w:tcBorders>
            <w:vAlign w:val="bottom"/>
          </w:tcPr>
          <w:p w:rsidR="0062719C" w:rsidRDefault="00524DC0">
            <w:pPr>
              <w:jc w:val="center"/>
              <w:rPr>
                <w:sz w:val="20"/>
                <w:szCs w:val="20"/>
              </w:rPr>
            </w:pPr>
            <w:r>
              <w:rPr>
                <w:rFonts w:eastAsia="Times New Roman"/>
                <w:w w:val="99"/>
                <w:sz w:val="24"/>
                <w:szCs w:val="24"/>
              </w:rPr>
              <w:t>по этапам спортивной подготовки</w:t>
            </w:r>
          </w:p>
        </w:tc>
        <w:tc>
          <w:tcPr>
            <w:tcW w:w="2240" w:type="dxa"/>
            <w:tcBorders>
              <w:bottom w:val="single" w:sz="8" w:space="0" w:color="auto"/>
              <w:right w:val="single" w:sz="8" w:space="0" w:color="auto"/>
            </w:tcBorders>
            <w:vAlign w:val="bottom"/>
          </w:tcPr>
          <w:p w:rsidR="0062719C" w:rsidRDefault="00524DC0">
            <w:pPr>
              <w:jc w:val="center"/>
              <w:rPr>
                <w:sz w:val="20"/>
                <w:szCs w:val="20"/>
              </w:rPr>
            </w:pPr>
            <w:r>
              <w:rPr>
                <w:rFonts w:eastAsia="Times New Roman"/>
                <w:w w:val="99"/>
                <w:sz w:val="24"/>
                <w:szCs w:val="24"/>
              </w:rPr>
              <w:t>участников сбора</w:t>
            </w:r>
          </w:p>
        </w:tc>
        <w:tc>
          <w:tcPr>
            <w:tcW w:w="0" w:type="dxa"/>
            <w:vAlign w:val="bottom"/>
          </w:tcPr>
          <w:p w:rsidR="0062719C" w:rsidRDefault="0062719C">
            <w:pPr>
              <w:rPr>
                <w:sz w:val="1"/>
                <w:szCs w:val="1"/>
              </w:rPr>
            </w:pPr>
          </w:p>
        </w:tc>
      </w:tr>
      <w:tr w:rsidR="0062719C">
        <w:trPr>
          <w:trHeight w:val="261"/>
        </w:trPr>
        <w:tc>
          <w:tcPr>
            <w:tcW w:w="700" w:type="dxa"/>
            <w:tcBorders>
              <w:left w:val="single" w:sz="8" w:space="0" w:color="auto"/>
              <w:right w:val="single" w:sz="8" w:space="0" w:color="auto"/>
            </w:tcBorders>
            <w:vAlign w:val="bottom"/>
          </w:tcPr>
          <w:p w:rsidR="0062719C" w:rsidRDefault="0062719C"/>
        </w:tc>
        <w:tc>
          <w:tcPr>
            <w:tcW w:w="2860" w:type="dxa"/>
            <w:tcBorders>
              <w:right w:val="single" w:sz="8" w:space="0" w:color="auto"/>
            </w:tcBorders>
            <w:vAlign w:val="bottom"/>
          </w:tcPr>
          <w:p w:rsidR="0062719C" w:rsidRDefault="0062719C"/>
        </w:tc>
        <w:tc>
          <w:tcPr>
            <w:tcW w:w="1080" w:type="dxa"/>
            <w:tcBorders>
              <w:right w:val="single" w:sz="8" w:space="0" w:color="auto"/>
            </w:tcBorders>
            <w:vAlign w:val="bottom"/>
          </w:tcPr>
          <w:p w:rsidR="0062719C" w:rsidRDefault="00524DC0">
            <w:pPr>
              <w:spacing w:line="260" w:lineRule="exact"/>
              <w:jc w:val="center"/>
              <w:rPr>
                <w:sz w:val="20"/>
                <w:szCs w:val="20"/>
              </w:rPr>
            </w:pPr>
            <w:r>
              <w:rPr>
                <w:rFonts w:eastAsia="Times New Roman"/>
                <w:sz w:val="24"/>
                <w:szCs w:val="24"/>
              </w:rPr>
              <w:t>Этап</w:t>
            </w:r>
          </w:p>
        </w:tc>
        <w:tc>
          <w:tcPr>
            <w:tcW w:w="1100" w:type="dxa"/>
            <w:tcBorders>
              <w:right w:val="single" w:sz="8" w:space="0" w:color="auto"/>
            </w:tcBorders>
            <w:vAlign w:val="bottom"/>
          </w:tcPr>
          <w:p w:rsidR="0062719C" w:rsidRDefault="00524DC0">
            <w:pPr>
              <w:spacing w:line="260" w:lineRule="exact"/>
              <w:jc w:val="center"/>
              <w:rPr>
                <w:sz w:val="20"/>
                <w:szCs w:val="20"/>
              </w:rPr>
            </w:pPr>
            <w:r>
              <w:rPr>
                <w:rFonts w:eastAsia="Times New Roman"/>
                <w:sz w:val="24"/>
                <w:szCs w:val="24"/>
              </w:rPr>
              <w:t>Этап</w:t>
            </w:r>
          </w:p>
        </w:tc>
        <w:tc>
          <w:tcPr>
            <w:tcW w:w="1100" w:type="dxa"/>
            <w:tcBorders>
              <w:right w:val="single" w:sz="8" w:space="0" w:color="auto"/>
            </w:tcBorders>
            <w:vAlign w:val="bottom"/>
          </w:tcPr>
          <w:p w:rsidR="0062719C" w:rsidRDefault="00524DC0">
            <w:pPr>
              <w:spacing w:line="260" w:lineRule="exact"/>
              <w:jc w:val="center"/>
              <w:rPr>
                <w:sz w:val="20"/>
                <w:szCs w:val="20"/>
              </w:rPr>
            </w:pPr>
            <w:r>
              <w:rPr>
                <w:rFonts w:eastAsia="Times New Roman"/>
                <w:w w:val="98"/>
                <w:sz w:val="24"/>
                <w:szCs w:val="24"/>
              </w:rPr>
              <w:t>Трени-</w:t>
            </w:r>
          </w:p>
        </w:tc>
        <w:tc>
          <w:tcPr>
            <w:tcW w:w="1120" w:type="dxa"/>
            <w:tcBorders>
              <w:right w:val="single" w:sz="8" w:space="0" w:color="auto"/>
            </w:tcBorders>
            <w:vAlign w:val="bottom"/>
          </w:tcPr>
          <w:p w:rsidR="0062719C" w:rsidRDefault="00524DC0">
            <w:pPr>
              <w:spacing w:line="260" w:lineRule="exact"/>
              <w:jc w:val="center"/>
              <w:rPr>
                <w:sz w:val="20"/>
                <w:szCs w:val="20"/>
              </w:rPr>
            </w:pPr>
            <w:r>
              <w:rPr>
                <w:rFonts w:eastAsia="Times New Roman"/>
                <w:sz w:val="24"/>
                <w:szCs w:val="24"/>
              </w:rPr>
              <w:t>Этап</w:t>
            </w:r>
          </w:p>
        </w:tc>
        <w:tc>
          <w:tcPr>
            <w:tcW w:w="2240" w:type="dxa"/>
            <w:tcBorders>
              <w:right w:val="single" w:sz="8" w:space="0" w:color="auto"/>
            </w:tcBorders>
            <w:vAlign w:val="bottom"/>
          </w:tcPr>
          <w:p w:rsidR="0062719C" w:rsidRDefault="0062719C"/>
        </w:tc>
        <w:tc>
          <w:tcPr>
            <w:tcW w:w="0" w:type="dxa"/>
            <w:vAlign w:val="bottom"/>
          </w:tcPr>
          <w:p w:rsidR="0062719C" w:rsidRDefault="0062719C">
            <w:pPr>
              <w:rPr>
                <w:sz w:val="1"/>
                <w:szCs w:val="1"/>
              </w:rPr>
            </w:pPr>
          </w:p>
        </w:tc>
      </w:tr>
      <w:tr w:rsidR="0062719C">
        <w:trPr>
          <w:trHeight w:val="276"/>
        </w:trPr>
        <w:tc>
          <w:tcPr>
            <w:tcW w:w="700" w:type="dxa"/>
            <w:tcBorders>
              <w:left w:val="single" w:sz="8" w:space="0" w:color="auto"/>
              <w:right w:val="single" w:sz="8" w:space="0" w:color="auto"/>
            </w:tcBorders>
            <w:vAlign w:val="bottom"/>
          </w:tcPr>
          <w:p w:rsidR="0062719C" w:rsidRDefault="0062719C">
            <w:pPr>
              <w:rPr>
                <w:sz w:val="24"/>
                <w:szCs w:val="24"/>
              </w:rPr>
            </w:pPr>
          </w:p>
        </w:tc>
        <w:tc>
          <w:tcPr>
            <w:tcW w:w="2860" w:type="dxa"/>
            <w:tcBorders>
              <w:right w:val="single" w:sz="8" w:space="0" w:color="auto"/>
            </w:tcBorders>
            <w:vAlign w:val="bottom"/>
          </w:tcPr>
          <w:p w:rsidR="0062719C" w:rsidRDefault="0062719C">
            <w:pPr>
              <w:rPr>
                <w:sz w:val="24"/>
                <w:szCs w:val="24"/>
              </w:rPr>
            </w:pPr>
          </w:p>
        </w:tc>
        <w:tc>
          <w:tcPr>
            <w:tcW w:w="1080" w:type="dxa"/>
            <w:tcBorders>
              <w:right w:val="single" w:sz="8" w:space="0" w:color="auto"/>
            </w:tcBorders>
            <w:vAlign w:val="bottom"/>
          </w:tcPr>
          <w:p w:rsidR="0062719C" w:rsidRDefault="00524DC0">
            <w:pPr>
              <w:jc w:val="center"/>
              <w:rPr>
                <w:sz w:val="20"/>
                <w:szCs w:val="20"/>
              </w:rPr>
            </w:pPr>
            <w:r>
              <w:rPr>
                <w:rFonts w:eastAsia="Times New Roman"/>
                <w:w w:val="98"/>
                <w:sz w:val="24"/>
                <w:szCs w:val="24"/>
              </w:rPr>
              <w:t>высше-</w:t>
            </w:r>
          </w:p>
        </w:tc>
        <w:tc>
          <w:tcPr>
            <w:tcW w:w="1100" w:type="dxa"/>
            <w:tcBorders>
              <w:right w:val="single" w:sz="8" w:space="0" w:color="auto"/>
            </w:tcBorders>
            <w:vAlign w:val="bottom"/>
          </w:tcPr>
          <w:p w:rsidR="0062719C" w:rsidRDefault="00524DC0">
            <w:pPr>
              <w:jc w:val="center"/>
              <w:rPr>
                <w:sz w:val="20"/>
                <w:szCs w:val="20"/>
              </w:rPr>
            </w:pPr>
            <w:r>
              <w:rPr>
                <w:rFonts w:eastAsia="Times New Roman"/>
                <w:w w:val="98"/>
                <w:sz w:val="24"/>
                <w:szCs w:val="24"/>
              </w:rPr>
              <w:t>совер-</w:t>
            </w:r>
          </w:p>
        </w:tc>
        <w:tc>
          <w:tcPr>
            <w:tcW w:w="1100" w:type="dxa"/>
            <w:tcBorders>
              <w:right w:val="single" w:sz="8" w:space="0" w:color="auto"/>
            </w:tcBorders>
            <w:vAlign w:val="bottom"/>
          </w:tcPr>
          <w:p w:rsidR="0062719C" w:rsidRDefault="00524DC0">
            <w:pPr>
              <w:jc w:val="center"/>
              <w:rPr>
                <w:sz w:val="20"/>
                <w:szCs w:val="20"/>
              </w:rPr>
            </w:pPr>
            <w:r>
              <w:rPr>
                <w:rFonts w:eastAsia="Times New Roman"/>
                <w:w w:val="97"/>
                <w:sz w:val="24"/>
                <w:szCs w:val="24"/>
              </w:rPr>
              <w:t>ровоч-</w:t>
            </w:r>
          </w:p>
        </w:tc>
        <w:tc>
          <w:tcPr>
            <w:tcW w:w="1120" w:type="dxa"/>
            <w:tcBorders>
              <w:right w:val="single" w:sz="8" w:space="0" w:color="auto"/>
            </w:tcBorders>
            <w:vAlign w:val="bottom"/>
          </w:tcPr>
          <w:p w:rsidR="0062719C" w:rsidRDefault="00524DC0">
            <w:pPr>
              <w:jc w:val="center"/>
              <w:rPr>
                <w:sz w:val="20"/>
                <w:szCs w:val="20"/>
              </w:rPr>
            </w:pPr>
            <w:r>
              <w:rPr>
                <w:rFonts w:eastAsia="Times New Roman"/>
                <w:sz w:val="24"/>
                <w:szCs w:val="24"/>
              </w:rPr>
              <w:t>началь-</w:t>
            </w:r>
          </w:p>
        </w:tc>
        <w:tc>
          <w:tcPr>
            <w:tcW w:w="2240" w:type="dxa"/>
            <w:tcBorders>
              <w:right w:val="single" w:sz="8" w:space="0" w:color="auto"/>
            </w:tcBorders>
            <w:vAlign w:val="bottom"/>
          </w:tcPr>
          <w:p w:rsidR="0062719C" w:rsidRDefault="0062719C">
            <w:pPr>
              <w:rPr>
                <w:sz w:val="24"/>
                <w:szCs w:val="24"/>
              </w:rPr>
            </w:pPr>
          </w:p>
        </w:tc>
        <w:tc>
          <w:tcPr>
            <w:tcW w:w="0" w:type="dxa"/>
            <w:vAlign w:val="bottom"/>
          </w:tcPr>
          <w:p w:rsidR="0062719C" w:rsidRDefault="0062719C">
            <w:pPr>
              <w:rPr>
                <w:sz w:val="1"/>
                <w:szCs w:val="1"/>
              </w:rPr>
            </w:pPr>
          </w:p>
        </w:tc>
      </w:tr>
      <w:tr w:rsidR="0062719C">
        <w:trPr>
          <w:trHeight w:val="276"/>
        </w:trPr>
        <w:tc>
          <w:tcPr>
            <w:tcW w:w="700" w:type="dxa"/>
            <w:tcBorders>
              <w:left w:val="single" w:sz="8" w:space="0" w:color="auto"/>
              <w:right w:val="single" w:sz="8" w:space="0" w:color="auto"/>
            </w:tcBorders>
            <w:vAlign w:val="bottom"/>
          </w:tcPr>
          <w:p w:rsidR="0062719C" w:rsidRDefault="0062719C">
            <w:pPr>
              <w:rPr>
                <w:sz w:val="24"/>
                <w:szCs w:val="24"/>
              </w:rPr>
            </w:pPr>
          </w:p>
        </w:tc>
        <w:tc>
          <w:tcPr>
            <w:tcW w:w="2860" w:type="dxa"/>
            <w:tcBorders>
              <w:right w:val="single" w:sz="8" w:space="0" w:color="auto"/>
            </w:tcBorders>
            <w:vAlign w:val="bottom"/>
          </w:tcPr>
          <w:p w:rsidR="0062719C" w:rsidRDefault="0062719C">
            <w:pPr>
              <w:rPr>
                <w:sz w:val="24"/>
                <w:szCs w:val="24"/>
              </w:rPr>
            </w:pPr>
          </w:p>
        </w:tc>
        <w:tc>
          <w:tcPr>
            <w:tcW w:w="1080" w:type="dxa"/>
            <w:tcBorders>
              <w:right w:val="single" w:sz="8" w:space="0" w:color="auto"/>
            </w:tcBorders>
            <w:vAlign w:val="bottom"/>
          </w:tcPr>
          <w:p w:rsidR="0062719C" w:rsidRDefault="00524DC0">
            <w:pPr>
              <w:jc w:val="center"/>
              <w:rPr>
                <w:sz w:val="20"/>
                <w:szCs w:val="20"/>
              </w:rPr>
            </w:pPr>
            <w:r>
              <w:rPr>
                <w:rFonts w:eastAsia="Times New Roman"/>
                <w:sz w:val="24"/>
                <w:szCs w:val="24"/>
              </w:rPr>
              <w:t>го</w:t>
            </w:r>
          </w:p>
        </w:tc>
        <w:tc>
          <w:tcPr>
            <w:tcW w:w="1100" w:type="dxa"/>
            <w:tcBorders>
              <w:right w:val="single" w:sz="8" w:space="0" w:color="auto"/>
            </w:tcBorders>
            <w:vAlign w:val="bottom"/>
          </w:tcPr>
          <w:p w:rsidR="0062719C" w:rsidRDefault="00524DC0">
            <w:pPr>
              <w:jc w:val="center"/>
              <w:rPr>
                <w:sz w:val="20"/>
                <w:szCs w:val="20"/>
              </w:rPr>
            </w:pPr>
            <w:r>
              <w:rPr>
                <w:rFonts w:eastAsia="Times New Roman"/>
                <w:w w:val="99"/>
                <w:sz w:val="24"/>
                <w:szCs w:val="24"/>
              </w:rPr>
              <w:t>шен-</w:t>
            </w:r>
          </w:p>
        </w:tc>
        <w:tc>
          <w:tcPr>
            <w:tcW w:w="1100" w:type="dxa"/>
            <w:tcBorders>
              <w:right w:val="single" w:sz="8" w:space="0" w:color="auto"/>
            </w:tcBorders>
            <w:vAlign w:val="bottom"/>
          </w:tcPr>
          <w:p w:rsidR="0062719C" w:rsidRDefault="00524DC0">
            <w:pPr>
              <w:jc w:val="center"/>
              <w:rPr>
                <w:sz w:val="20"/>
                <w:szCs w:val="20"/>
              </w:rPr>
            </w:pPr>
            <w:r>
              <w:rPr>
                <w:rFonts w:eastAsia="Times New Roman"/>
                <w:sz w:val="24"/>
                <w:szCs w:val="24"/>
              </w:rPr>
              <w:t>ный</w:t>
            </w:r>
          </w:p>
        </w:tc>
        <w:tc>
          <w:tcPr>
            <w:tcW w:w="1120" w:type="dxa"/>
            <w:tcBorders>
              <w:right w:val="single" w:sz="8" w:space="0" w:color="auto"/>
            </w:tcBorders>
            <w:vAlign w:val="bottom"/>
          </w:tcPr>
          <w:p w:rsidR="0062719C" w:rsidRDefault="00524DC0">
            <w:pPr>
              <w:jc w:val="center"/>
              <w:rPr>
                <w:sz w:val="20"/>
                <w:szCs w:val="20"/>
              </w:rPr>
            </w:pPr>
            <w:r>
              <w:rPr>
                <w:rFonts w:eastAsia="Times New Roman"/>
                <w:sz w:val="24"/>
                <w:szCs w:val="24"/>
              </w:rPr>
              <w:t>ной</w:t>
            </w:r>
          </w:p>
        </w:tc>
        <w:tc>
          <w:tcPr>
            <w:tcW w:w="2240" w:type="dxa"/>
            <w:tcBorders>
              <w:right w:val="single" w:sz="8" w:space="0" w:color="auto"/>
            </w:tcBorders>
            <w:vAlign w:val="bottom"/>
          </w:tcPr>
          <w:p w:rsidR="0062719C" w:rsidRDefault="0062719C">
            <w:pPr>
              <w:rPr>
                <w:sz w:val="24"/>
                <w:szCs w:val="24"/>
              </w:rPr>
            </w:pPr>
          </w:p>
        </w:tc>
        <w:tc>
          <w:tcPr>
            <w:tcW w:w="0" w:type="dxa"/>
            <w:vAlign w:val="bottom"/>
          </w:tcPr>
          <w:p w:rsidR="0062719C" w:rsidRDefault="0062719C">
            <w:pPr>
              <w:rPr>
                <w:sz w:val="1"/>
                <w:szCs w:val="1"/>
              </w:rPr>
            </w:pPr>
          </w:p>
        </w:tc>
      </w:tr>
      <w:tr w:rsidR="0062719C">
        <w:trPr>
          <w:trHeight w:val="276"/>
        </w:trPr>
        <w:tc>
          <w:tcPr>
            <w:tcW w:w="700" w:type="dxa"/>
            <w:tcBorders>
              <w:left w:val="single" w:sz="8" w:space="0" w:color="auto"/>
              <w:right w:val="single" w:sz="8" w:space="0" w:color="auto"/>
            </w:tcBorders>
            <w:vAlign w:val="bottom"/>
          </w:tcPr>
          <w:p w:rsidR="0062719C" w:rsidRDefault="0062719C">
            <w:pPr>
              <w:rPr>
                <w:sz w:val="24"/>
                <w:szCs w:val="24"/>
              </w:rPr>
            </w:pPr>
          </w:p>
        </w:tc>
        <w:tc>
          <w:tcPr>
            <w:tcW w:w="2860" w:type="dxa"/>
            <w:tcBorders>
              <w:right w:val="single" w:sz="8" w:space="0" w:color="auto"/>
            </w:tcBorders>
            <w:vAlign w:val="bottom"/>
          </w:tcPr>
          <w:p w:rsidR="0062719C" w:rsidRDefault="0062719C">
            <w:pPr>
              <w:rPr>
                <w:sz w:val="24"/>
                <w:szCs w:val="24"/>
              </w:rPr>
            </w:pPr>
          </w:p>
        </w:tc>
        <w:tc>
          <w:tcPr>
            <w:tcW w:w="1080" w:type="dxa"/>
            <w:tcBorders>
              <w:right w:val="single" w:sz="8" w:space="0" w:color="auto"/>
            </w:tcBorders>
            <w:vAlign w:val="bottom"/>
          </w:tcPr>
          <w:p w:rsidR="0062719C" w:rsidRDefault="00524DC0">
            <w:pPr>
              <w:jc w:val="center"/>
              <w:rPr>
                <w:sz w:val="20"/>
                <w:szCs w:val="20"/>
              </w:rPr>
            </w:pPr>
            <w:r>
              <w:rPr>
                <w:rFonts w:eastAsia="Times New Roman"/>
                <w:w w:val="97"/>
                <w:sz w:val="24"/>
                <w:szCs w:val="24"/>
              </w:rPr>
              <w:t>спор-</w:t>
            </w:r>
          </w:p>
        </w:tc>
        <w:tc>
          <w:tcPr>
            <w:tcW w:w="1100" w:type="dxa"/>
            <w:tcBorders>
              <w:right w:val="single" w:sz="8" w:space="0" w:color="auto"/>
            </w:tcBorders>
            <w:vAlign w:val="bottom"/>
          </w:tcPr>
          <w:p w:rsidR="0062719C" w:rsidRDefault="00524DC0">
            <w:pPr>
              <w:jc w:val="center"/>
              <w:rPr>
                <w:sz w:val="20"/>
                <w:szCs w:val="20"/>
              </w:rPr>
            </w:pPr>
            <w:r>
              <w:rPr>
                <w:rFonts w:eastAsia="Times New Roman"/>
                <w:w w:val="99"/>
                <w:sz w:val="24"/>
                <w:szCs w:val="24"/>
              </w:rPr>
              <w:t>ствова-</w:t>
            </w:r>
          </w:p>
        </w:tc>
        <w:tc>
          <w:tcPr>
            <w:tcW w:w="1100" w:type="dxa"/>
            <w:tcBorders>
              <w:right w:val="single" w:sz="8" w:space="0" w:color="auto"/>
            </w:tcBorders>
            <w:vAlign w:val="bottom"/>
          </w:tcPr>
          <w:p w:rsidR="0062719C" w:rsidRDefault="00524DC0">
            <w:pPr>
              <w:jc w:val="center"/>
              <w:rPr>
                <w:sz w:val="20"/>
                <w:szCs w:val="20"/>
              </w:rPr>
            </w:pPr>
            <w:r>
              <w:rPr>
                <w:rFonts w:eastAsia="Times New Roman"/>
                <w:w w:val="99"/>
                <w:sz w:val="24"/>
                <w:szCs w:val="24"/>
              </w:rPr>
              <w:t>этап</w:t>
            </w:r>
          </w:p>
        </w:tc>
        <w:tc>
          <w:tcPr>
            <w:tcW w:w="1120" w:type="dxa"/>
            <w:tcBorders>
              <w:right w:val="single" w:sz="8" w:space="0" w:color="auto"/>
            </w:tcBorders>
            <w:vAlign w:val="bottom"/>
          </w:tcPr>
          <w:p w:rsidR="0062719C" w:rsidRDefault="00524DC0">
            <w:pPr>
              <w:jc w:val="center"/>
              <w:rPr>
                <w:sz w:val="20"/>
                <w:szCs w:val="20"/>
              </w:rPr>
            </w:pPr>
            <w:r>
              <w:rPr>
                <w:rFonts w:eastAsia="Times New Roman"/>
                <w:w w:val="98"/>
                <w:sz w:val="24"/>
                <w:szCs w:val="24"/>
              </w:rPr>
              <w:t>подго-</w:t>
            </w:r>
          </w:p>
        </w:tc>
        <w:tc>
          <w:tcPr>
            <w:tcW w:w="2240" w:type="dxa"/>
            <w:tcBorders>
              <w:right w:val="single" w:sz="8" w:space="0" w:color="auto"/>
            </w:tcBorders>
            <w:vAlign w:val="bottom"/>
          </w:tcPr>
          <w:p w:rsidR="0062719C" w:rsidRDefault="0062719C">
            <w:pPr>
              <w:rPr>
                <w:sz w:val="24"/>
                <w:szCs w:val="24"/>
              </w:rPr>
            </w:pPr>
          </w:p>
        </w:tc>
        <w:tc>
          <w:tcPr>
            <w:tcW w:w="0" w:type="dxa"/>
            <w:vAlign w:val="bottom"/>
          </w:tcPr>
          <w:p w:rsidR="0062719C" w:rsidRDefault="0062719C">
            <w:pPr>
              <w:rPr>
                <w:sz w:val="1"/>
                <w:szCs w:val="1"/>
              </w:rPr>
            </w:pPr>
          </w:p>
        </w:tc>
      </w:tr>
      <w:tr w:rsidR="0062719C">
        <w:trPr>
          <w:trHeight w:val="276"/>
        </w:trPr>
        <w:tc>
          <w:tcPr>
            <w:tcW w:w="700" w:type="dxa"/>
            <w:tcBorders>
              <w:left w:val="single" w:sz="8" w:space="0" w:color="auto"/>
              <w:right w:val="single" w:sz="8" w:space="0" w:color="auto"/>
            </w:tcBorders>
            <w:vAlign w:val="bottom"/>
          </w:tcPr>
          <w:p w:rsidR="0062719C" w:rsidRDefault="0062719C">
            <w:pPr>
              <w:rPr>
                <w:sz w:val="24"/>
                <w:szCs w:val="24"/>
              </w:rPr>
            </w:pPr>
          </w:p>
        </w:tc>
        <w:tc>
          <w:tcPr>
            <w:tcW w:w="2860" w:type="dxa"/>
            <w:tcBorders>
              <w:right w:val="single" w:sz="8" w:space="0" w:color="auto"/>
            </w:tcBorders>
            <w:vAlign w:val="bottom"/>
          </w:tcPr>
          <w:p w:rsidR="0062719C" w:rsidRDefault="0062719C">
            <w:pPr>
              <w:rPr>
                <w:sz w:val="24"/>
                <w:szCs w:val="24"/>
              </w:rPr>
            </w:pPr>
          </w:p>
        </w:tc>
        <w:tc>
          <w:tcPr>
            <w:tcW w:w="1080" w:type="dxa"/>
            <w:tcBorders>
              <w:right w:val="single" w:sz="8" w:space="0" w:color="auto"/>
            </w:tcBorders>
            <w:vAlign w:val="bottom"/>
          </w:tcPr>
          <w:p w:rsidR="0062719C" w:rsidRDefault="00524DC0">
            <w:pPr>
              <w:jc w:val="center"/>
              <w:rPr>
                <w:sz w:val="20"/>
                <w:szCs w:val="20"/>
              </w:rPr>
            </w:pPr>
            <w:r>
              <w:rPr>
                <w:rFonts w:eastAsia="Times New Roman"/>
                <w:sz w:val="24"/>
                <w:szCs w:val="24"/>
              </w:rPr>
              <w:t>тивного</w:t>
            </w:r>
          </w:p>
        </w:tc>
        <w:tc>
          <w:tcPr>
            <w:tcW w:w="1100" w:type="dxa"/>
            <w:tcBorders>
              <w:right w:val="single" w:sz="8" w:space="0" w:color="auto"/>
            </w:tcBorders>
            <w:vAlign w:val="bottom"/>
          </w:tcPr>
          <w:p w:rsidR="0062719C" w:rsidRDefault="00524DC0">
            <w:pPr>
              <w:jc w:val="center"/>
              <w:rPr>
                <w:sz w:val="20"/>
                <w:szCs w:val="20"/>
              </w:rPr>
            </w:pPr>
            <w:r>
              <w:rPr>
                <w:rFonts w:eastAsia="Times New Roman"/>
                <w:sz w:val="24"/>
                <w:szCs w:val="24"/>
              </w:rPr>
              <w:t>ния</w:t>
            </w:r>
          </w:p>
        </w:tc>
        <w:tc>
          <w:tcPr>
            <w:tcW w:w="1100" w:type="dxa"/>
            <w:tcBorders>
              <w:right w:val="single" w:sz="8" w:space="0" w:color="auto"/>
            </w:tcBorders>
            <w:vAlign w:val="bottom"/>
          </w:tcPr>
          <w:p w:rsidR="0062719C" w:rsidRDefault="0062719C">
            <w:pPr>
              <w:rPr>
                <w:sz w:val="24"/>
                <w:szCs w:val="24"/>
              </w:rPr>
            </w:pPr>
          </w:p>
        </w:tc>
        <w:tc>
          <w:tcPr>
            <w:tcW w:w="1120" w:type="dxa"/>
            <w:tcBorders>
              <w:right w:val="single" w:sz="8" w:space="0" w:color="auto"/>
            </w:tcBorders>
            <w:vAlign w:val="bottom"/>
          </w:tcPr>
          <w:p w:rsidR="0062719C" w:rsidRDefault="00524DC0">
            <w:pPr>
              <w:jc w:val="center"/>
              <w:rPr>
                <w:sz w:val="20"/>
                <w:szCs w:val="20"/>
              </w:rPr>
            </w:pPr>
            <w:r>
              <w:rPr>
                <w:rFonts w:eastAsia="Times New Roman"/>
                <w:w w:val="99"/>
                <w:sz w:val="24"/>
                <w:szCs w:val="24"/>
              </w:rPr>
              <w:t>товки</w:t>
            </w:r>
          </w:p>
        </w:tc>
        <w:tc>
          <w:tcPr>
            <w:tcW w:w="2240" w:type="dxa"/>
            <w:tcBorders>
              <w:right w:val="single" w:sz="8" w:space="0" w:color="auto"/>
            </w:tcBorders>
            <w:vAlign w:val="bottom"/>
          </w:tcPr>
          <w:p w:rsidR="0062719C" w:rsidRDefault="0062719C">
            <w:pPr>
              <w:rPr>
                <w:sz w:val="24"/>
                <w:szCs w:val="24"/>
              </w:rPr>
            </w:pPr>
          </w:p>
        </w:tc>
        <w:tc>
          <w:tcPr>
            <w:tcW w:w="0" w:type="dxa"/>
            <w:vAlign w:val="bottom"/>
          </w:tcPr>
          <w:p w:rsidR="0062719C" w:rsidRDefault="0062719C">
            <w:pPr>
              <w:rPr>
                <w:sz w:val="1"/>
                <w:szCs w:val="1"/>
              </w:rPr>
            </w:pPr>
          </w:p>
        </w:tc>
      </w:tr>
      <w:tr w:rsidR="0062719C">
        <w:trPr>
          <w:trHeight w:val="276"/>
        </w:trPr>
        <w:tc>
          <w:tcPr>
            <w:tcW w:w="700" w:type="dxa"/>
            <w:tcBorders>
              <w:left w:val="single" w:sz="8" w:space="0" w:color="auto"/>
              <w:right w:val="single" w:sz="8" w:space="0" w:color="auto"/>
            </w:tcBorders>
            <w:vAlign w:val="bottom"/>
          </w:tcPr>
          <w:p w:rsidR="0062719C" w:rsidRDefault="0062719C">
            <w:pPr>
              <w:rPr>
                <w:sz w:val="24"/>
                <w:szCs w:val="24"/>
              </w:rPr>
            </w:pPr>
          </w:p>
        </w:tc>
        <w:tc>
          <w:tcPr>
            <w:tcW w:w="2860" w:type="dxa"/>
            <w:tcBorders>
              <w:right w:val="single" w:sz="8" w:space="0" w:color="auto"/>
            </w:tcBorders>
            <w:vAlign w:val="bottom"/>
          </w:tcPr>
          <w:p w:rsidR="0062719C" w:rsidRDefault="0062719C">
            <w:pPr>
              <w:rPr>
                <w:sz w:val="24"/>
                <w:szCs w:val="24"/>
              </w:rPr>
            </w:pPr>
          </w:p>
        </w:tc>
        <w:tc>
          <w:tcPr>
            <w:tcW w:w="1080" w:type="dxa"/>
            <w:tcBorders>
              <w:right w:val="single" w:sz="8" w:space="0" w:color="auto"/>
            </w:tcBorders>
            <w:vAlign w:val="bottom"/>
          </w:tcPr>
          <w:p w:rsidR="0062719C" w:rsidRDefault="00524DC0">
            <w:pPr>
              <w:jc w:val="center"/>
              <w:rPr>
                <w:sz w:val="20"/>
                <w:szCs w:val="20"/>
              </w:rPr>
            </w:pPr>
            <w:r>
              <w:rPr>
                <w:rFonts w:eastAsia="Times New Roman"/>
                <w:sz w:val="24"/>
                <w:szCs w:val="24"/>
              </w:rPr>
              <w:t>мастер-</w:t>
            </w:r>
          </w:p>
        </w:tc>
        <w:tc>
          <w:tcPr>
            <w:tcW w:w="1100" w:type="dxa"/>
            <w:tcBorders>
              <w:right w:val="single" w:sz="8" w:space="0" w:color="auto"/>
            </w:tcBorders>
            <w:vAlign w:val="bottom"/>
          </w:tcPr>
          <w:p w:rsidR="0062719C" w:rsidRDefault="00524DC0">
            <w:pPr>
              <w:jc w:val="center"/>
              <w:rPr>
                <w:sz w:val="20"/>
                <w:szCs w:val="20"/>
              </w:rPr>
            </w:pPr>
            <w:r>
              <w:rPr>
                <w:rFonts w:eastAsia="Times New Roman"/>
                <w:w w:val="97"/>
                <w:sz w:val="24"/>
                <w:szCs w:val="24"/>
              </w:rPr>
              <w:t>спор-</w:t>
            </w:r>
          </w:p>
        </w:tc>
        <w:tc>
          <w:tcPr>
            <w:tcW w:w="1100" w:type="dxa"/>
            <w:tcBorders>
              <w:right w:val="single" w:sz="8" w:space="0" w:color="auto"/>
            </w:tcBorders>
            <w:vAlign w:val="bottom"/>
          </w:tcPr>
          <w:p w:rsidR="0062719C" w:rsidRDefault="0062719C">
            <w:pPr>
              <w:rPr>
                <w:sz w:val="24"/>
                <w:szCs w:val="24"/>
              </w:rPr>
            </w:pPr>
          </w:p>
        </w:tc>
        <w:tc>
          <w:tcPr>
            <w:tcW w:w="1120" w:type="dxa"/>
            <w:tcBorders>
              <w:right w:val="single" w:sz="8" w:space="0" w:color="auto"/>
            </w:tcBorders>
            <w:vAlign w:val="bottom"/>
          </w:tcPr>
          <w:p w:rsidR="0062719C" w:rsidRDefault="0062719C">
            <w:pPr>
              <w:rPr>
                <w:sz w:val="24"/>
                <w:szCs w:val="24"/>
              </w:rPr>
            </w:pPr>
          </w:p>
        </w:tc>
        <w:tc>
          <w:tcPr>
            <w:tcW w:w="2240" w:type="dxa"/>
            <w:tcBorders>
              <w:right w:val="single" w:sz="8" w:space="0" w:color="auto"/>
            </w:tcBorders>
            <w:vAlign w:val="bottom"/>
          </w:tcPr>
          <w:p w:rsidR="0062719C" w:rsidRDefault="0062719C">
            <w:pPr>
              <w:rPr>
                <w:sz w:val="24"/>
                <w:szCs w:val="24"/>
              </w:rPr>
            </w:pPr>
          </w:p>
        </w:tc>
        <w:tc>
          <w:tcPr>
            <w:tcW w:w="0" w:type="dxa"/>
            <w:vAlign w:val="bottom"/>
          </w:tcPr>
          <w:p w:rsidR="0062719C" w:rsidRDefault="0062719C">
            <w:pPr>
              <w:rPr>
                <w:sz w:val="1"/>
                <w:szCs w:val="1"/>
              </w:rPr>
            </w:pPr>
          </w:p>
        </w:tc>
      </w:tr>
      <w:tr w:rsidR="0062719C">
        <w:trPr>
          <w:trHeight w:val="276"/>
        </w:trPr>
        <w:tc>
          <w:tcPr>
            <w:tcW w:w="700" w:type="dxa"/>
            <w:tcBorders>
              <w:left w:val="single" w:sz="8" w:space="0" w:color="auto"/>
              <w:right w:val="single" w:sz="8" w:space="0" w:color="auto"/>
            </w:tcBorders>
            <w:vAlign w:val="bottom"/>
          </w:tcPr>
          <w:p w:rsidR="0062719C" w:rsidRDefault="0062719C">
            <w:pPr>
              <w:rPr>
                <w:sz w:val="24"/>
                <w:szCs w:val="24"/>
              </w:rPr>
            </w:pPr>
          </w:p>
        </w:tc>
        <w:tc>
          <w:tcPr>
            <w:tcW w:w="2860" w:type="dxa"/>
            <w:tcBorders>
              <w:right w:val="single" w:sz="8" w:space="0" w:color="auto"/>
            </w:tcBorders>
            <w:vAlign w:val="bottom"/>
          </w:tcPr>
          <w:p w:rsidR="0062719C" w:rsidRDefault="0062719C">
            <w:pPr>
              <w:rPr>
                <w:sz w:val="24"/>
                <w:szCs w:val="24"/>
              </w:rPr>
            </w:pPr>
          </w:p>
        </w:tc>
        <w:tc>
          <w:tcPr>
            <w:tcW w:w="1080" w:type="dxa"/>
            <w:tcBorders>
              <w:right w:val="single" w:sz="8" w:space="0" w:color="auto"/>
            </w:tcBorders>
            <w:vAlign w:val="bottom"/>
          </w:tcPr>
          <w:p w:rsidR="0062719C" w:rsidRDefault="00524DC0">
            <w:pPr>
              <w:jc w:val="center"/>
              <w:rPr>
                <w:sz w:val="20"/>
                <w:szCs w:val="20"/>
              </w:rPr>
            </w:pPr>
            <w:r>
              <w:rPr>
                <w:rFonts w:eastAsia="Times New Roman"/>
                <w:w w:val="97"/>
                <w:sz w:val="24"/>
                <w:szCs w:val="24"/>
              </w:rPr>
              <w:t>ства</w:t>
            </w:r>
          </w:p>
        </w:tc>
        <w:tc>
          <w:tcPr>
            <w:tcW w:w="1100" w:type="dxa"/>
            <w:tcBorders>
              <w:right w:val="single" w:sz="8" w:space="0" w:color="auto"/>
            </w:tcBorders>
            <w:vAlign w:val="bottom"/>
          </w:tcPr>
          <w:p w:rsidR="0062719C" w:rsidRDefault="00524DC0">
            <w:pPr>
              <w:jc w:val="center"/>
              <w:rPr>
                <w:sz w:val="20"/>
                <w:szCs w:val="20"/>
              </w:rPr>
            </w:pPr>
            <w:r>
              <w:rPr>
                <w:rFonts w:eastAsia="Times New Roman"/>
                <w:sz w:val="24"/>
                <w:szCs w:val="24"/>
              </w:rPr>
              <w:t>тивного</w:t>
            </w:r>
          </w:p>
        </w:tc>
        <w:tc>
          <w:tcPr>
            <w:tcW w:w="1100" w:type="dxa"/>
            <w:tcBorders>
              <w:right w:val="single" w:sz="8" w:space="0" w:color="auto"/>
            </w:tcBorders>
            <w:vAlign w:val="bottom"/>
          </w:tcPr>
          <w:p w:rsidR="0062719C" w:rsidRDefault="0062719C">
            <w:pPr>
              <w:rPr>
                <w:sz w:val="24"/>
                <w:szCs w:val="24"/>
              </w:rPr>
            </w:pPr>
          </w:p>
        </w:tc>
        <w:tc>
          <w:tcPr>
            <w:tcW w:w="1120" w:type="dxa"/>
            <w:tcBorders>
              <w:right w:val="single" w:sz="8" w:space="0" w:color="auto"/>
            </w:tcBorders>
            <w:vAlign w:val="bottom"/>
          </w:tcPr>
          <w:p w:rsidR="0062719C" w:rsidRDefault="0062719C">
            <w:pPr>
              <w:rPr>
                <w:sz w:val="24"/>
                <w:szCs w:val="24"/>
              </w:rPr>
            </w:pPr>
          </w:p>
        </w:tc>
        <w:tc>
          <w:tcPr>
            <w:tcW w:w="2240" w:type="dxa"/>
            <w:tcBorders>
              <w:right w:val="single" w:sz="8" w:space="0" w:color="auto"/>
            </w:tcBorders>
            <w:vAlign w:val="bottom"/>
          </w:tcPr>
          <w:p w:rsidR="0062719C" w:rsidRDefault="0062719C">
            <w:pPr>
              <w:rPr>
                <w:sz w:val="24"/>
                <w:szCs w:val="24"/>
              </w:rPr>
            </w:pPr>
          </w:p>
        </w:tc>
        <w:tc>
          <w:tcPr>
            <w:tcW w:w="0" w:type="dxa"/>
            <w:vAlign w:val="bottom"/>
          </w:tcPr>
          <w:p w:rsidR="0062719C" w:rsidRDefault="0062719C">
            <w:pPr>
              <w:rPr>
                <w:sz w:val="1"/>
                <w:szCs w:val="1"/>
              </w:rPr>
            </w:pPr>
          </w:p>
        </w:tc>
      </w:tr>
      <w:tr w:rsidR="0062719C">
        <w:trPr>
          <w:trHeight w:val="276"/>
        </w:trPr>
        <w:tc>
          <w:tcPr>
            <w:tcW w:w="700" w:type="dxa"/>
            <w:tcBorders>
              <w:left w:val="single" w:sz="8" w:space="0" w:color="auto"/>
              <w:right w:val="single" w:sz="8" w:space="0" w:color="auto"/>
            </w:tcBorders>
            <w:vAlign w:val="bottom"/>
          </w:tcPr>
          <w:p w:rsidR="0062719C" w:rsidRDefault="0062719C">
            <w:pPr>
              <w:rPr>
                <w:sz w:val="24"/>
                <w:szCs w:val="24"/>
              </w:rPr>
            </w:pPr>
          </w:p>
        </w:tc>
        <w:tc>
          <w:tcPr>
            <w:tcW w:w="2860" w:type="dxa"/>
            <w:tcBorders>
              <w:right w:val="single" w:sz="8" w:space="0" w:color="auto"/>
            </w:tcBorders>
            <w:vAlign w:val="bottom"/>
          </w:tcPr>
          <w:p w:rsidR="0062719C" w:rsidRDefault="0062719C">
            <w:pPr>
              <w:rPr>
                <w:sz w:val="24"/>
                <w:szCs w:val="24"/>
              </w:rPr>
            </w:pPr>
          </w:p>
        </w:tc>
        <w:tc>
          <w:tcPr>
            <w:tcW w:w="1080" w:type="dxa"/>
            <w:tcBorders>
              <w:right w:val="single" w:sz="8" w:space="0" w:color="auto"/>
            </w:tcBorders>
            <w:vAlign w:val="bottom"/>
          </w:tcPr>
          <w:p w:rsidR="0062719C" w:rsidRDefault="0062719C">
            <w:pPr>
              <w:rPr>
                <w:sz w:val="24"/>
                <w:szCs w:val="24"/>
              </w:rPr>
            </w:pPr>
          </w:p>
        </w:tc>
        <w:tc>
          <w:tcPr>
            <w:tcW w:w="1100" w:type="dxa"/>
            <w:tcBorders>
              <w:right w:val="single" w:sz="8" w:space="0" w:color="auto"/>
            </w:tcBorders>
            <w:vAlign w:val="bottom"/>
          </w:tcPr>
          <w:p w:rsidR="0062719C" w:rsidRDefault="00524DC0">
            <w:pPr>
              <w:jc w:val="center"/>
              <w:rPr>
                <w:sz w:val="20"/>
                <w:szCs w:val="20"/>
              </w:rPr>
            </w:pPr>
            <w:r>
              <w:rPr>
                <w:rFonts w:eastAsia="Times New Roman"/>
                <w:sz w:val="24"/>
                <w:szCs w:val="24"/>
              </w:rPr>
              <w:t>мастер-</w:t>
            </w:r>
          </w:p>
        </w:tc>
        <w:tc>
          <w:tcPr>
            <w:tcW w:w="1100" w:type="dxa"/>
            <w:tcBorders>
              <w:right w:val="single" w:sz="8" w:space="0" w:color="auto"/>
            </w:tcBorders>
            <w:vAlign w:val="bottom"/>
          </w:tcPr>
          <w:p w:rsidR="0062719C" w:rsidRDefault="0062719C">
            <w:pPr>
              <w:rPr>
                <w:sz w:val="24"/>
                <w:szCs w:val="24"/>
              </w:rPr>
            </w:pPr>
          </w:p>
        </w:tc>
        <w:tc>
          <w:tcPr>
            <w:tcW w:w="1120" w:type="dxa"/>
            <w:tcBorders>
              <w:right w:val="single" w:sz="8" w:space="0" w:color="auto"/>
            </w:tcBorders>
            <w:vAlign w:val="bottom"/>
          </w:tcPr>
          <w:p w:rsidR="0062719C" w:rsidRDefault="0062719C">
            <w:pPr>
              <w:rPr>
                <w:sz w:val="24"/>
                <w:szCs w:val="24"/>
              </w:rPr>
            </w:pPr>
          </w:p>
        </w:tc>
        <w:tc>
          <w:tcPr>
            <w:tcW w:w="2240" w:type="dxa"/>
            <w:tcBorders>
              <w:right w:val="single" w:sz="8" w:space="0" w:color="auto"/>
            </w:tcBorders>
            <w:vAlign w:val="bottom"/>
          </w:tcPr>
          <w:p w:rsidR="0062719C" w:rsidRDefault="0062719C">
            <w:pPr>
              <w:rPr>
                <w:sz w:val="24"/>
                <w:szCs w:val="24"/>
              </w:rPr>
            </w:pPr>
          </w:p>
        </w:tc>
        <w:tc>
          <w:tcPr>
            <w:tcW w:w="0" w:type="dxa"/>
            <w:vAlign w:val="bottom"/>
          </w:tcPr>
          <w:p w:rsidR="0062719C" w:rsidRDefault="0062719C">
            <w:pPr>
              <w:rPr>
                <w:sz w:val="1"/>
                <w:szCs w:val="1"/>
              </w:rPr>
            </w:pPr>
          </w:p>
        </w:tc>
      </w:tr>
      <w:tr w:rsidR="0062719C">
        <w:trPr>
          <w:trHeight w:val="281"/>
        </w:trPr>
        <w:tc>
          <w:tcPr>
            <w:tcW w:w="700" w:type="dxa"/>
            <w:tcBorders>
              <w:left w:val="single" w:sz="8" w:space="0" w:color="auto"/>
              <w:bottom w:val="single" w:sz="8" w:space="0" w:color="auto"/>
              <w:right w:val="single" w:sz="8" w:space="0" w:color="auto"/>
            </w:tcBorders>
            <w:vAlign w:val="bottom"/>
          </w:tcPr>
          <w:p w:rsidR="0062719C" w:rsidRDefault="0062719C">
            <w:pPr>
              <w:rPr>
                <w:sz w:val="24"/>
                <w:szCs w:val="24"/>
              </w:rPr>
            </w:pPr>
          </w:p>
        </w:tc>
        <w:tc>
          <w:tcPr>
            <w:tcW w:w="2860" w:type="dxa"/>
            <w:tcBorders>
              <w:bottom w:val="single" w:sz="8" w:space="0" w:color="auto"/>
              <w:right w:val="single" w:sz="8" w:space="0" w:color="auto"/>
            </w:tcBorders>
            <w:vAlign w:val="bottom"/>
          </w:tcPr>
          <w:p w:rsidR="0062719C" w:rsidRDefault="0062719C">
            <w:pPr>
              <w:rPr>
                <w:sz w:val="24"/>
                <w:szCs w:val="24"/>
              </w:rPr>
            </w:pPr>
          </w:p>
        </w:tc>
        <w:tc>
          <w:tcPr>
            <w:tcW w:w="1080" w:type="dxa"/>
            <w:tcBorders>
              <w:bottom w:val="single" w:sz="8" w:space="0" w:color="auto"/>
              <w:right w:val="single" w:sz="8" w:space="0" w:color="auto"/>
            </w:tcBorders>
            <w:vAlign w:val="bottom"/>
          </w:tcPr>
          <w:p w:rsidR="0062719C" w:rsidRDefault="0062719C">
            <w:pPr>
              <w:rPr>
                <w:sz w:val="24"/>
                <w:szCs w:val="24"/>
              </w:rPr>
            </w:pPr>
          </w:p>
        </w:tc>
        <w:tc>
          <w:tcPr>
            <w:tcW w:w="1100" w:type="dxa"/>
            <w:tcBorders>
              <w:bottom w:val="single" w:sz="8" w:space="0" w:color="auto"/>
              <w:right w:val="single" w:sz="8" w:space="0" w:color="auto"/>
            </w:tcBorders>
            <w:vAlign w:val="bottom"/>
          </w:tcPr>
          <w:p w:rsidR="0062719C" w:rsidRDefault="00524DC0">
            <w:pPr>
              <w:jc w:val="center"/>
              <w:rPr>
                <w:sz w:val="20"/>
                <w:szCs w:val="20"/>
              </w:rPr>
            </w:pPr>
            <w:r>
              <w:rPr>
                <w:rFonts w:eastAsia="Times New Roman"/>
                <w:w w:val="97"/>
                <w:sz w:val="24"/>
                <w:szCs w:val="24"/>
              </w:rPr>
              <w:t>ства</w:t>
            </w:r>
          </w:p>
        </w:tc>
        <w:tc>
          <w:tcPr>
            <w:tcW w:w="1100" w:type="dxa"/>
            <w:tcBorders>
              <w:bottom w:val="single" w:sz="8" w:space="0" w:color="auto"/>
              <w:right w:val="single" w:sz="8" w:space="0" w:color="auto"/>
            </w:tcBorders>
            <w:vAlign w:val="bottom"/>
          </w:tcPr>
          <w:p w:rsidR="0062719C" w:rsidRDefault="0062719C">
            <w:pPr>
              <w:rPr>
                <w:sz w:val="24"/>
                <w:szCs w:val="24"/>
              </w:rPr>
            </w:pPr>
          </w:p>
        </w:tc>
        <w:tc>
          <w:tcPr>
            <w:tcW w:w="1120" w:type="dxa"/>
            <w:tcBorders>
              <w:bottom w:val="single" w:sz="8" w:space="0" w:color="auto"/>
              <w:right w:val="single" w:sz="8" w:space="0" w:color="auto"/>
            </w:tcBorders>
            <w:vAlign w:val="bottom"/>
          </w:tcPr>
          <w:p w:rsidR="0062719C" w:rsidRDefault="0062719C">
            <w:pPr>
              <w:rPr>
                <w:sz w:val="24"/>
                <w:szCs w:val="24"/>
              </w:rPr>
            </w:pPr>
          </w:p>
        </w:tc>
        <w:tc>
          <w:tcPr>
            <w:tcW w:w="2240" w:type="dxa"/>
            <w:tcBorders>
              <w:bottom w:val="single" w:sz="8" w:space="0" w:color="auto"/>
              <w:right w:val="single" w:sz="8" w:space="0" w:color="auto"/>
            </w:tcBorders>
            <w:vAlign w:val="bottom"/>
          </w:tcPr>
          <w:p w:rsidR="0062719C" w:rsidRDefault="0062719C">
            <w:pPr>
              <w:rPr>
                <w:sz w:val="24"/>
                <w:szCs w:val="24"/>
              </w:rPr>
            </w:pPr>
          </w:p>
        </w:tc>
        <w:tc>
          <w:tcPr>
            <w:tcW w:w="0" w:type="dxa"/>
            <w:vAlign w:val="bottom"/>
          </w:tcPr>
          <w:p w:rsidR="0062719C" w:rsidRDefault="0062719C">
            <w:pPr>
              <w:rPr>
                <w:sz w:val="1"/>
                <w:szCs w:val="1"/>
              </w:rPr>
            </w:pPr>
          </w:p>
        </w:tc>
      </w:tr>
      <w:tr w:rsidR="0062719C">
        <w:trPr>
          <w:trHeight w:val="268"/>
        </w:trPr>
        <w:tc>
          <w:tcPr>
            <w:tcW w:w="700" w:type="dxa"/>
            <w:tcBorders>
              <w:left w:val="single" w:sz="8" w:space="0" w:color="auto"/>
              <w:bottom w:val="single" w:sz="8" w:space="0" w:color="auto"/>
            </w:tcBorders>
            <w:vAlign w:val="bottom"/>
          </w:tcPr>
          <w:p w:rsidR="0062719C" w:rsidRDefault="0062719C">
            <w:pPr>
              <w:rPr>
                <w:sz w:val="23"/>
                <w:szCs w:val="23"/>
              </w:rPr>
            </w:pPr>
          </w:p>
        </w:tc>
        <w:tc>
          <w:tcPr>
            <w:tcW w:w="9500" w:type="dxa"/>
            <w:gridSpan w:val="6"/>
            <w:tcBorders>
              <w:bottom w:val="single" w:sz="8" w:space="0" w:color="auto"/>
              <w:right w:val="single" w:sz="8" w:space="0" w:color="auto"/>
            </w:tcBorders>
            <w:vAlign w:val="bottom"/>
          </w:tcPr>
          <w:p w:rsidR="0062719C" w:rsidRDefault="00524DC0">
            <w:pPr>
              <w:spacing w:line="264" w:lineRule="exact"/>
              <w:ind w:right="601"/>
              <w:jc w:val="center"/>
              <w:rPr>
                <w:sz w:val="20"/>
                <w:szCs w:val="20"/>
              </w:rPr>
            </w:pPr>
            <w:r>
              <w:rPr>
                <w:rFonts w:eastAsia="Times New Roman"/>
                <w:w w:val="99"/>
                <w:sz w:val="24"/>
                <w:szCs w:val="24"/>
              </w:rPr>
              <w:t>1. Тренировочные сборы по подготовке к спортивным соревнованиям</w:t>
            </w:r>
          </w:p>
        </w:tc>
        <w:tc>
          <w:tcPr>
            <w:tcW w:w="0" w:type="dxa"/>
            <w:vAlign w:val="bottom"/>
          </w:tcPr>
          <w:p w:rsidR="0062719C" w:rsidRDefault="0062719C">
            <w:pPr>
              <w:rPr>
                <w:sz w:val="1"/>
                <w:szCs w:val="1"/>
              </w:rPr>
            </w:pPr>
          </w:p>
        </w:tc>
      </w:tr>
      <w:tr w:rsidR="0062719C">
        <w:trPr>
          <w:trHeight w:val="261"/>
        </w:trPr>
        <w:tc>
          <w:tcPr>
            <w:tcW w:w="700" w:type="dxa"/>
            <w:tcBorders>
              <w:left w:val="single" w:sz="8" w:space="0" w:color="auto"/>
              <w:right w:val="single" w:sz="8" w:space="0" w:color="auto"/>
            </w:tcBorders>
            <w:vAlign w:val="bottom"/>
          </w:tcPr>
          <w:p w:rsidR="0062719C" w:rsidRDefault="00524DC0">
            <w:pPr>
              <w:spacing w:line="260" w:lineRule="exact"/>
              <w:ind w:right="100"/>
              <w:jc w:val="right"/>
              <w:rPr>
                <w:sz w:val="20"/>
                <w:szCs w:val="20"/>
              </w:rPr>
            </w:pPr>
            <w:r>
              <w:rPr>
                <w:rFonts w:eastAsia="Times New Roman"/>
                <w:sz w:val="24"/>
                <w:szCs w:val="24"/>
              </w:rPr>
              <w:t>1.1.</w:t>
            </w:r>
          </w:p>
        </w:tc>
        <w:tc>
          <w:tcPr>
            <w:tcW w:w="2860" w:type="dxa"/>
            <w:tcBorders>
              <w:right w:val="single" w:sz="8" w:space="0" w:color="auto"/>
            </w:tcBorders>
            <w:vAlign w:val="bottom"/>
          </w:tcPr>
          <w:p w:rsidR="0062719C" w:rsidRDefault="00524DC0">
            <w:pPr>
              <w:spacing w:line="260" w:lineRule="exact"/>
              <w:ind w:left="100"/>
              <w:rPr>
                <w:sz w:val="20"/>
                <w:szCs w:val="20"/>
              </w:rPr>
            </w:pPr>
            <w:r>
              <w:rPr>
                <w:rFonts w:eastAsia="Times New Roman"/>
                <w:sz w:val="24"/>
                <w:szCs w:val="24"/>
              </w:rPr>
              <w:t>Тренировочные сборы по</w:t>
            </w:r>
          </w:p>
        </w:tc>
        <w:tc>
          <w:tcPr>
            <w:tcW w:w="1080" w:type="dxa"/>
            <w:tcBorders>
              <w:right w:val="single" w:sz="8" w:space="0" w:color="auto"/>
            </w:tcBorders>
            <w:vAlign w:val="bottom"/>
          </w:tcPr>
          <w:p w:rsidR="0062719C" w:rsidRDefault="0062719C"/>
        </w:tc>
        <w:tc>
          <w:tcPr>
            <w:tcW w:w="1100" w:type="dxa"/>
            <w:tcBorders>
              <w:right w:val="single" w:sz="8" w:space="0" w:color="auto"/>
            </w:tcBorders>
            <w:vAlign w:val="bottom"/>
          </w:tcPr>
          <w:p w:rsidR="0062719C" w:rsidRDefault="0062719C"/>
        </w:tc>
        <w:tc>
          <w:tcPr>
            <w:tcW w:w="1100" w:type="dxa"/>
            <w:tcBorders>
              <w:right w:val="single" w:sz="8" w:space="0" w:color="auto"/>
            </w:tcBorders>
            <w:vAlign w:val="bottom"/>
          </w:tcPr>
          <w:p w:rsidR="0062719C" w:rsidRDefault="0062719C"/>
        </w:tc>
        <w:tc>
          <w:tcPr>
            <w:tcW w:w="1120" w:type="dxa"/>
            <w:tcBorders>
              <w:right w:val="single" w:sz="8" w:space="0" w:color="auto"/>
            </w:tcBorders>
            <w:vAlign w:val="bottom"/>
          </w:tcPr>
          <w:p w:rsidR="0062719C" w:rsidRDefault="0062719C"/>
        </w:tc>
        <w:tc>
          <w:tcPr>
            <w:tcW w:w="2240" w:type="dxa"/>
            <w:tcBorders>
              <w:right w:val="single" w:sz="8" w:space="0" w:color="auto"/>
            </w:tcBorders>
            <w:vAlign w:val="bottom"/>
          </w:tcPr>
          <w:p w:rsidR="0062719C" w:rsidRDefault="0062719C"/>
        </w:tc>
        <w:tc>
          <w:tcPr>
            <w:tcW w:w="0" w:type="dxa"/>
            <w:vAlign w:val="bottom"/>
          </w:tcPr>
          <w:p w:rsidR="0062719C" w:rsidRDefault="0062719C">
            <w:pPr>
              <w:rPr>
                <w:sz w:val="1"/>
                <w:szCs w:val="1"/>
              </w:rPr>
            </w:pPr>
          </w:p>
        </w:tc>
      </w:tr>
      <w:tr w:rsidR="0062719C">
        <w:trPr>
          <w:trHeight w:val="276"/>
        </w:trPr>
        <w:tc>
          <w:tcPr>
            <w:tcW w:w="700" w:type="dxa"/>
            <w:tcBorders>
              <w:left w:val="single" w:sz="8" w:space="0" w:color="auto"/>
              <w:right w:val="single" w:sz="8" w:space="0" w:color="auto"/>
            </w:tcBorders>
            <w:vAlign w:val="bottom"/>
          </w:tcPr>
          <w:p w:rsidR="0062719C" w:rsidRDefault="0062719C">
            <w:pPr>
              <w:rPr>
                <w:sz w:val="24"/>
                <w:szCs w:val="24"/>
              </w:rPr>
            </w:pPr>
          </w:p>
        </w:tc>
        <w:tc>
          <w:tcPr>
            <w:tcW w:w="2860" w:type="dxa"/>
            <w:tcBorders>
              <w:right w:val="single" w:sz="8" w:space="0" w:color="auto"/>
            </w:tcBorders>
            <w:vAlign w:val="bottom"/>
          </w:tcPr>
          <w:p w:rsidR="0062719C" w:rsidRDefault="00524DC0">
            <w:pPr>
              <w:ind w:left="100"/>
              <w:rPr>
                <w:sz w:val="20"/>
                <w:szCs w:val="20"/>
              </w:rPr>
            </w:pPr>
            <w:r>
              <w:rPr>
                <w:rFonts w:eastAsia="Times New Roman"/>
                <w:sz w:val="24"/>
                <w:szCs w:val="24"/>
              </w:rPr>
              <w:t>подготовке к междуна-</w:t>
            </w:r>
          </w:p>
        </w:tc>
        <w:tc>
          <w:tcPr>
            <w:tcW w:w="1080" w:type="dxa"/>
            <w:tcBorders>
              <w:right w:val="single" w:sz="8" w:space="0" w:color="auto"/>
            </w:tcBorders>
            <w:vAlign w:val="bottom"/>
          </w:tcPr>
          <w:p w:rsidR="0062719C" w:rsidRDefault="00524DC0">
            <w:pPr>
              <w:jc w:val="center"/>
              <w:rPr>
                <w:sz w:val="20"/>
                <w:szCs w:val="20"/>
              </w:rPr>
            </w:pPr>
            <w:r>
              <w:rPr>
                <w:rFonts w:eastAsia="Times New Roman"/>
                <w:w w:val="99"/>
                <w:sz w:val="24"/>
                <w:szCs w:val="24"/>
              </w:rPr>
              <w:t>21</w:t>
            </w:r>
          </w:p>
        </w:tc>
        <w:tc>
          <w:tcPr>
            <w:tcW w:w="1100" w:type="dxa"/>
            <w:tcBorders>
              <w:right w:val="single" w:sz="8" w:space="0" w:color="auto"/>
            </w:tcBorders>
            <w:vAlign w:val="bottom"/>
          </w:tcPr>
          <w:p w:rsidR="0062719C" w:rsidRDefault="00524DC0">
            <w:pPr>
              <w:jc w:val="center"/>
              <w:rPr>
                <w:sz w:val="20"/>
                <w:szCs w:val="20"/>
              </w:rPr>
            </w:pPr>
            <w:r>
              <w:rPr>
                <w:rFonts w:eastAsia="Times New Roman"/>
                <w:w w:val="99"/>
                <w:sz w:val="24"/>
                <w:szCs w:val="24"/>
              </w:rPr>
              <w:t>21</w:t>
            </w:r>
          </w:p>
        </w:tc>
        <w:tc>
          <w:tcPr>
            <w:tcW w:w="1100" w:type="dxa"/>
            <w:tcBorders>
              <w:right w:val="single" w:sz="8" w:space="0" w:color="auto"/>
            </w:tcBorders>
            <w:vAlign w:val="bottom"/>
          </w:tcPr>
          <w:p w:rsidR="0062719C" w:rsidRDefault="00524DC0">
            <w:pPr>
              <w:jc w:val="center"/>
              <w:rPr>
                <w:sz w:val="20"/>
                <w:szCs w:val="20"/>
              </w:rPr>
            </w:pPr>
            <w:r>
              <w:rPr>
                <w:rFonts w:eastAsia="Times New Roman"/>
                <w:w w:val="99"/>
                <w:sz w:val="24"/>
                <w:szCs w:val="24"/>
              </w:rPr>
              <w:t>18</w:t>
            </w:r>
          </w:p>
        </w:tc>
        <w:tc>
          <w:tcPr>
            <w:tcW w:w="1120" w:type="dxa"/>
            <w:tcBorders>
              <w:right w:val="single" w:sz="8" w:space="0" w:color="auto"/>
            </w:tcBorders>
            <w:vAlign w:val="bottom"/>
          </w:tcPr>
          <w:p w:rsidR="0062719C" w:rsidRDefault="00524DC0">
            <w:pPr>
              <w:jc w:val="center"/>
              <w:rPr>
                <w:sz w:val="20"/>
                <w:szCs w:val="20"/>
              </w:rPr>
            </w:pPr>
            <w:r>
              <w:rPr>
                <w:rFonts w:eastAsia="Times New Roman"/>
                <w:w w:val="99"/>
                <w:sz w:val="24"/>
                <w:szCs w:val="24"/>
              </w:rPr>
              <w:t>-</w:t>
            </w:r>
          </w:p>
        </w:tc>
        <w:tc>
          <w:tcPr>
            <w:tcW w:w="2240" w:type="dxa"/>
            <w:tcBorders>
              <w:right w:val="single" w:sz="8" w:space="0" w:color="auto"/>
            </w:tcBorders>
            <w:vAlign w:val="bottom"/>
          </w:tcPr>
          <w:p w:rsidR="0062719C" w:rsidRDefault="0062719C">
            <w:pPr>
              <w:rPr>
                <w:sz w:val="24"/>
                <w:szCs w:val="24"/>
              </w:rPr>
            </w:pPr>
          </w:p>
        </w:tc>
        <w:tc>
          <w:tcPr>
            <w:tcW w:w="0" w:type="dxa"/>
            <w:vAlign w:val="bottom"/>
          </w:tcPr>
          <w:p w:rsidR="0062719C" w:rsidRDefault="0062719C">
            <w:pPr>
              <w:rPr>
                <w:sz w:val="1"/>
                <w:szCs w:val="1"/>
              </w:rPr>
            </w:pPr>
          </w:p>
        </w:tc>
      </w:tr>
      <w:tr w:rsidR="0062719C">
        <w:trPr>
          <w:trHeight w:val="281"/>
        </w:trPr>
        <w:tc>
          <w:tcPr>
            <w:tcW w:w="700" w:type="dxa"/>
            <w:tcBorders>
              <w:left w:val="single" w:sz="8" w:space="0" w:color="auto"/>
              <w:bottom w:val="single" w:sz="8" w:space="0" w:color="auto"/>
              <w:right w:val="single" w:sz="8" w:space="0" w:color="auto"/>
            </w:tcBorders>
            <w:vAlign w:val="bottom"/>
          </w:tcPr>
          <w:p w:rsidR="0062719C" w:rsidRDefault="0062719C">
            <w:pPr>
              <w:rPr>
                <w:sz w:val="24"/>
                <w:szCs w:val="24"/>
              </w:rPr>
            </w:pPr>
          </w:p>
        </w:tc>
        <w:tc>
          <w:tcPr>
            <w:tcW w:w="2860" w:type="dxa"/>
            <w:tcBorders>
              <w:bottom w:val="single" w:sz="8" w:space="0" w:color="auto"/>
              <w:right w:val="single" w:sz="8" w:space="0" w:color="auto"/>
            </w:tcBorders>
            <w:vAlign w:val="bottom"/>
          </w:tcPr>
          <w:p w:rsidR="0062719C" w:rsidRDefault="00524DC0">
            <w:pPr>
              <w:ind w:left="100"/>
              <w:rPr>
                <w:sz w:val="20"/>
                <w:szCs w:val="20"/>
              </w:rPr>
            </w:pPr>
            <w:r>
              <w:rPr>
                <w:rFonts w:eastAsia="Times New Roman"/>
                <w:sz w:val="24"/>
                <w:szCs w:val="24"/>
              </w:rPr>
              <w:t>родным соревнованиям</w:t>
            </w:r>
          </w:p>
        </w:tc>
        <w:tc>
          <w:tcPr>
            <w:tcW w:w="1080" w:type="dxa"/>
            <w:tcBorders>
              <w:bottom w:val="single" w:sz="8" w:space="0" w:color="auto"/>
              <w:right w:val="single" w:sz="8" w:space="0" w:color="auto"/>
            </w:tcBorders>
            <w:vAlign w:val="bottom"/>
          </w:tcPr>
          <w:p w:rsidR="0062719C" w:rsidRDefault="0062719C">
            <w:pPr>
              <w:rPr>
                <w:sz w:val="24"/>
                <w:szCs w:val="24"/>
              </w:rPr>
            </w:pPr>
          </w:p>
        </w:tc>
        <w:tc>
          <w:tcPr>
            <w:tcW w:w="1100" w:type="dxa"/>
            <w:tcBorders>
              <w:bottom w:val="single" w:sz="8" w:space="0" w:color="auto"/>
              <w:right w:val="single" w:sz="8" w:space="0" w:color="auto"/>
            </w:tcBorders>
            <w:vAlign w:val="bottom"/>
          </w:tcPr>
          <w:p w:rsidR="0062719C" w:rsidRDefault="0062719C">
            <w:pPr>
              <w:rPr>
                <w:sz w:val="24"/>
                <w:szCs w:val="24"/>
              </w:rPr>
            </w:pPr>
          </w:p>
        </w:tc>
        <w:tc>
          <w:tcPr>
            <w:tcW w:w="1100" w:type="dxa"/>
            <w:tcBorders>
              <w:bottom w:val="single" w:sz="8" w:space="0" w:color="auto"/>
              <w:right w:val="single" w:sz="8" w:space="0" w:color="auto"/>
            </w:tcBorders>
            <w:vAlign w:val="bottom"/>
          </w:tcPr>
          <w:p w:rsidR="0062719C" w:rsidRDefault="0062719C">
            <w:pPr>
              <w:rPr>
                <w:sz w:val="24"/>
                <w:szCs w:val="24"/>
              </w:rPr>
            </w:pPr>
          </w:p>
        </w:tc>
        <w:tc>
          <w:tcPr>
            <w:tcW w:w="1120" w:type="dxa"/>
            <w:tcBorders>
              <w:bottom w:val="single" w:sz="8" w:space="0" w:color="auto"/>
              <w:right w:val="single" w:sz="8" w:space="0" w:color="auto"/>
            </w:tcBorders>
            <w:vAlign w:val="bottom"/>
          </w:tcPr>
          <w:p w:rsidR="0062719C" w:rsidRDefault="0062719C">
            <w:pPr>
              <w:rPr>
                <w:sz w:val="24"/>
                <w:szCs w:val="24"/>
              </w:rPr>
            </w:pPr>
          </w:p>
        </w:tc>
        <w:tc>
          <w:tcPr>
            <w:tcW w:w="2240" w:type="dxa"/>
            <w:tcBorders>
              <w:right w:val="single" w:sz="8" w:space="0" w:color="auto"/>
            </w:tcBorders>
            <w:vAlign w:val="bottom"/>
          </w:tcPr>
          <w:p w:rsidR="0062719C" w:rsidRDefault="0062719C">
            <w:pPr>
              <w:rPr>
                <w:sz w:val="24"/>
                <w:szCs w:val="24"/>
              </w:rPr>
            </w:pPr>
          </w:p>
        </w:tc>
        <w:tc>
          <w:tcPr>
            <w:tcW w:w="0" w:type="dxa"/>
            <w:vAlign w:val="bottom"/>
          </w:tcPr>
          <w:p w:rsidR="0062719C" w:rsidRDefault="0062719C">
            <w:pPr>
              <w:rPr>
                <w:sz w:val="1"/>
                <w:szCs w:val="1"/>
              </w:rPr>
            </w:pPr>
          </w:p>
        </w:tc>
      </w:tr>
      <w:tr w:rsidR="0062719C">
        <w:trPr>
          <w:trHeight w:val="261"/>
        </w:trPr>
        <w:tc>
          <w:tcPr>
            <w:tcW w:w="700" w:type="dxa"/>
            <w:tcBorders>
              <w:left w:val="single" w:sz="8" w:space="0" w:color="auto"/>
              <w:right w:val="single" w:sz="8" w:space="0" w:color="auto"/>
            </w:tcBorders>
            <w:vAlign w:val="bottom"/>
          </w:tcPr>
          <w:p w:rsidR="0062719C" w:rsidRDefault="00524DC0">
            <w:pPr>
              <w:spacing w:line="260" w:lineRule="exact"/>
              <w:ind w:right="100"/>
              <w:jc w:val="right"/>
              <w:rPr>
                <w:sz w:val="20"/>
                <w:szCs w:val="20"/>
              </w:rPr>
            </w:pPr>
            <w:r>
              <w:rPr>
                <w:rFonts w:eastAsia="Times New Roman"/>
                <w:sz w:val="24"/>
                <w:szCs w:val="24"/>
              </w:rPr>
              <w:t>1.2.</w:t>
            </w:r>
          </w:p>
        </w:tc>
        <w:tc>
          <w:tcPr>
            <w:tcW w:w="2860" w:type="dxa"/>
            <w:tcBorders>
              <w:right w:val="single" w:sz="8" w:space="0" w:color="auto"/>
            </w:tcBorders>
            <w:vAlign w:val="bottom"/>
          </w:tcPr>
          <w:p w:rsidR="0062719C" w:rsidRDefault="00524DC0">
            <w:pPr>
              <w:spacing w:line="260" w:lineRule="exact"/>
              <w:ind w:left="100"/>
              <w:rPr>
                <w:sz w:val="20"/>
                <w:szCs w:val="20"/>
              </w:rPr>
            </w:pPr>
            <w:r>
              <w:rPr>
                <w:rFonts w:eastAsia="Times New Roman"/>
                <w:sz w:val="24"/>
                <w:szCs w:val="24"/>
              </w:rPr>
              <w:t>Тренировочные сборы по</w:t>
            </w:r>
          </w:p>
        </w:tc>
        <w:tc>
          <w:tcPr>
            <w:tcW w:w="1080" w:type="dxa"/>
            <w:tcBorders>
              <w:right w:val="single" w:sz="8" w:space="0" w:color="auto"/>
            </w:tcBorders>
            <w:vAlign w:val="bottom"/>
          </w:tcPr>
          <w:p w:rsidR="0062719C" w:rsidRDefault="0062719C"/>
        </w:tc>
        <w:tc>
          <w:tcPr>
            <w:tcW w:w="1100" w:type="dxa"/>
            <w:tcBorders>
              <w:right w:val="single" w:sz="8" w:space="0" w:color="auto"/>
            </w:tcBorders>
            <w:vAlign w:val="bottom"/>
          </w:tcPr>
          <w:p w:rsidR="0062719C" w:rsidRDefault="0062719C"/>
        </w:tc>
        <w:tc>
          <w:tcPr>
            <w:tcW w:w="1100" w:type="dxa"/>
            <w:tcBorders>
              <w:right w:val="single" w:sz="8" w:space="0" w:color="auto"/>
            </w:tcBorders>
            <w:vAlign w:val="bottom"/>
          </w:tcPr>
          <w:p w:rsidR="0062719C" w:rsidRDefault="0062719C"/>
        </w:tc>
        <w:tc>
          <w:tcPr>
            <w:tcW w:w="1120" w:type="dxa"/>
            <w:tcBorders>
              <w:right w:val="single" w:sz="8" w:space="0" w:color="auto"/>
            </w:tcBorders>
            <w:vAlign w:val="bottom"/>
          </w:tcPr>
          <w:p w:rsidR="0062719C" w:rsidRDefault="0062719C"/>
        </w:tc>
        <w:tc>
          <w:tcPr>
            <w:tcW w:w="2240" w:type="dxa"/>
            <w:tcBorders>
              <w:right w:val="single" w:sz="8" w:space="0" w:color="auto"/>
            </w:tcBorders>
            <w:vAlign w:val="bottom"/>
          </w:tcPr>
          <w:p w:rsidR="0062719C" w:rsidRDefault="0062719C"/>
        </w:tc>
        <w:tc>
          <w:tcPr>
            <w:tcW w:w="0" w:type="dxa"/>
            <w:vAlign w:val="bottom"/>
          </w:tcPr>
          <w:p w:rsidR="0062719C" w:rsidRDefault="0062719C">
            <w:pPr>
              <w:rPr>
                <w:sz w:val="1"/>
                <w:szCs w:val="1"/>
              </w:rPr>
            </w:pPr>
          </w:p>
        </w:tc>
      </w:tr>
      <w:tr w:rsidR="0062719C">
        <w:trPr>
          <w:trHeight w:val="276"/>
        </w:trPr>
        <w:tc>
          <w:tcPr>
            <w:tcW w:w="700" w:type="dxa"/>
            <w:tcBorders>
              <w:left w:val="single" w:sz="8" w:space="0" w:color="auto"/>
              <w:right w:val="single" w:sz="8" w:space="0" w:color="auto"/>
            </w:tcBorders>
            <w:vAlign w:val="bottom"/>
          </w:tcPr>
          <w:p w:rsidR="0062719C" w:rsidRDefault="0062719C">
            <w:pPr>
              <w:rPr>
                <w:sz w:val="24"/>
                <w:szCs w:val="24"/>
              </w:rPr>
            </w:pPr>
          </w:p>
        </w:tc>
        <w:tc>
          <w:tcPr>
            <w:tcW w:w="2860" w:type="dxa"/>
            <w:tcBorders>
              <w:right w:val="single" w:sz="8" w:space="0" w:color="auto"/>
            </w:tcBorders>
            <w:vAlign w:val="bottom"/>
          </w:tcPr>
          <w:p w:rsidR="0062719C" w:rsidRDefault="00524DC0">
            <w:pPr>
              <w:ind w:left="100"/>
              <w:rPr>
                <w:sz w:val="20"/>
                <w:szCs w:val="20"/>
              </w:rPr>
            </w:pPr>
            <w:r>
              <w:rPr>
                <w:rFonts w:eastAsia="Times New Roman"/>
                <w:sz w:val="24"/>
                <w:szCs w:val="24"/>
              </w:rPr>
              <w:t>подготовке к чемпиона-</w:t>
            </w:r>
          </w:p>
        </w:tc>
        <w:tc>
          <w:tcPr>
            <w:tcW w:w="1080" w:type="dxa"/>
            <w:vMerge w:val="restart"/>
            <w:tcBorders>
              <w:right w:val="single" w:sz="8" w:space="0" w:color="auto"/>
            </w:tcBorders>
            <w:vAlign w:val="bottom"/>
          </w:tcPr>
          <w:p w:rsidR="0062719C" w:rsidRDefault="00524DC0">
            <w:pPr>
              <w:jc w:val="center"/>
              <w:rPr>
                <w:sz w:val="20"/>
                <w:szCs w:val="20"/>
              </w:rPr>
            </w:pPr>
            <w:r>
              <w:rPr>
                <w:rFonts w:eastAsia="Times New Roman"/>
                <w:w w:val="99"/>
                <w:sz w:val="24"/>
                <w:szCs w:val="24"/>
              </w:rPr>
              <w:t>21</w:t>
            </w:r>
          </w:p>
        </w:tc>
        <w:tc>
          <w:tcPr>
            <w:tcW w:w="1100" w:type="dxa"/>
            <w:vMerge w:val="restart"/>
            <w:tcBorders>
              <w:right w:val="single" w:sz="8" w:space="0" w:color="auto"/>
            </w:tcBorders>
            <w:vAlign w:val="bottom"/>
          </w:tcPr>
          <w:p w:rsidR="0062719C" w:rsidRDefault="00524DC0">
            <w:pPr>
              <w:jc w:val="center"/>
              <w:rPr>
                <w:sz w:val="20"/>
                <w:szCs w:val="20"/>
              </w:rPr>
            </w:pPr>
            <w:r>
              <w:rPr>
                <w:rFonts w:eastAsia="Times New Roman"/>
                <w:w w:val="99"/>
                <w:sz w:val="24"/>
                <w:szCs w:val="24"/>
              </w:rPr>
              <w:t>18</w:t>
            </w:r>
          </w:p>
        </w:tc>
        <w:tc>
          <w:tcPr>
            <w:tcW w:w="1100" w:type="dxa"/>
            <w:vMerge w:val="restart"/>
            <w:tcBorders>
              <w:right w:val="single" w:sz="8" w:space="0" w:color="auto"/>
            </w:tcBorders>
            <w:vAlign w:val="bottom"/>
          </w:tcPr>
          <w:p w:rsidR="0062719C" w:rsidRDefault="00524DC0">
            <w:pPr>
              <w:jc w:val="center"/>
              <w:rPr>
                <w:sz w:val="20"/>
                <w:szCs w:val="20"/>
              </w:rPr>
            </w:pPr>
            <w:r>
              <w:rPr>
                <w:rFonts w:eastAsia="Times New Roman"/>
                <w:w w:val="99"/>
                <w:sz w:val="24"/>
                <w:szCs w:val="24"/>
              </w:rPr>
              <w:t>14</w:t>
            </w:r>
          </w:p>
        </w:tc>
        <w:tc>
          <w:tcPr>
            <w:tcW w:w="1120" w:type="dxa"/>
            <w:vMerge w:val="restart"/>
            <w:tcBorders>
              <w:right w:val="single" w:sz="8" w:space="0" w:color="auto"/>
            </w:tcBorders>
            <w:vAlign w:val="bottom"/>
          </w:tcPr>
          <w:p w:rsidR="0062719C" w:rsidRDefault="00524DC0">
            <w:pPr>
              <w:jc w:val="center"/>
              <w:rPr>
                <w:sz w:val="20"/>
                <w:szCs w:val="20"/>
              </w:rPr>
            </w:pPr>
            <w:r>
              <w:rPr>
                <w:rFonts w:eastAsia="Times New Roman"/>
                <w:w w:val="99"/>
                <w:sz w:val="24"/>
                <w:szCs w:val="24"/>
              </w:rPr>
              <w:t>-</w:t>
            </w:r>
          </w:p>
        </w:tc>
        <w:tc>
          <w:tcPr>
            <w:tcW w:w="2240" w:type="dxa"/>
            <w:tcBorders>
              <w:right w:val="single" w:sz="8" w:space="0" w:color="auto"/>
            </w:tcBorders>
            <w:vAlign w:val="bottom"/>
          </w:tcPr>
          <w:p w:rsidR="0062719C" w:rsidRDefault="0062719C">
            <w:pPr>
              <w:rPr>
                <w:sz w:val="24"/>
                <w:szCs w:val="24"/>
              </w:rPr>
            </w:pPr>
          </w:p>
        </w:tc>
        <w:tc>
          <w:tcPr>
            <w:tcW w:w="0" w:type="dxa"/>
            <w:vAlign w:val="bottom"/>
          </w:tcPr>
          <w:p w:rsidR="0062719C" w:rsidRDefault="0062719C">
            <w:pPr>
              <w:rPr>
                <w:sz w:val="1"/>
                <w:szCs w:val="1"/>
              </w:rPr>
            </w:pPr>
          </w:p>
        </w:tc>
      </w:tr>
      <w:tr w:rsidR="0062719C">
        <w:trPr>
          <w:trHeight w:val="137"/>
        </w:trPr>
        <w:tc>
          <w:tcPr>
            <w:tcW w:w="700" w:type="dxa"/>
            <w:tcBorders>
              <w:left w:val="single" w:sz="8" w:space="0" w:color="auto"/>
              <w:right w:val="single" w:sz="8" w:space="0" w:color="auto"/>
            </w:tcBorders>
            <w:vAlign w:val="bottom"/>
          </w:tcPr>
          <w:p w:rsidR="0062719C" w:rsidRDefault="0062719C">
            <w:pPr>
              <w:rPr>
                <w:sz w:val="11"/>
                <w:szCs w:val="11"/>
              </w:rPr>
            </w:pPr>
          </w:p>
        </w:tc>
        <w:tc>
          <w:tcPr>
            <w:tcW w:w="2860" w:type="dxa"/>
            <w:vMerge w:val="restart"/>
            <w:tcBorders>
              <w:right w:val="single" w:sz="8" w:space="0" w:color="auto"/>
            </w:tcBorders>
            <w:vAlign w:val="bottom"/>
          </w:tcPr>
          <w:p w:rsidR="0062719C" w:rsidRDefault="00524DC0">
            <w:pPr>
              <w:ind w:left="100"/>
              <w:rPr>
                <w:sz w:val="20"/>
                <w:szCs w:val="20"/>
              </w:rPr>
            </w:pPr>
            <w:r>
              <w:rPr>
                <w:rFonts w:eastAsia="Times New Roman"/>
                <w:sz w:val="24"/>
                <w:szCs w:val="24"/>
              </w:rPr>
              <w:t>там, Кубкам, первен-</w:t>
            </w:r>
          </w:p>
        </w:tc>
        <w:tc>
          <w:tcPr>
            <w:tcW w:w="1080" w:type="dxa"/>
            <w:vMerge/>
            <w:tcBorders>
              <w:right w:val="single" w:sz="8" w:space="0" w:color="auto"/>
            </w:tcBorders>
            <w:vAlign w:val="bottom"/>
          </w:tcPr>
          <w:p w:rsidR="0062719C" w:rsidRDefault="0062719C">
            <w:pPr>
              <w:rPr>
                <w:sz w:val="11"/>
                <w:szCs w:val="11"/>
              </w:rPr>
            </w:pPr>
          </w:p>
        </w:tc>
        <w:tc>
          <w:tcPr>
            <w:tcW w:w="1100" w:type="dxa"/>
            <w:vMerge/>
            <w:tcBorders>
              <w:right w:val="single" w:sz="8" w:space="0" w:color="auto"/>
            </w:tcBorders>
            <w:vAlign w:val="bottom"/>
          </w:tcPr>
          <w:p w:rsidR="0062719C" w:rsidRDefault="0062719C">
            <w:pPr>
              <w:rPr>
                <w:sz w:val="11"/>
                <w:szCs w:val="11"/>
              </w:rPr>
            </w:pPr>
          </w:p>
        </w:tc>
        <w:tc>
          <w:tcPr>
            <w:tcW w:w="1100" w:type="dxa"/>
            <w:vMerge/>
            <w:tcBorders>
              <w:right w:val="single" w:sz="8" w:space="0" w:color="auto"/>
            </w:tcBorders>
            <w:vAlign w:val="bottom"/>
          </w:tcPr>
          <w:p w:rsidR="0062719C" w:rsidRDefault="0062719C">
            <w:pPr>
              <w:rPr>
                <w:sz w:val="11"/>
                <w:szCs w:val="11"/>
              </w:rPr>
            </w:pPr>
          </w:p>
        </w:tc>
        <w:tc>
          <w:tcPr>
            <w:tcW w:w="1120" w:type="dxa"/>
            <w:vMerge/>
            <w:tcBorders>
              <w:right w:val="single" w:sz="8" w:space="0" w:color="auto"/>
            </w:tcBorders>
            <w:vAlign w:val="bottom"/>
          </w:tcPr>
          <w:p w:rsidR="0062719C" w:rsidRDefault="0062719C">
            <w:pPr>
              <w:rPr>
                <w:sz w:val="11"/>
                <w:szCs w:val="11"/>
              </w:rPr>
            </w:pPr>
          </w:p>
        </w:tc>
        <w:tc>
          <w:tcPr>
            <w:tcW w:w="2240" w:type="dxa"/>
            <w:tcBorders>
              <w:right w:val="single" w:sz="8" w:space="0" w:color="auto"/>
            </w:tcBorders>
            <w:vAlign w:val="bottom"/>
          </w:tcPr>
          <w:p w:rsidR="0062719C" w:rsidRDefault="0062719C">
            <w:pPr>
              <w:rPr>
                <w:sz w:val="11"/>
                <w:szCs w:val="11"/>
              </w:rPr>
            </w:pPr>
          </w:p>
        </w:tc>
        <w:tc>
          <w:tcPr>
            <w:tcW w:w="0" w:type="dxa"/>
            <w:vAlign w:val="bottom"/>
          </w:tcPr>
          <w:p w:rsidR="0062719C" w:rsidRDefault="0062719C">
            <w:pPr>
              <w:rPr>
                <w:sz w:val="1"/>
                <w:szCs w:val="1"/>
              </w:rPr>
            </w:pPr>
          </w:p>
        </w:tc>
      </w:tr>
      <w:tr w:rsidR="0062719C">
        <w:trPr>
          <w:trHeight w:val="139"/>
        </w:trPr>
        <w:tc>
          <w:tcPr>
            <w:tcW w:w="700" w:type="dxa"/>
            <w:tcBorders>
              <w:left w:val="single" w:sz="8" w:space="0" w:color="auto"/>
              <w:right w:val="single" w:sz="8" w:space="0" w:color="auto"/>
            </w:tcBorders>
            <w:vAlign w:val="bottom"/>
          </w:tcPr>
          <w:p w:rsidR="0062719C" w:rsidRDefault="0062719C">
            <w:pPr>
              <w:rPr>
                <w:sz w:val="12"/>
                <w:szCs w:val="12"/>
              </w:rPr>
            </w:pPr>
          </w:p>
        </w:tc>
        <w:tc>
          <w:tcPr>
            <w:tcW w:w="2860" w:type="dxa"/>
            <w:vMerge/>
            <w:tcBorders>
              <w:right w:val="single" w:sz="8" w:space="0" w:color="auto"/>
            </w:tcBorders>
            <w:vAlign w:val="bottom"/>
          </w:tcPr>
          <w:p w:rsidR="0062719C" w:rsidRDefault="0062719C">
            <w:pPr>
              <w:rPr>
                <w:sz w:val="12"/>
                <w:szCs w:val="12"/>
              </w:rPr>
            </w:pPr>
          </w:p>
        </w:tc>
        <w:tc>
          <w:tcPr>
            <w:tcW w:w="1080" w:type="dxa"/>
            <w:tcBorders>
              <w:right w:val="single" w:sz="8" w:space="0" w:color="auto"/>
            </w:tcBorders>
            <w:vAlign w:val="bottom"/>
          </w:tcPr>
          <w:p w:rsidR="0062719C" w:rsidRDefault="0062719C">
            <w:pPr>
              <w:rPr>
                <w:sz w:val="12"/>
                <w:szCs w:val="12"/>
              </w:rPr>
            </w:pPr>
          </w:p>
        </w:tc>
        <w:tc>
          <w:tcPr>
            <w:tcW w:w="1100" w:type="dxa"/>
            <w:tcBorders>
              <w:right w:val="single" w:sz="8" w:space="0" w:color="auto"/>
            </w:tcBorders>
            <w:vAlign w:val="bottom"/>
          </w:tcPr>
          <w:p w:rsidR="0062719C" w:rsidRDefault="0062719C">
            <w:pPr>
              <w:rPr>
                <w:sz w:val="12"/>
                <w:szCs w:val="12"/>
              </w:rPr>
            </w:pPr>
          </w:p>
        </w:tc>
        <w:tc>
          <w:tcPr>
            <w:tcW w:w="1100" w:type="dxa"/>
            <w:tcBorders>
              <w:right w:val="single" w:sz="8" w:space="0" w:color="auto"/>
            </w:tcBorders>
            <w:vAlign w:val="bottom"/>
          </w:tcPr>
          <w:p w:rsidR="0062719C" w:rsidRDefault="0062719C">
            <w:pPr>
              <w:rPr>
                <w:sz w:val="12"/>
                <w:szCs w:val="12"/>
              </w:rPr>
            </w:pPr>
          </w:p>
        </w:tc>
        <w:tc>
          <w:tcPr>
            <w:tcW w:w="1120" w:type="dxa"/>
            <w:tcBorders>
              <w:right w:val="single" w:sz="8" w:space="0" w:color="auto"/>
            </w:tcBorders>
            <w:vAlign w:val="bottom"/>
          </w:tcPr>
          <w:p w:rsidR="0062719C" w:rsidRDefault="0062719C">
            <w:pPr>
              <w:rPr>
                <w:sz w:val="12"/>
                <w:szCs w:val="12"/>
              </w:rPr>
            </w:pPr>
          </w:p>
        </w:tc>
        <w:tc>
          <w:tcPr>
            <w:tcW w:w="2240" w:type="dxa"/>
            <w:tcBorders>
              <w:right w:val="single" w:sz="8" w:space="0" w:color="auto"/>
            </w:tcBorders>
            <w:vAlign w:val="bottom"/>
          </w:tcPr>
          <w:p w:rsidR="0062719C" w:rsidRDefault="0062719C">
            <w:pPr>
              <w:rPr>
                <w:sz w:val="12"/>
                <w:szCs w:val="12"/>
              </w:rPr>
            </w:pPr>
          </w:p>
        </w:tc>
        <w:tc>
          <w:tcPr>
            <w:tcW w:w="0" w:type="dxa"/>
            <w:vAlign w:val="bottom"/>
          </w:tcPr>
          <w:p w:rsidR="0062719C" w:rsidRDefault="0062719C">
            <w:pPr>
              <w:rPr>
                <w:sz w:val="1"/>
                <w:szCs w:val="1"/>
              </w:rPr>
            </w:pPr>
          </w:p>
        </w:tc>
      </w:tr>
      <w:tr w:rsidR="0062719C">
        <w:trPr>
          <w:trHeight w:val="276"/>
        </w:trPr>
        <w:tc>
          <w:tcPr>
            <w:tcW w:w="700" w:type="dxa"/>
            <w:tcBorders>
              <w:left w:val="single" w:sz="8" w:space="0" w:color="auto"/>
              <w:bottom w:val="single" w:sz="8" w:space="0" w:color="auto"/>
              <w:right w:val="single" w:sz="8" w:space="0" w:color="auto"/>
            </w:tcBorders>
            <w:vAlign w:val="bottom"/>
          </w:tcPr>
          <w:p w:rsidR="0062719C" w:rsidRDefault="0062719C">
            <w:pPr>
              <w:rPr>
                <w:sz w:val="24"/>
                <w:szCs w:val="24"/>
              </w:rPr>
            </w:pPr>
          </w:p>
        </w:tc>
        <w:tc>
          <w:tcPr>
            <w:tcW w:w="2860" w:type="dxa"/>
            <w:tcBorders>
              <w:bottom w:val="single" w:sz="8" w:space="0" w:color="auto"/>
              <w:right w:val="single" w:sz="8" w:space="0" w:color="auto"/>
            </w:tcBorders>
            <w:vAlign w:val="bottom"/>
          </w:tcPr>
          <w:p w:rsidR="0062719C" w:rsidRDefault="00524DC0">
            <w:pPr>
              <w:ind w:left="100"/>
              <w:rPr>
                <w:sz w:val="20"/>
                <w:szCs w:val="20"/>
              </w:rPr>
            </w:pPr>
            <w:r>
              <w:rPr>
                <w:rFonts w:eastAsia="Times New Roman"/>
                <w:sz w:val="24"/>
                <w:szCs w:val="24"/>
              </w:rPr>
              <w:t>ствам России</w:t>
            </w:r>
          </w:p>
        </w:tc>
        <w:tc>
          <w:tcPr>
            <w:tcW w:w="1080" w:type="dxa"/>
            <w:tcBorders>
              <w:bottom w:val="single" w:sz="8" w:space="0" w:color="auto"/>
              <w:right w:val="single" w:sz="8" w:space="0" w:color="auto"/>
            </w:tcBorders>
            <w:vAlign w:val="bottom"/>
          </w:tcPr>
          <w:p w:rsidR="0062719C" w:rsidRDefault="0062719C">
            <w:pPr>
              <w:rPr>
                <w:sz w:val="24"/>
                <w:szCs w:val="24"/>
              </w:rPr>
            </w:pPr>
          </w:p>
        </w:tc>
        <w:tc>
          <w:tcPr>
            <w:tcW w:w="1100" w:type="dxa"/>
            <w:tcBorders>
              <w:bottom w:val="single" w:sz="8" w:space="0" w:color="auto"/>
              <w:right w:val="single" w:sz="8" w:space="0" w:color="auto"/>
            </w:tcBorders>
            <w:vAlign w:val="bottom"/>
          </w:tcPr>
          <w:p w:rsidR="0062719C" w:rsidRDefault="0062719C">
            <w:pPr>
              <w:rPr>
                <w:sz w:val="24"/>
                <w:szCs w:val="24"/>
              </w:rPr>
            </w:pPr>
          </w:p>
        </w:tc>
        <w:tc>
          <w:tcPr>
            <w:tcW w:w="1100" w:type="dxa"/>
            <w:tcBorders>
              <w:bottom w:val="single" w:sz="8" w:space="0" w:color="auto"/>
              <w:right w:val="single" w:sz="8" w:space="0" w:color="auto"/>
            </w:tcBorders>
            <w:vAlign w:val="bottom"/>
          </w:tcPr>
          <w:p w:rsidR="0062719C" w:rsidRDefault="0062719C">
            <w:pPr>
              <w:rPr>
                <w:sz w:val="24"/>
                <w:szCs w:val="24"/>
              </w:rPr>
            </w:pPr>
          </w:p>
        </w:tc>
        <w:tc>
          <w:tcPr>
            <w:tcW w:w="1120" w:type="dxa"/>
            <w:tcBorders>
              <w:bottom w:val="single" w:sz="8" w:space="0" w:color="auto"/>
              <w:right w:val="single" w:sz="8" w:space="0" w:color="auto"/>
            </w:tcBorders>
            <w:vAlign w:val="bottom"/>
          </w:tcPr>
          <w:p w:rsidR="0062719C" w:rsidRDefault="0062719C">
            <w:pPr>
              <w:rPr>
                <w:sz w:val="24"/>
                <w:szCs w:val="24"/>
              </w:rPr>
            </w:pPr>
          </w:p>
        </w:tc>
        <w:tc>
          <w:tcPr>
            <w:tcW w:w="2240" w:type="dxa"/>
            <w:tcBorders>
              <w:right w:val="single" w:sz="8" w:space="0" w:color="auto"/>
            </w:tcBorders>
            <w:vAlign w:val="bottom"/>
          </w:tcPr>
          <w:p w:rsidR="0062719C" w:rsidRDefault="0062719C">
            <w:pPr>
              <w:rPr>
                <w:sz w:val="24"/>
                <w:szCs w:val="24"/>
              </w:rPr>
            </w:pPr>
          </w:p>
        </w:tc>
        <w:tc>
          <w:tcPr>
            <w:tcW w:w="0" w:type="dxa"/>
            <w:vAlign w:val="bottom"/>
          </w:tcPr>
          <w:p w:rsidR="0062719C" w:rsidRDefault="0062719C">
            <w:pPr>
              <w:rPr>
                <w:sz w:val="1"/>
                <w:szCs w:val="1"/>
              </w:rPr>
            </w:pPr>
          </w:p>
        </w:tc>
      </w:tr>
      <w:tr w:rsidR="0062719C">
        <w:trPr>
          <w:trHeight w:val="266"/>
        </w:trPr>
        <w:tc>
          <w:tcPr>
            <w:tcW w:w="700" w:type="dxa"/>
            <w:tcBorders>
              <w:left w:val="single" w:sz="8" w:space="0" w:color="auto"/>
              <w:right w:val="single" w:sz="8" w:space="0" w:color="auto"/>
            </w:tcBorders>
            <w:vAlign w:val="bottom"/>
          </w:tcPr>
          <w:p w:rsidR="0062719C" w:rsidRDefault="00524DC0">
            <w:pPr>
              <w:spacing w:line="265" w:lineRule="exact"/>
              <w:ind w:right="100"/>
              <w:jc w:val="right"/>
              <w:rPr>
                <w:sz w:val="20"/>
                <w:szCs w:val="20"/>
              </w:rPr>
            </w:pPr>
            <w:r>
              <w:rPr>
                <w:rFonts w:eastAsia="Times New Roman"/>
                <w:sz w:val="24"/>
                <w:szCs w:val="24"/>
              </w:rPr>
              <w:t>1.3.</w:t>
            </w:r>
          </w:p>
        </w:tc>
        <w:tc>
          <w:tcPr>
            <w:tcW w:w="2860" w:type="dxa"/>
            <w:tcBorders>
              <w:right w:val="single" w:sz="8" w:space="0" w:color="auto"/>
            </w:tcBorders>
            <w:vAlign w:val="bottom"/>
          </w:tcPr>
          <w:p w:rsidR="0062719C" w:rsidRDefault="00524DC0">
            <w:pPr>
              <w:spacing w:line="265" w:lineRule="exact"/>
              <w:ind w:left="100"/>
              <w:rPr>
                <w:sz w:val="20"/>
                <w:szCs w:val="20"/>
              </w:rPr>
            </w:pPr>
            <w:r>
              <w:rPr>
                <w:rFonts w:eastAsia="Times New Roman"/>
                <w:sz w:val="24"/>
                <w:szCs w:val="24"/>
              </w:rPr>
              <w:t>Тренировочные сборы по</w:t>
            </w:r>
          </w:p>
        </w:tc>
        <w:tc>
          <w:tcPr>
            <w:tcW w:w="1080" w:type="dxa"/>
            <w:tcBorders>
              <w:right w:val="single" w:sz="8" w:space="0" w:color="auto"/>
            </w:tcBorders>
            <w:vAlign w:val="bottom"/>
          </w:tcPr>
          <w:p w:rsidR="0062719C" w:rsidRDefault="0062719C">
            <w:pPr>
              <w:rPr>
                <w:sz w:val="23"/>
                <w:szCs w:val="23"/>
              </w:rPr>
            </w:pPr>
          </w:p>
        </w:tc>
        <w:tc>
          <w:tcPr>
            <w:tcW w:w="1100" w:type="dxa"/>
            <w:tcBorders>
              <w:right w:val="single" w:sz="8" w:space="0" w:color="auto"/>
            </w:tcBorders>
            <w:vAlign w:val="bottom"/>
          </w:tcPr>
          <w:p w:rsidR="0062719C" w:rsidRDefault="0062719C">
            <w:pPr>
              <w:rPr>
                <w:sz w:val="23"/>
                <w:szCs w:val="23"/>
              </w:rPr>
            </w:pPr>
          </w:p>
        </w:tc>
        <w:tc>
          <w:tcPr>
            <w:tcW w:w="1100" w:type="dxa"/>
            <w:tcBorders>
              <w:right w:val="single" w:sz="8" w:space="0" w:color="auto"/>
            </w:tcBorders>
            <w:vAlign w:val="bottom"/>
          </w:tcPr>
          <w:p w:rsidR="0062719C" w:rsidRDefault="0062719C">
            <w:pPr>
              <w:rPr>
                <w:sz w:val="23"/>
                <w:szCs w:val="23"/>
              </w:rPr>
            </w:pPr>
          </w:p>
        </w:tc>
        <w:tc>
          <w:tcPr>
            <w:tcW w:w="1120" w:type="dxa"/>
            <w:tcBorders>
              <w:right w:val="single" w:sz="8" w:space="0" w:color="auto"/>
            </w:tcBorders>
            <w:vAlign w:val="bottom"/>
          </w:tcPr>
          <w:p w:rsidR="0062719C" w:rsidRDefault="0062719C">
            <w:pPr>
              <w:rPr>
                <w:sz w:val="23"/>
                <w:szCs w:val="23"/>
              </w:rPr>
            </w:pPr>
          </w:p>
        </w:tc>
        <w:tc>
          <w:tcPr>
            <w:tcW w:w="2240" w:type="dxa"/>
            <w:tcBorders>
              <w:right w:val="single" w:sz="8" w:space="0" w:color="auto"/>
            </w:tcBorders>
            <w:vAlign w:val="bottom"/>
          </w:tcPr>
          <w:p w:rsidR="0062719C" w:rsidRDefault="00524DC0">
            <w:pPr>
              <w:spacing w:line="260" w:lineRule="exact"/>
              <w:jc w:val="center"/>
              <w:rPr>
                <w:sz w:val="20"/>
                <w:szCs w:val="20"/>
              </w:rPr>
            </w:pPr>
            <w:r>
              <w:rPr>
                <w:rFonts w:eastAsia="Times New Roman"/>
                <w:w w:val="99"/>
                <w:sz w:val="24"/>
                <w:szCs w:val="24"/>
              </w:rPr>
              <w:t>Определяется ЦСП</w:t>
            </w:r>
          </w:p>
        </w:tc>
        <w:tc>
          <w:tcPr>
            <w:tcW w:w="0" w:type="dxa"/>
            <w:vAlign w:val="bottom"/>
          </w:tcPr>
          <w:p w:rsidR="0062719C" w:rsidRDefault="0062719C">
            <w:pPr>
              <w:rPr>
                <w:sz w:val="1"/>
                <w:szCs w:val="1"/>
              </w:rPr>
            </w:pPr>
          </w:p>
        </w:tc>
      </w:tr>
      <w:tr w:rsidR="0062719C">
        <w:trPr>
          <w:trHeight w:val="276"/>
        </w:trPr>
        <w:tc>
          <w:tcPr>
            <w:tcW w:w="700" w:type="dxa"/>
            <w:tcBorders>
              <w:left w:val="single" w:sz="8" w:space="0" w:color="auto"/>
              <w:right w:val="single" w:sz="8" w:space="0" w:color="auto"/>
            </w:tcBorders>
            <w:vAlign w:val="bottom"/>
          </w:tcPr>
          <w:p w:rsidR="0062719C" w:rsidRDefault="0062719C">
            <w:pPr>
              <w:rPr>
                <w:sz w:val="24"/>
                <w:szCs w:val="24"/>
              </w:rPr>
            </w:pPr>
          </w:p>
        </w:tc>
        <w:tc>
          <w:tcPr>
            <w:tcW w:w="2860" w:type="dxa"/>
            <w:tcBorders>
              <w:right w:val="single" w:sz="8" w:space="0" w:color="auto"/>
            </w:tcBorders>
            <w:vAlign w:val="bottom"/>
          </w:tcPr>
          <w:p w:rsidR="0062719C" w:rsidRDefault="00524DC0">
            <w:pPr>
              <w:ind w:left="100"/>
              <w:rPr>
                <w:sz w:val="20"/>
                <w:szCs w:val="20"/>
              </w:rPr>
            </w:pPr>
            <w:r>
              <w:rPr>
                <w:rFonts w:eastAsia="Times New Roman"/>
                <w:sz w:val="24"/>
                <w:szCs w:val="24"/>
              </w:rPr>
              <w:t>подготовке к другим</w:t>
            </w:r>
          </w:p>
        </w:tc>
        <w:tc>
          <w:tcPr>
            <w:tcW w:w="1080" w:type="dxa"/>
            <w:vMerge w:val="restart"/>
            <w:tcBorders>
              <w:right w:val="single" w:sz="8" w:space="0" w:color="auto"/>
            </w:tcBorders>
            <w:vAlign w:val="bottom"/>
          </w:tcPr>
          <w:p w:rsidR="0062719C" w:rsidRDefault="00524DC0">
            <w:pPr>
              <w:jc w:val="center"/>
              <w:rPr>
                <w:sz w:val="20"/>
                <w:szCs w:val="20"/>
              </w:rPr>
            </w:pPr>
            <w:r>
              <w:rPr>
                <w:rFonts w:eastAsia="Times New Roman"/>
                <w:w w:val="99"/>
                <w:sz w:val="24"/>
                <w:szCs w:val="24"/>
              </w:rPr>
              <w:t>18</w:t>
            </w:r>
          </w:p>
        </w:tc>
        <w:tc>
          <w:tcPr>
            <w:tcW w:w="1100" w:type="dxa"/>
            <w:vMerge w:val="restart"/>
            <w:tcBorders>
              <w:right w:val="single" w:sz="8" w:space="0" w:color="auto"/>
            </w:tcBorders>
            <w:vAlign w:val="bottom"/>
          </w:tcPr>
          <w:p w:rsidR="0062719C" w:rsidRDefault="00524DC0">
            <w:pPr>
              <w:jc w:val="center"/>
              <w:rPr>
                <w:sz w:val="20"/>
                <w:szCs w:val="20"/>
              </w:rPr>
            </w:pPr>
            <w:r>
              <w:rPr>
                <w:rFonts w:eastAsia="Times New Roman"/>
                <w:w w:val="99"/>
                <w:sz w:val="24"/>
                <w:szCs w:val="24"/>
              </w:rPr>
              <w:t>18</w:t>
            </w:r>
          </w:p>
        </w:tc>
        <w:tc>
          <w:tcPr>
            <w:tcW w:w="1100" w:type="dxa"/>
            <w:vMerge w:val="restart"/>
            <w:tcBorders>
              <w:right w:val="single" w:sz="8" w:space="0" w:color="auto"/>
            </w:tcBorders>
            <w:vAlign w:val="bottom"/>
          </w:tcPr>
          <w:p w:rsidR="0062719C" w:rsidRDefault="00524DC0">
            <w:pPr>
              <w:jc w:val="center"/>
              <w:rPr>
                <w:sz w:val="20"/>
                <w:szCs w:val="20"/>
              </w:rPr>
            </w:pPr>
            <w:r>
              <w:rPr>
                <w:rFonts w:eastAsia="Times New Roman"/>
                <w:w w:val="99"/>
                <w:sz w:val="24"/>
                <w:szCs w:val="24"/>
              </w:rPr>
              <w:t>14</w:t>
            </w:r>
          </w:p>
        </w:tc>
        <w:tc>
          <w:tcPr>
            <w:tcW w:w="1120" w:type="dxa"/>
            <w:vMerge w:val="restart"/>
            <w:tcBorders>
              <w:right w:val="single" w:sz="8" w:space="0" w:color="auto"/>
            </w:tcBorders>
            <w:vAlign w:val="bottom"/>
          </w:tcPr>
          <w:p w:rsidR="0062719C" w:rsidRDefault="00524DC0">
            <w:pPr>
              <w:jc w:val="center"/>
              <w:rPr>
                <w:sz w:val="20"/>
                <w:szCs w:val="20"/>
              </w:rPr>
            </w:pPr>
            <w:r>
              <w:rPr>
                <w:rFonts w:eastAsia="Times New Roman"/>
                <w:w w:val="99"/>
                <w:sz w:val="24"/>
                <w:szCs w:val="24"/>
              </w:rPr>
              <w:t>-</w:t>
            </w:r>
          </w:p>
        </w:tc>
        <w:tc>
          <w:tcPr>
            <w:tcW w:w="2240" w:type="dxa"/>
            <w:tcBorders>
              <w:right w:val="single" w:sz="8" w:space="0" w:color="auto"/>
            </w:tcBorders>
            <w:vAlign w:val="bottom"/>
          </w:tcPr>
          <w:p w:rsidR="0062719C" w:rsidRDefault="0062719C">
            <w:pPr>
              <w:rPr>
                <w:sz w:val="24"/>
                <w:szCs w:val="24"/>
              </w:rPr>
            </w:pPr>
          </w:p>
        </w:tc>
        <w:tc>
          <w:tcPr>
            <w:tcW w:w="0" w:type="dxa"/>
            <w:vAlign w:val="bottom"/>
          </w:tcPr>
          <w:p w:rsidR="0062719C" w:rsidRDefault="0062719C">
            <w:pPr>
              <w:rPr>
                <w:sz w:val="1"/>
                <w:szCs w:val="1"/>
              </w:rPr>
            </w:pPr>
          </w:p>
        </w:tc>
      </w:tr>
      <w:tr w:rsidR="0062719C">
        <w:trPr>
          <w:trHeight w:val="137"/>
        </w:trPr>
        <w:tc>
          <w:tcPr>
            <w:tcW w:w="700" w:type="dxa"/>
            <w:tcBorders>
              <w:left w:val="single" w:sz="8" w:space="0" w:color="auto"/>
              <w:right w:val="single" w:sz="8" w:space="0" w:color="auto"/>
            </w:tcBorders>
            <w:vAlign w:val="bottom"/>
          </w:tcPr>
          <w:p w:rsidR="0062719C" w:rsidRDefault="0062719C">
            <w:pPr>
              <w:rPr>
                <w:sz w:val="11"/>
                <w:szCs w:val="11"/>
              </w:rPr>
            </w:pPr>
          </w:p>
        </w:tc>
        <w:tc>
          <w:tcPr>
            <w:tcW w:w="2860" w:type="dxa"/>
            <w:vMerge w:val="restart"/>
            <w:tcBorders>
              <w:right w:val="single" w:sz="8" w:space="0" w:color="auto"/>
            </w:tcBorders>
            <w:vAlign w:val="bottom"/>
          </w:tcPr>
          <w:p w:rsidR="0062719C" w:rsidRDefault="00524DC0">
            <w:pPr>
              <w:ind w:left="100"/>
              <w:rPr>
                <w:sz w:val="20"/>
                <w:szCs w:val="20"/>
              </w:rPr>
            </w:pPr>
            <w:r>
              <w:rPr>
                <w:rFonts w:eastAsia="Times New Roman"/>
                <w:sz w:val="24"/>
                <w:szCs w:val="24"/>
              </w:rPr>
              <w:t>всероссийским соревно-</w:t>
            </w:r>
          </w:p>
        </w:tc>
        <w:tc>
          <w:tcPr>
            <w:tcW w:w="1080" w:type="dxa"/>
            <w:vMerge/>
            <w:tcBorders>
              <w:right w:val="single" w:sz="8" w:space="0" w:color="auto"/>
            </w:tcBorders>
            <w:vAlign w:val="bottom"/>
          </w:tcPr>
          <w:p w:rsidR="0062719C" w:rsidRDefault="0062719C">
            <w:pPr>
              <w:rPr>
                <w:sz w:val="11"/>
                <w:szCs w:val="11"/>
              </w:rPr>
            </w:pPr>
          </w:p>
        </w:tc>
        <w:tc>
          <w:tcPr>
            <w:tcW w:w="1100" w:type="dxa"/>
            <w:vMerge/>
            <w:tcBorders>
              <w:right w:val="single" w:sz="8" w:space="0" w:color="auto"/>
            </w:tcBorders>
            <w:vAlign w:val="bottom"/>
          </w:tcPr>
          <w:p w:rsidR="0062719C" w:rsidRDefault="0062719C">
            <w:pPr>
              <w:rPr>
                <w:sz w:val="11"/>
                <w:szCs w:val="11"/>
              </w:rPr>
            </w:pPr>
          </w:p>
        </w:tc>
        <w:tc>
          <w:tcPr>
            <w:tcW w:w="1100" w:type="dxa"/>
            <w:vMerge/>
            <w:tcBorders>
              <w:right w:val="single" w:sz="8" w:space="0" w:color="auto"/>
            </w:tcBorders>
            <w:vAlign w:val="bottom"/>
          </w:tcPr>
          <w:p w:rsidR="0062719C" w:rsidRDefault="0062719C">
            <w:pPr>
              <w:rPr>
                <w:sz w:val="11"/>
                <w:szCs w:val="11"/>
              </w:rPr>
            </w:pPr>
          </w:p>
        </w:tc>
        <w:tc>
          <w:tcPr>
            <w:tcW w:w="1120" w:type="dxa"/>
            <w:vMerge/>
            <w:tcBorders>
              <w:right w:val="single" w:sz="8" w:space="0" w:color="auto"/>
            </w:tcBorders>
            <w:vAlign w:val="bottom"/>
          </w:tcPr>
          <w:p w:rsidR="0062719C" w:rsidRDefault="0062719C">
            <w:pPr>
              <w:rPr>
                <w:sz w:val="11"/>
                <w:szCs w:val="11"/>
              </w:rPr>
            </w:pPr>
          </w:p>
        </w:tc>
        <w:tc>
          <w:tcPr>
            <w:tcW w:w="2240" w:type="dxa"/>
            <w:tcBorders>
              <w:right w:val="single" w:sz="8" w:space="0" w:color="auto"/>
            </w:tcBorders>
            <w:vAlign w:val="bottom"/>
          </w:tcPr>
          <w:p w:rsidR="0062719C" w:rsidRDefault="0062719C">
            <w:pPr>
              <w:rPr>
                <w:sz w:val="11"/>
                <w:szCs w:val="11"/>
              </w:rPr>
            </w:pPr>
          </w:p>
        </w:tc>
        <w:tc>
          <w:tcPr>
            <w:tcW w:w="0" w:type="dxa"/>
            <w:vAlign w:val="bottom"/>
          </w:tcPr>
          <w:p w:rsidR="0062719C" w:rsidRDefault="0062719C">
            <w:pPr>
              <w:rPr>
                <w:sz w:val="1"/>
                <w:szCs w:val="1"/>
              </w:rPr>
            </w:pPr>
          </w:p>
        </w:tc>
      </w:tr>
      <w:tr w:rsidR="0062719C">
        <w:trPr>
          <w:trHeight w:val="139"/>
        </w:trPr>
        <w:tc>
          <w:tcPr>
            <w:tcW w:w="700" w:type="dxa"/>
            <w:tcBorders>
              <w:left w:val="single" w:sz="8" w:space="0" w:color="auto"/>
              <w:right w:val="single" w:sz="8" w:space="0" w:color="auto"/>
            </w:tcBorders>
            <w:vAlign w:val="bottom"/>
          </w:tcPr>
          <w:p w:rsidR="0062719C" w:rsidRDefault="0062719C">
            <w:pPr>
              <w:rPr>
                <w:sz w:val="12"/>
                <w:szCs w:val="12"/>
              </w:rPr>
            </w:pPr>
          </w:p>
        </w:tc>
        <w:tc>
          <w:tcPr>
            <w:tcW w:w="2860" w:type="dxa"/>
            <w:vMerge/>
            <w:tcBorders>
              <w:right w:val="single" w:sz="8" w:space="0" w:color="auto"/>
            </w:tcBorders>
            <w:vAlign w:val="bottom"/>
          </w:tcPr>
          <w:p w:rsidR="0062719C" w:rsidRDefault="0062719C">
            <w:pPr>
              <w:rPr>
                <w:sz w:val="12"/>
                <w:szCs w:val="12"/>
              </w:rPr>
            </w:pPr>
          </w:p>
        </w:tc>
        <w:tc>
          <w:tcPr>
            <w:tcW w:w="1080" w:type="dxa"/>
            <w:tcBorders>
              <w:right w:val="single" w:sz="8" w:space="0" w:color="auto"/>
            </w:tcBorders>
            <w:vAlign w:val="bottom"/>
          </w:tcPr>
          <w:p w:rsidR="0062719C" w:rsidRDefault="0062719C">
            <w:pPr>
              <w:rPr>
                <w:sz w:val="12"/>
                <w:szCs w:val="12"/>
              </w:rPr>
            </w:pPr>
          </w:p>
        </w:tc>
        <w:tc>
          <w:tcPr>
            <w:tcW w:w="1100" w:type="dxa"/>
            <w:tcBorders>
              <w:right w:val="single" w:sz="8" w:space="0" w:color="auto"/>
            </w:tcBorders>
            <w:vAlign w:val="bottom"/>
          </w:tcPr>
          <w:p w:rsidR="0062719C" w:rsidRDefault="0062719C">
            <w:pPr>
              <w:rPr>
                <w:sz w:val="12"/>
                <w:szCs w:val="12"/>
              </w:rPr>
            </w:pPr>
          </w:p>
        </w:tc>
        <w:tc>
          <w:tcPr>
            <w:tcW w:w="1100" w:type="dxa"/>
            <w:tcBorders>
              <w:right w:val="single" w:sz="8" w:space="0" w:color="auto"/>
            </w:tcBorders>
            <w:vAlign w:val="bottom"/>
          </w:tcPr>
          <w:p w:rsidR="0062719C" w:rsidRDefault="0062719C">
            <w:pPr>
              <w:rPr>
                <w:sz w:val="12"/>
                <w:szCs w:val="12"/>
              </w:rPr>
            </w:pPr>
          </w:p>
        </w:tc>
        <w:tc>
          <w:tcPr>
            <w:tcW w:w="1120" w:type="dxa"/>
            <w:tcBorders>
              <w:right w:val="single" w:sz="8" w:space="0" w:color="auto"/>
            </w:tcBorders>
            <w:vAlign w:val="bottom"/>
          </w:tcPr>
          <w:p w:rsidR="0062719C" w:rsidRDefault="0062719C">
            <w:pPr>
              <w:rPr>
                <w:sz w:val="12"/>
                <w:szCs w:val="12"/>
              </w:rPr>
            </w:pPr>
          </w:p>
        </w:tc>
        <w:tc>
          <w:tcPr>
            <w:tcW w:w="2240" w:type="dxa"/>
            <w:tcBorders>
              <w:right w:val="single" w:sz="8" w:space="0" w:color="auto"/>
            </w:tcBorders>
            <w:vAlign w:val="bottom"/>
          </w:tcPr>
          <w:p w:rsidR="0062719C" w:rsidRDefault="0062719C">
            <w:pPr>
              <w:rPr>
                <w:sz w:val="12"/>
                <w:szCs w:val="12"/>
              </w:rPr>
            </w:pPr>
          </w:p>
        </w:tc>
        <w:tc>
          <w:tcPr>
            <w:tcW w:w="0" w:type="dxa"/>
            <w:vAlign w:val="bottom"/>
          </w:tcPr>
          <w:p w:rsidR="0062719C" w:rsidRDefault="0062719C">
            <w:pPr>
              <w:rPr>
                <w:sz w:val="1"/>
                <w:szCs w:val="1"/>
              </w:rPr>
            </w:pPr>
          </w:p>
        </w:tc>
      </w:tr>
      <w:tr w:rsidR="0062719C">
        <w:trPr>
          <w:trHeight w:val="284"/>
        </w:trPr>
        <w:tc>
          <w:tcPr>
            <w:tcW w:w="700" w:type="dxa"/>
            <w:tcBorders>
              <w:left w:val="single" w:sz="8" w:space="0" w:color="auto"/>
              <w:bottom w:val="single" w:sz="8" w:space="0" w:color="auto"/>
              <w:right w:val="single" w:sz="8" w:space="0" w:color="auto"/>
            </w:tcBorders>
            <w:vAlign w:val="bottom"/>
          </w:tcPr>
          <w:p w:rsidR="0062719C" w:rsidRDefault="0062719C">
            <w:pPr>
              <w:rPr>
                <w:sz w:val="24"/>
                <w:szCs w:val="24"/>
              </w:rPr>
            </w:pPr>
          </w:p>
        </w:tc>
        <w:tc>
          <w:tcPr>
            <w:tcW w:w="2860" w:type="dxa"/>
            <w:tcBorders>
              <w:bottom w:val="single" w:sz="8" w:space="0" w:color="auto"/>
              <w:right w:val="single" w:sz="8" w:space="0" w:color="auto"/>
            </w:tcBorders>
            <w:vAlign w:val="bottom"/>
          </w:tcPr>
          <w:p w:rsidR="0062719C" w:rsidRDefault="00524DC0">
            <w:pPr>
              <w:ind w:left="100"/>
              <w:rPr>
                <w:sz w:val="20"/>
                <w:szCs w:val="20"/>
              </w:rPr>
            </w:pPr>
            <w:r>
              <w:rPr>
                <w:rFonts w:eastAsia="Times New Roman"/>
                <w:sz w:val="24"/>
                <w:szCs w:val="24"/>
              </w:rPr>
              <w:t>ваниям</w:t>
            </w:r>
          </w:p>
        </w:tc>
        <w:tc>
          <w:tcPr>
            <w:tcW w:w="1080" w:type="dxa"/>
            <w:tcBorders>
              <w:bottom w:val="single" w:sz="8" w:space="0" w:color="auto"/>
              <w:right w:val="single" w:sz="8" w:space="0" w:color="auto"/>
            </w:tcBorders>
            <w:vAlign w:val="bottom"/>
          </w:tcPr>
          <w:p w:rsidR="0062719C" w:rsidRDefault="0062719C">
            <w:pPr>
              <w:rPr>
                <w:sz w:val="24"/>
                <w:szCs w:val="24"/>
              </w:rPr>
            </w:pPr>
          </w:p>
        </w:tc>
        <w:tc>
          <w:tcPr>
            <w:tcW w:w="1100" w:type="dxa"/>
            <w:tcBorders>
              <w:bottom w:val="single" w:sz="8" w:space="0" w:color="auto"/>
              <w:right w:val="single" w:sz="8" w:space="0" w:color="auto"/>
            </w:tcBorders>
            <w:vAlign w:val="bottom"/>
          </w:tcPr>
          <w:p w:rsidR="0062719C" w:rsidRDefault="0062719C">
            <w:pPr>
              <w:rPr>
                <w:sz w:val="24"/>
                <w:szCs w:val="24"/>
              </w:rPr>
            </w:pPr>
          </w:p>
        </w:tc>
        <w:tc>
          <w:tcPr>
            <w:tcW w:w="1100" w:type="dxa"/>
            <w:tcBorders>
              <w:bottom w:val="single" w:sz="8" w:space="0" w:color="auto"/>
              <w:right w:val="single" w:sz="8" w:space="0" w:color="auto"/>
            </w:tcBorders>
            <w:vAlign w:val="bottom"/>
          </w:tcPr>
          <w:p w:rsidR="0062719C" w:rsidRDefault="0062719C">
            <w:pPr>
              <w:rPr>
                <w:sz w:val="24"/>
                <w:szCs w:val="24"/>
              </w:rPr>
            </w:pPr>
          </w:p>
        </w:tc>
        <w:tc>
          <w:tcPr>
            <w:tcW w:w="1120" w:type="dxa"/>
            <w:tcBorders>
              <w:bottom w:val="single" w:sz="8" w:space="0" w:color="auto"/>
              <w:right w:val="single" w:sz="8" w:space="0" w:color="auto"/>
            </w:tcBorders>
            <w:vAlign w:val="bottom"/>
          </w:tcPr>
          <w:p w:rsidR="0062719C" w:rsidRDefault="0062719C">
            <w:pPr>
              <w:rPr>
                <w:sz w:val="24"/>
                <w:szCs w:val="24"/>
              </w:rPr>
            </w:pPr>
          </w:p>
        </w:tc>
        <w:tc>
          <w:tcPr>
            <w:tcW w:w="2240" w:type="dxa"/>
            <w:tcBorders>
              <w:right w:val="single" w:sz="8" w:space="0" w:color="auto"/>
            </w:tcBorders>
            <w:vAlign w:val="bottom"/>
          </w:tcPr>
          <w:p w:rsidR="0062719C" w:rsidRDefault="0062719C">
            <w:pPr>
              <w:rPr>
                <w:sz w:val="24"/>
                <w:szCs w:val="24"/>
              </w:rPr>
            </w:pPr>
          </w:p>
        </w:tc>
        <w:tc>
          <w:tcPr>
            <w:tcW w:w="0" w:type="dxa"/>
            <w:vAlign w:val="bottom"/>
          </w:tcPr>
          <w:p w:rsidR="0062719C" w:rsidRDefault="0062719C">
            <w:pPr>
              <w:rPr>
                <w:sz w:val="1"/>
                <w:szCs w:val="1"/>
              </w:rPr>
            </w:pPr>
          </w:p>
        </w:tc>
      </w:tr>
      <w:tr w:rsidR="0062719C">
        <w:trPr>
          <w:trHeight w:val="258"/>
        </w:trPr>
        <w:tc>
          <w:tcPr>
            <w:tcW w:w="700" w:type="dxa"/>
            <w:tcBorders>
              <w:left w:val="single" w:sz="8" w:space="0" w:color="auto"/>
              <w:right w:val="single" w:sz="8" w:space="0" w:color="auto"/>
            </w:tcBorders>
            <w:vAlign w:val="bottom"/>
          </w:tcPr>
          <w:p w:rsidR="0062719C" w:rsidRDefault="00524DC0">
            <w:pPr>
              <w:spacing w:line="258" w:lineRule="exact"/>
              <w:ind w:right="100"/>
              <w:jc w:val="right"/>
              <w:rPr>
                <w:sz w:val="20"/>
                <w:szCs w:val="20"/>
              </w:rPr>
            </w:pPr>
            <w:r>
              <w:rPr>
                <w:rFonts w:eastAsia="Times New Roman"/>
                <w:sz w:val="24"/>
                <w:szCs w:val="24"/>
              </w:rPr>
              <w:t>1.4.</w:t>
            </w:r>
          </w:p>
        </w:tc>
        <w:tc>
          <w:tcPr>
            <w:tcW w:w="2860" w:type="dxa"/>
            <w:tcBorders>
              <w:right w:val="single" w:sz="8" w:space="0" w:color="auto"/>
            </w:tcBorders>
            <w:vAlign w:val="bottom"/>
          </w:tcPr>
          <w:p w:rsidR="0062719C" w:rsidRDefault="00524DC0">
            <w:pPr>
              <w:spacing w:line="258" w:lineRule="exact"/>
              <w:ind w:left="100"/>
              <w:rPr>
                <w:sz w:val="20"/>
                <w:szCs w:val="20"/>
              </w:rPr>
            </w:pPr>
            <w:r>
              <w:rPr>
                <w:rFonts w:eastAsia="Times New Roman"/>
                <w:sz w:val="24"/>
                <w:szCs w:val="24"/>
              </w:rPr>
              <w:t>Тренировочные сборы по</w:t>
            </w:r>
          </w:p>
        </w:tc>
        <w:tc>
          <w:tcPr>
            <w:tcW w:w="1080" w:type="dxa"/>
            <w:tcBorders>
              <w:right w:val="single" w:sz="8" w:space="0" w:color="auto"/>
            </w:tcBorders>
            <w:vAlign w:val="bottom"/>
          </w:tcPr>
          <w:p w:rsidR="0062719C" w:rsidRDefault="0062719C"/>
        </w:tc>
        <w:tc>
          <w:tcPr>
            <w:tcW w:w="1100" w:type="dxa"/>
            <w:tcBorders>
              <w:right w:val="single" w:sz="8" w:space="0" w:color="auto"/>
            </w:tcBorders>
            <w:vAlign w:val="bottom"/>
          </w:tcPr>
          <w:p w:rsidR="0062719C" w:rsidRDefault="0062719C"/>
        </w:tc>
        <w:tc>
          <w:tcPr>
            <w:tcW w:w="1100" w:type="dxa"/>
            <w:tcBorders>
              <w:right w:val="single" w:sz="8" w:space="0" w:color="auto"/>
            </w:tcBorders>
            <w:vAlign w:val="bottom"/>
          </w:tcPr>
          <w:p w:rsidR="0062719C" w:rsidRDefault="0062719C"/>
        </w:tc>
        <w:tc>
          <w:tcPr>
            <w:tcW w:w="1120" w:type="dxa"/>
            <w:tcBorders>
              <w:right w:val="single" w:sz="8" w:space="0" w:color="auto"/>
            </w:tcBorders>
            <w:vAlign w:val="bottom"/>
          </w:tcPr>
          <w:p w:rsidR="0062719C" w:rsidRDefault="0062719C"/>
        </w:tc>
        <w:tc>
          <w:tcPr>
            <w:tcW w:w="2240" w:type="dxa"/>
            <w:tcBorders>
              <w:right w:val="single" w:sz="8" w:space="0" w:color="auto"/>
            </w:tcBorders>
            <w:vAlign w:val="bottom"/>
          </w:tcPr>
          <w:p w:rsidR="0062719C" w:rsidRDefault="0062719C"/>
        </w:tc>
        <w:tc>
          <w:tcPr>
            <w:tcW w:w="0" w:type="dxa"/>
            <w:vAlign w:val="bottom"/>
          </w:tcPr>
          <w:p w:rsidR="0062719C" w:rsidRDefault="0062719C">
            <w:pPr>
              <w:rPr>
                <w:sz w:val="1"/>
                <w:szCs w:val="1"/>
              </w:rPr>
            </w:pPr>
          </w:p>
        </w:tc>
      </w:tr>
      <w:tr w:rsidR="0062719C">
        <w:trPr>
          <w:trHeight w:val="277"/>
        </w:trPr>
        <w:tc>
          <w:tcPr>
            <w:tcW w:w="700" w:type="dxa"/>
            <w:tcBorders>
              <w:left w:val="single" w:sz="8" w:space="0" w:color="auto"/>
              <w:right w:val="single" w:sz="8" w:space="0" w:color="auto"/>
            </w:tcBorders>
            <w:vAlign w:val="bottom"/>
          </w:tcPr>
          <w:p w:rsidR="0062719C" w:rsidRDefault="0062719C">
            <w:pPr>
              <w:rPr>
                <w:sz w:val="24"/>
                <w:szCs w:val="24"/>
              </w:rPr>
            </w:pPr>
          </w:p>
        </w:tc>
        <w:tc>
          <w:tcPr>
            <w:tcW w:w="2860" w:type="dxa"/>
            <w:tcBorders>
              <w:right w:val="single" w:sz="8" w:space="0" w:color="auto"/>
            </w:tcBorders>
            <w:vAlign w:val="bottom"/>
          </w:tcPr>
          <w:p w:rsidR="0062719C" w:rsidRDefault="00524DC0">
            <w:pPr>
              <w:ind w:left="100"/>
              <w:rPr>
                <w:sz w:val="20"/>
                <w:szCs w:val="20"/>
              </w:rPr>
            </w:pPr>
            <w:r>
              <w:rPr>
                <w:rFonts w:eastAsia="Times New Roman"/>
                <w:sz w:val="24"/>
                <w:szCs w:val="24"/>
              </w:rPr>
              <w:t>подготовке к официаль-</w:t>
            </w:r>
          </w:p>
        </w:tc>
        <w:tc>
          <w:tcPr>
            <w:tcW w:w="1080" w:type="dxa"/>
            <w:vMerge w:val="restart"/>
            <w:tcBorders>
              <w:right w:val="single" w:sz="8" w:space="0" w:color="auto"/>
            </w:tcBorders>
            <w:vAlign w:val="bottom"/>
          </w:tcPr>
          <w:p w:rsidR="0062719C" w:rsidRDefault="00524DC0">
            <w:pPr>
              <w:jc w:val="center"/>
              <w:rPr>
                <w:sz w:val="20"/>
                <w:szCs w:val="20"/>
              </w:rPr>
            </w:pPr>
            <w:r>
              <w:rPr>
                <w:rFonts w:eastAsia="Times New Roman"/>
                <w:w w:val="99"/>
                <w:sz w:val="24"/>
                <w:szCs w:val="24"/>
              </w:rPr>
              <w:t>14</w:t>
            </w:r>
          </w:p>
        </w:tc>
        <w:tc>
          <w:tcPr>
            <w:tcW w:w="1100" w:type="dxa"/>
            <w:vMerge w:val="restart"/>
            <w:tcBorders>
              <w:right w:val="single" w:sz="8" w:space="0" w:color="auto"/>
            </w:tcBorders>
            <w:vAlign w:val="bottom"/>
          </w:tcPr>
          <w:p w:rsidR="0062719C" w:rsidRDefault="00524DC0">
            <w:pPr>
              <w:jc w:val="center"/>
              <w:rPr>
                <w:sz w:val="20"/>
                <w:szCs w:val="20"/>
              </w:rPr>
            </w:pPr>
            <w:r>
              <w:rPr>
                <w:rFonts w:eastAsia="Times New Roman"/>
                <w:w w:val="99"/>
                <w:sz w:val="24"/>
                <w:szCs w:val="24"/>
              </w:rPr>
              <w:t>14</w:t>
            </w:r>
          </w:p>
        </w:tc>
        <w:tc>
          <w:tcPr>
            <w:tcW w:w="1100" w:type="dxa"/>
            <w:vMerge w:val="restart"/>
            <w:tcBorders>
              <w:right w:val="single" w:sz="8" w:space="0" w:color="auto"/>
            </w:tcBorders>
            <w:vAlign w:val="bottom"/>
          </w:tcPr>
          <w:p w:rsidR="0062719C" w:rsidRDefault="00524DC0">
            <w:pPr>
              <w:jc w:val="center"/>
              <w:rPr>
                <w:sz w:val="20"/>
                <w:szCs w:val="20"/>
              </w:rPr>
            </w:pPr>
            <w:r>
              <w:rPr>
                <w:rFonts w:eastAsia="Times New Roman"/>
                <w:w w:val="99"/>
                <w:sz w:val="24"/>
                <w:szCs w:val="24"/>
              </w:rPr>
              <w:t>14</w:t>
            </w:r>
          </w:p>
        </w:tc>
        <w:tc>
          <w:tcPr>
            <w:tcW w:w="1120" w:type="dxa"/>
            <w:tcBorders>
              <w:right w:val="single" w:sz="8" w:space="0" w:color="auto"/>
            </w:tcBorders>
            <w:vAlign w:val="bottom"/>
          </w:tcPr>
          <w:p w:rsidR="0062719C" w:rsidRDefault="0062719C">
            <w:pPr>
              <w:rPr>
                <w:sz w:val="24"/>
                <w:szCs w:val="24"/>
              </w:rPr>
            </w:pPr>
          </w:p>
        </w:tc>
        <w:tc>
          <w:tcPr>
            <w:tcW w:w="2240" w:type="dxa"/>
            <w:tcBorders>
              <w:right w:val="single" w:sz="8" w:space="0" w:color="auto"/>
            </w:tcBorders>
            <w:vAlign w:val="bottom"/>
          </w:tcPr>
          <w:p w:rsidR="0062719C" w:rsidRDefault="0062719C">
            <w:pPr>
              <w:rPr>
                <w:sz w:val="24"/>
                <w:szCs w:val="24"/>
              </w:rPr>
            </w:pPr>
          </w:p>
        </w:tc>
        <w:tc>
          <w:tcPr>
            <w:tcW w:w="0" w:type="dxa"/>
            <w:vAlign w:val="bottom"/>
          </w:tcPr>
          <w:p w:rsidR="0062719C" w:rsidRDefault="0062719C">
            <w:pPr>
              <w:rPr>
                <w:sz w:val="1"/>
                <w:szCs w:val="1"/>
              </w:rPr>
            </w:pPr>
          </w:p>
        </w:tc>
      </w:tr>
      <w:tr w:rsidR="0062719C">
        <w:trPr>
          <w:trHeight w:val="139"/>
        </w:trPr>
        <w:tc>
          <w:tcPr>
            <w:tcW w:w="700" w:type="dxa"/>
            <w:tcBorders>
              <w:left w:val="single" w:sz="8" w:space="0" w:color="auto"/>
              <w:right w:val="single" w:sz="8" w:space="0" w:color="auto"/>
            </w:tcBorders>
            <w:vAlign w:val="bottom"/>
          </w:tcPr>
          <w:p w:rsidR="0062719C" w:rsidRDefault="0062719C">
            <w:pPr>
              <w:rPr>
                <w:sz w:val="12"/>
                <w:szCs w:val="12"/>
              </w:rPr>
            </w:pPr>
          </w:p>
        </w:tc>
        <w:tc>
          <w:tcPr>
            <w:tcW w:w="2860" w:type="dxa"/>
            <w:vMerge w:val="restart"/>
            <w:tcBorders>
              <w:right w:val="single" w:sz="8" w:space="0" w:color="auto"/>
            </w:tcBorders>
            <w:vAlign w:val="bottom"/>
          </w:tcPr>
          <w:p w:rsidR="0062719C" w:rsidRDefault="00524DC0">
            <w:pPr>
              <w:ind w:left="100"/>
              <w:rPr>
                <w:sz w:val="20"/>
                <w:szCs w:val="20"/>
              </w:rPr>
            </w:pPr>
            <w:r>
              <w:rPr>
                <w:rFonts w:eastAsia="Times New Roman"/>
                <w:sz w:val="24"/>
                <w:szCs w:val="24"/>
              </w:rPr>
              <w:t>ным соревнованиям</w:t>
            </w:r>
          </w:p>
        </w:tc>
        <w:tc>
          <w:tcPr>
            <w:tcW w:w="1080" w:type="dxa"/>
            <w:vMerge/>
            <w:tcBorders>
              <w:right w:val="single" w:sz="8" w:space="0" w:color="auto"/>
            </w:tcBorders>
            <w:vAlign w:val="bottom"/>
          </w:tcPr>
          <w:p w:rsidR="0062719C" w:rsidRDefault="0062719C">
            <w:pPr>
              <w:rPr>
                <w:sz w:val="12"/>
                <w:szCs w:val="12"/>
              </w:rPr>
            </w:pPr>
          </w:p>
        </w:tc>
        <w:tc>
          <w:tcPr>
            <w:tcW w:w="1100" w:type="dxa"/>
            <w:vMerge/>
            <w:tcBorders>
              <w:right w:val="single" w:sz="8" w:space="0" w:color="auto"/>
            </w:tcBorders>
            <w:vAlign w:val="bottom"/>
          </w:tcPr>
          <w:p w:rsidR="0062719C" w:rsidRDefault="0062719C">
            <w:pPr>
              <w:rPr>
                <w:sz w:val="12"/>
                <w:szCs w:val="12"/>
              </w:rPr>
            </w:pPr>
          </w:p>
        </w:tc>
        <w:tc>
          <w:tcPr>
            <w:tcW w:w="1100" w:type="dxa"/>
            <w:vMerge/>
            <w:tcBorders>
              <w:right w:val="single" w:sz="8" w:space="0" w:color="auto"/>
            </w:tcBorders>
            <w:vAlign w:val="bottom"/>
          </w:tcPr>
          <w:p w:rsidR="0062719C" w:rsidRDefault="0062719C">
            <w:pPr>
              <w:rPr>
                <w:sz w:val="12"/>
                <w:szCs w:val="12"/>
              </w:rPr>
            </w:pPr>
          </w:p>
        </w:tc>
        <w:tc>
          <w:tcPr>
            <w:tcW w:w="1120" w:type="dxa"/>
            <w:tcBorders>
              <w:right w:val="single" w:sz="8" w:space="0" w:color="auto"/>
            </w:tcBorders>
            <w:vAlign w:val="bottom"/>
          </w:tcPr>
          <w:p w:rsidR="0062719C" w:rsidRDefault="0062719C">
            <w:pPr>
              <w:rPr>
                <w:sz w:val="12"/>
                <w:szCs w:val="12"/>
              </w:rPr>
            </w:pPr>
          </w:p>
        </w:tc>
        <w:tc>
          <w:tcPr>
            <w:tcW w:w="2240" w:type="dxa"/>
            <w:tcBorders>
              <w:right w:val="single" w:sz="8" w:space="0" w:color="auto"/>
            </w:tcBorders>
            <w:vAlign w:val="bottom"/>
          </w:tcPr>
          <w:p w:rsidR="0062719C" w:rsidRDefault="0062719C">
            <w:pPr>
              <w:rPr>
                <w:sz w:val="12"/>
                <w:szCs w:val="12"/>
              </w:rPr>
            </w:pPr>
          </w:p>
        </w:tc>
        <w:tc>
          <w:tcPr>
            <w:tcW w:w="0" w:type="dxa"/>
            <w:vAlign w:val="bottom"/>
          </w:tcPr>
          <w:p w:rsidR="0062719C" w:rsidRDefault="0062719C">
            <w:pPr>
              <w:rPr>
                <w:sz w:val="1"/>
                <w:szCs w:val="1"/>
              </w:rPr>
            </w:pPr>
          </w:p>
        </w:tc>
      </w:tr>
      <w:tr w:rsidR="0062719C">
        <w:trPr>
          <w:trHeight w:val="137"/>
        </w:trPr>
        <w:tc>
          <w:tcPr>
            <w:tcW w:w="700" w:type="dxa"/>
            <w:tcBorders>
              <w:left w:val="single" w:sz="8" w:space="0" w:color="auto"/>
              <w:right w:val="single" w:sz="8" w:space="0" w:color="auto"/>
            </w:tcBorders>
            <w:vAlign w:val="bottom"/>
          </w:tcPr>
          <w:p w:rsidR="0062719C" w:rsidRDefault="0062719C">
            <w:pPr>
              <w:rPr>
                <w:sz w:val="11"/>
                <w:szCs w:val="11"/>
              </w:rPr>
            </w:pPr>
          </w:p>
        </w:tc>
        <w:tc>
          <w:tcPr>
            <w:tcW w:w="2860" w:type="dxa"/>
            <w:vMerge/>
            <w:tcBorders>
              <w:right w:val="single" w:sz="8" w:space="0" w:color="auto"/>
            </w:tcBorders>
            <w:vAlign w:val="bottom"/>
          </w:tcPr>
          <w:p w:rsidR="0062719C" w:rsidRDefault="0062719C">
            <w:pPr>
              <w:rPr>
                <w:sz w:val="11"/>
                <w:szCs w:val="11"/>
              </w:rPr>
            </w:pPr>
          </w:p>
        </w:tc>
        <w:tc>
          <w:tcPr>
            <w:tcW w:w="1080" w:type="dxa"/>
            <w:tcBorders>
              <w:right w:val="single" w:sz="8" w:space="0" w:color="auto"/>
            </w:tcBorders>
            <w:vAlign w:val="bottom"/>
          </w:tcPr>
          <w:p w:rsidR="0062719C" w:rsidRDefault="0062719C">
            <w:pPr>
              <w:rPr>
                <w:sz w:val="11"/>
                <w:szCs w:val="11"/>
              </w:rPr>
            </w:pPr>
          </w:p>
        </w:tc>
        <w:tc>
          <w:tcPr>
            <w:tcW w:w="1100" w:type="dxa"/>
            <w:tcBorders>
              <w:right w:val="single" w:sz="8" w:space="0" w:color="auto"/>
            </w:tcBorders>
            <w:vAlign w:val="bottom"/>
          </w:tcPr>
          <w:p w:rsidR="0062719C" w:rsidRDefault="0062719C">
            <w:pPr>
              <w:rPr>
                <w:sz w:val="11"/>
                <w:szCs w:val="11"/>
              </w:rPr>
            </w:pPr>
          </w:p>
        </w:tc>
        <w:tc>
          <w:tcPr>
            <w:tcW w:w="1100" w:type="dxa"/>
            <w:tcBorders>
              <w:right w:val="single" w:sz="8" w:space="0" w:color="auto"/>
            </w:tcBorders>
            <w:vAlign w:val="bottom"/>
          </w:tcPr>
          <w:p w:rsidR="0062719C" w:rsidRDefault="0062719C">
            <w:pPr>
              <w:rPr>
                <w:sz w:val="11"/>
                <w:szCs w:val="11"/>
              </w:rPr>
            </w:pPr>
          </w:p>
        </w:tc>
        <w:tc>
          <w:tcPr>
            <w:tcW w:w="1120" w:type="dxa"/>
            <w:tcBorders>
              <w:right w:val="single" w:sz="8" w:space="0" w:color="auto"/>
            </w:tcBorders>
            <w:vAlign w:val="bottom"/>
          </w:tcPr>
          <w:p w:rsidR="0062719C" w:rsidRDefault="0062719C">
            <w:pPr>
              <w:rPr>
                <w:sz w:val="11"/>
                <w:szCs w:val="11"/>
              </w:rPr>
            </w:pPr>
          </w:p>
        </w:tc>
        <w:tc>
          <w:tcPr>
            <w:tcW w:w="2240" w:type="dxa"/>
            <w:tcBorders>
              <w:right w:val="single" w:sz="8" w:space="0" w:color="auto"/>
            </w:tcBorders>
            <w:vAlign w:val="bottom"/>
          </w:tcPr>
          <w:p w:rsidR="0062719C" w:rsidRDefault="0062719C">
            <w:pPr>
              <w:rPr>
                <w:sz w:val="11"/>
                <w:szCs w:val="11"/>
              </w:rPr>
            </w:pPr>
          </w:p>
        </w:tc>
        <w:tc>
          <w:tcPr>
            <w:tcW w:w="0" w:type="dxa"/>
            <w:vAlign w:val="bottom"/>
          </w:tcPr>
          <w:p w:rsidR="0062719C" w:rsidRDefault="0062719C">
            <w:pPr>
              <w:rPr>
                <w:sz w:val="1"/>
                <w:szCs w:val="1"/>
              </w:rPr>
            </w:pPr>
          </w:p>
        </w:tc>
      </w:tr>
      <w:tr w:rsidR="0062719C">
        <w:trPr>
          <w:trHeight w:val="281"/>
        </w:trPr>
        <w:tc>
          <w:tcPr>
            <w:tcW w:w="700" w:type="dxa"/>
            <w:tcBorders>
              <w:left w:val="single" w:sz="8" w:space="0" w:color="auto"/>
              <w:bottom w:val="single" w:sz="8" w:space="0" w:color="auto"/>
              <w:right w:val="single" w:sz="8" w:space="0" w:color="auto"/>
            </w:tcBorders>
            <w:vAlign w:val="bottom"/>
          </w:tcPr>
          <w:p w:rsidR="0062719C" w:rsidRDefault="0062719C">
            <w:pPr>
              <w:rPr>
                <w:sz w:val="24"/>
                <w:szCs w:val="24"/>
              </w:rPr>
            </w:pPr>
          </w:p>
        </w:tc>
        <w:tc>
          <w:tcPr>
            <w:tcW w:w="2860" w:type="dxa"/>
            <w:tcBorders>
              <w:bottom w:val="single" w:sz="8" w:space="0" w:color="auto"/>
              <w:right w:val="single" w:sz="8" w:space="0" w:color="auto"/>
            </w:tcBorders>
            <w:vAlign w:val="bottom"/>
          </w:tcPr>
          <w:p w:rsidR="0062719C" w:rsidRDefault="00524DC0">
            <w:pPr>
              <w:ind w:left="100"/>
              <w:rPr>
                <w:sz w:val="20"/>
                <w:szCs w:val="20"/>
              </w:rPr>
            </w:pPr>
            <w:r>
              <w:rPr>
                <w:rFonts w:eastAsia="Times New Roman"/>
                <w:sz w:val="24"/>
                <w:szCs w:val="24"/>
              </w:rPr>
              <w:t>субъекта РФ</w:t>
            </w:r>
          </w:p>
        </w:tc>
        <w:tc>
          <w:tcPr>
            <w:tcW w:w="1080" w:type="dxa"/>
            <w:tcBorders>
              <w:bottom w:val="single" w:sz="8" w:space="0" w:color="auto"/>
              <w:right w:val="single" w:sz="8" w:space="0" w:color="auto"/>
            </w:tcBorders>
            <w:vAlign w:val="bottom"/>
          </w:tcPr>
          <w:p w:rsidR="0062719C" w:rsidRDefault="0062719C">
            <w:pPr>
              <w:rPr>
                <w:sz w:val="24"/>
                <w:szCs w:val="24"/>
              </w:rPr>
            </w:pPr>
          </w:p>
        </w:tc>
        <w:tc>
          <w:tcPr>
            <w:tcW w:w="1100" w:type="dxa"/>
            <w:tcBorders>
              <w:bottom w:val="single" w:sz="8" w:space="0" w:color="auto"/>
              <w:right w:val="single" w:sz="8" w:space="0" w:color="auto"/>
            </w:tcBorders>
            <w:vAlign w:val="bottom"/>
          </w:tcPr>
          <w:p w:rsidR="0062719C" w:rsidRDefault="0062719C">
            <w:pPr>
              <w:rPr>
                <w:sz w:val="24"/>
                <w:szCs w:val="24"/>
              </w:rPr>
            </w:pPr>
          </w:p>
        </w:tc>
        <w:tc>
          <w:tcPr>
            <w:tcW w:w="1100" w:type="dxa"/>
            <w:tcBorders>
              <w:bottom w:val="single" w:sz="8" w:space="0" w:color="auto"/>
              <w:right w:val="single" w:sz="8" w:space="0" w:color="auto"/>
            </w:tcBorders>
            <w:vAlign w:val="bottom"/>
          </w:tcPr>
          <w:p w:rsidR="0062719C" w:rsidRDefault="0062719C">
            <w:pPr>
              <w:rPr>
                <w:sz w:val="24"/>
                <w:szCs w:val="24"/>
              </w:rPr>
            </w:pPr>
          </w:p>
        </w:tc>
        <w:tc>
          <w:tcPr>
            <w:tcW w:w="1120" w:type="dxa"/>
            <w:tcBorders>
              <w:bottom w:val="single" w:sz="8" w:space="0" w:color="auto"/>
              <w:right w:val="single" w:sz="8" w:space="0" w:color="auto"/>
            </w:tcBorders>
            <w:vAlign w:val="bottom"/>
          </w:tcPr>
          <w:p w:rsidR="0062719C" w:rsidRDefault="0062719C">
            <w:pPr>
              <w:rPr>
                <w:sz w:val="24"/>
                <w:szCs w:val="24"/>
              </w:rPr>
            </w:pPr>
          </w:p>
        </w:tc>
        <w:tc>
          <w:tcPr>
            <w:tcW w:w="2240" w:type="dxa"/>
            <w:tcBorders>
              <w:bottom w:val="single" w:sz="8" w:space="0" w:color="auto"/>
              <w:right w:val="single" w:sz="8" w:space="0" w:color="auto"/>
            </w:tcBorders>
            <w:vAlign w:val="bottom"/>
          </w:tcPr>
          <w:p w:rsidR="0062719C" w:rsidRDefault="0062719C">
            <w:pPr>
              <w:rPr>
                <w:sz w:val="24"/>
                <w:szCs w:val="24"/>
              </w:rPr>
            </w:pPr>
          </w:p>
        </w:tc>
        <w:tc>
          <w:tcPr>
            <w:tcW w:w="0" w:type="dxa"/>
            <w:vAlign w:val="bottom"/>
          </w:tcPr>
          <w:p w:rsidR="0062719C" w:rsidRDefault="0062719C">
            <w:pPr>
              <w:rPr>
                <w:sz w:val="1"/>
                <w:szCs w:val="1"/>
              </w:rPr>
            </w:pPr>
          </w:p>
        </w:tc>
      </w:tr>
      <w:tr w:rsidR="0062719C">
        <w:trPr>
          <w:trHeight w:val="266"/>
        </w:trPr>
        <w:tc>
          <w:tcPr>
            <w:tcW w:w="700" w:type="dxa"/>
            <w:tcBorders>
              <w:left w:val="single" w:sz="8" w:space="0" w:color="auto"/>
              <w:bottom w:val="single" w:sz="8" w:space="0" w:color="auto"/>
            </w:tcBorders>
            <w:vAlign w:val="bottom"/>
          </w:tcPr>
          <w:p w:rsidR="0062719C" w:rsidRDefault="0062719C">
            <w:pPr>
              <w:rPr>
                <w:sz w:val="23"/>
                <w:szCs w:val="23"/>
              </w:rPr>
            </w:pPr>
          </w:p>
        </w:tc>
        <w:tc>
          <w:tcPr>
            <w:tcW w:w="7260" w:type="dxa"/>
            <w:gridSpan w:val="5"/>
            <w:tcBorders>
              <w:bottom w:val="single" w:sz="8" w:space="0" w:color="auto"/>
            </w:tcBorders>
            <w:vAlign w:val="bottom"/>
          </w:tcPr>
          <w:p w:rsidR="0062719C" w:rsidRDefault="00524DC0">
            <w:pPr>
              <w:spacing w:line="264" w:lineRule="exact"/>
              <w:ind w:left="1420"/>
              <w:jc w:val="center"/>
              <w:rPr>
                <w:sz w:val="20"/>
                <w:szCs w:val="20"/>
              </w:rPr>
            </w:pPr>
            <w:r>
              <w:rPr>
                <w:rFonts w:eastAsia="Times New Roman"/>
                <w:sz w:val="24"/>
                <w:szCs w:val="24"/>
              </w:rPr>
              <w:t>2. Специальные тренировочные сборы</w:t>
            </w:r>
          </w:p>
        </w:tc>
        <w:tc>
          <w:tcPr>
            <w:tcW w:w="2240" w:type="dxa"/>
            <w:tcBorders>
              <w:bottom w:val="single" w:sz="8" w:space="0" w:color="auto"/>
              <w:right w:val="single" w:sz="8" w:space="0" w:color="auto"/>
            </w:tcBorders>
            <w:vAlign w:val="bottom"/>
          </w:tcPr>
          <w:p w:rsidR="0062719C" w:rsidRDefault="0062719C">
            <w:pPr>
              <w:rPr>
                <w:sz w:val="23"/>
                <w:szCs w:val="23"/>
              </w:rPr>
            </w:pPr>
          </w:p>
        </w:tc>
        <w:tc>
          <w:tcPr>
            <w:tcW w:w="0" w:type="dxa"/>
            <w:vAlign w:val="bottom"/>
          </w:tcPr>
          <w:p w:rsidR="0062719C" w:rsidRDefault="0062719C">
            <w:pPr>
              <w:rPr>
                <w:sz w:val="1"/>
                <w:szCs w:val="1"/>
              </w:rPr>
            </w:pPr>
          </w:p>
        </w:tc>
      </w:tr>
      <w:tr w:rsidR="0062719C">
        <w:trPr>
          <w:trHeight w:val="261"/>
        </w:trPr>
        <w:tc>
          <w:tcPr>
            <w:tcW w:w="700" w:type="dxa"/>
            <w:tcBorders>
              <w:left w:val="single" w:sz="8" w:space="0" w:color="auto"/>
              <w:right w:val="single" w:sz="8" w:space="0" w:color="auto"/>
            </w:tcBorders>
            <w:vAlign w:val="bottom"/>
          </w:tcPr>
          <w:p w:rsidR="0062719C" w:rsidRDefault="00524DC0">
            <w:pPr>
              <w:spacing w:line="260" w:lineRule="exact"/>
              <w:ind w:right="100"/>
              <w:jc w:val="right"/>
              <w:rPr>
                <w:sz w:val="20"/>
                <w:szCs w:val="20"/>
              </w:rPr>
            </w:pPr>
            <w:r>
              <w:rPr>
                <w:rFonts w:eastAsia="Times New Roman"/>
                <w:sz w:val="24"/>
                <w:szCs w:val="24"/>
              </w:rPr>
              <w:t>2.1.</w:t>
            </w:r>
          </w:p>
        </w:tc>
        <w:tc>
          <w:tcPr>
            <w:tcW w:w="2860" w:type="dxa"/>
            <w:tcBorders>
              <w:right w:val="single" w:sz="8" w:space="0" w:color="auto"/>
            </w:tcBorders>
            <w:vAlign w:val="bottom"/>
          </w:tcPr>
          <w:p w:rsidR="0062719C" w:rsidRDefault="00524DC0">
            <w:pPr>
              <w:spacing w:line="260" w:lineRule="exact"/>
              <w:ind w:left="100"/>
              <w:rPr>
                <w:sz w:val="20"/>
                <w:szCs w:val="20"/>
              </w:rPr>
            </w:pPr>
            <w:r>
              <w:rPr>
                <w:rFonts w:eastAsia="Times New Roman"/>
                <w:sz w:val="24"/>
                <w:szCs w:val="24"/>
              </w:rPr>
              <w:t>Тренировочные сборы по</w:t>
            </w:r>
          </w:p>
        </w:tc>
        <w:tc>
          <w:tcPr>
            <w:tcW w:w="1080" w:type="dxa"/>
            <w:tcBorders>
              <w:right w:val="single" w:sz="8" w:space="0" w:color="auto"/>
            </w:tcBorders>
            <w:vAlign w:val="bottom"/>
          </w:tcPr>
          <w:p w:rsidR="0062719C" w:rsidRDefault="0062719C"/>
        </w:tc>
        <w:tc>
          <w:tcPr>
            <w:tcW w:w="1100" w:type="dxa"/>
            <w:tcBorders>
              <w:right w:val="single" w:sz="8" w:space="0" w:color="auto"/>
            </w:tcBorders>
            <w:vAlign w:val="bottom"/>
          </w:tcPr>
          <w:p w:rsidR="0062719C" w:rsidRDefault="0062719C"/>
        </w:tc>
        <w:tc>
          <w:tcPr>
            <w:tcW w:w="1100" w:type="dxa"/>
            <w:tcBorders>
              <w:right w:val="single" w:sz="8" w:space="0" w:color="auto"/>
            </w:tcBorders>
            <w:vAlign w:val="bottom"/>
          </w:tcPr>
          <w:p w:rsidR="0062719C" w:rsidRDefault="0062719C"/>
        </w:tc>
        <w:tc>
          <w:tcPr>
            <w:tcW w:w="1120" w:type="dxa"/>
            <w:tcBorders>
              <w:right w:val="single" w:sz="8" w:space="0" w:color="auto"/>
            </w:tcBorders>
            <w:vAlign w:val="bottom"/>
          </w:tcPr>
          <w:p w:rsidR="0062719C" w:rsidRDefault="0062719C"/>
        </w:tc>
        <w:tc>
          <w:tcPr>
            <w:tcW w:w="2240" w:type="dxa"/>
            <w:tcBorders>
              <w:right w:val="single" w:sz="8" w:space="0" w:color="auto"/>
            </w:tcBorders>
            <w:vAlign w:val="bottom"/>
          </w:tcPr>
          <w:p w:rsidR="0062719C" w:rsidRDefault="00524DC0">
            <w:pPr>
              <w:spacing w:line="260" w:lineRule="exact"/>
              <w:jc w:val="center"/>
              <w:rPr>
                <w:sz w:val="20"/>
                <w:szCs w:val="20"/>
              </w:rPr>
            </w:pPr>
            <w:r>
              <w:rPr>
                <w:rFonts w:eastAsia="Times New Roman"/>
                <w:sz w:val="24"/>
                <w:szCs w:val="24"/>
              </w:rPr>
              <w:t>Не менее 70% от</w:t>
            </w:r>
          </w:p>
        </w:tc>
        <w:tc>
          <w:tcPr>
            <w:tcW w:w="0" w:type="dxa"/>
            <w:vAlign w:val="bottom"/>
          </w:tcPr>
          <w:p w:rsidR="0062719C" w:rsidRDefault="0062719C">
            <w:pPr>
              <w:rPr>
                <w:sz w:val="1"/>
                <w:szCs w:val="1"/>
              </w:rPr>
            </w:pPr>
          </w:p>
        </w:tc>
      </w:tr>
      <w:tr w:rsidR="0062719C">
        <w:trPr>
          <w:trHeight w:val="276"/>
        </w:trPr>
        <w:tc>
          <w:tcPr>
            <w:tcW w:w="700" w:type="dxa"/>
            <w:tcBorders>
              <w:left w:val="single" w:sz="8" w:space="0" w:color="auto"/>
              <w:right w:val="single" w:sz="8" w:space="0" w:color="auto"/>
            </w:tcBorders>
            <w:vAlign w:val="bottom"/>
          </w:tcPr>
          <w:p w:rsidR="0062719C" w:rsidRDefault="0062719C">
            <w:pPr>
              <w:rPr>
                <w:sz w:val="24"/>
                <w:szCs w:val="24"/>
              </w:rPr>
            </w:pPr>
          </w:p>
        </w:tc>
        <w:tc>
          <w:tcPr>
            <w:tcW w:w="2860" w:type="dxa"/>
            <w:tcBorders>
              <w:right w:val="single" w:sz="8" w:space="0" w:color="auto"/>
            </w:tcBorders>
            <w:vAlign w:val="bottom"/>
          </w:tcPr>
          <w:p w:rsidR="0062719C" w:rsidRDefault="00524DC0">
            <w:pPr>
              <w:ind w:left="100"/>
              <w:rPr>
                <w:sz w:val="20"/>
                <w:szCs w:val="20"/>
              </w:rPr>
            </w:pPr>
            <w:r>
              <w:rPr>
                <w:rFonts w:eastAsia="Times New Roman"/>
                <w:sz w:val="24"/>
                <w:szCs w:val="24"/>
              </w:rPr>
              <w:t>общей или специальной</w:t>
            </w:r>
          </w:p>
        </w:tc>
        <w:tc>
          <w:tcPr>
            <w:tcW w:w="1080" w:type="dxa"/>
            <w:tcBorders>
              <w:right w:val="single" w:sz="8" w:space="0" w:color="auto"/>
            </w:tcBorders>
            <w:vAlign w:val="bottom"/>
          </w:tcPr>
          <w:p w:rsidR="0062719C" w:rsidRDefault="0062719C">
            <w:pPr>
              <w:rPr>
                <w:sz w:val="24"/>
                <w:szCs w:val="24"/>
              </w:rPr>
            </w:pPr>
          </w:p>
        </w:tc>
        <w:tc>
          <w:tcPr>
            <w:tcW w:w="1100" w:type="dxa"/>
            <w:tcBorders>
              <w:right w:val="single" w:sz="8" w:space="0" w:color="auto"/>
            </w:tcBorders>
            <w:vAlign w:val="bottom"/>
          </w:tcPr>
          <w:p w:rsidR="0062719C" w:rsidRDefault="0062719C">
            <w:pPr>
              <w:rPr>
                <w:sz w:val="24"/>
                <w:szCs w:val="24"/>
              </w:rPr>
            </w:pPr>
          </w:p>
        </w:tc>
        <w:tc>
          <w:tcPr>
            <w:tcW w:w="1100" w:type="dxa"/>
            <w:tcBorders>
              <w:right w:val="single" w:sz="8" w:space="0" w:color="auto"/>
            </w:tcBorders>
            <w:vAlign w:val="bottom"/>
          </w:tcPr>
          <w:p w:rsidR="0062719C" w:rsidRDefault="0062719C">
            <w:pPr>
              <w:rPr>
                <w:sz w:val="24"/>
                <w:szCs w:val="24"/>
              </w:rPr>
            </w:pPr>
          </w:p>
        </w:tc>
        <w:tc>
          <w:tcPr>
            <w:tcW w:w="1120" w:type="dxa"/>
            <w:tcBorders>
              <w:right w:val="single" w:sz="8" w:space="0" w:color="auto"/>
            </w:tcBorders>
            <w:vAlign w:val="bottom"/>
          </w:tcPr>
          <w:p w:rsidR="0062719C" w:rsidRDefault="0062719C">
            <w:pPr>
              <w:rPr>
                <w:sz w:val="24"/>
                <w:szCs w:val="24"/>
              </w:rPr>
            </w:pPr>
          </w:p>
        </w:tc>
        <w:tc>
          <w:tcPr>
            <w:tcW w:w="2240" w:type="dxa"/>
            <w:tcBorders>
              <w:right w:val="single" w:sz="8" w:space="0" w:color="auto"/>
            </w:tcBorders>
            <w:vAlign w:val="bottom"/>
          </w:tcPr>
          <w:p w:rsidR="0062719C" w:rsidRDefault="00524DC0">
            <w:pPr>
              <w:jc w:val="center"/>
              <w:rPr>
                <w:sz w:val="20"/>
                <w:szCs w:val="20"/>
              </w:rPr>
            </w:pPr>
            <w:r>
              <w:rPr>
                <w:rFonts w:eastAsia="Times New Roman"/>
                <w:sz w:val="24"/>
                <w:szCs w:val="24"/>
              </w:rPr>
              <w:t>состава спортсме-</w:t>
            </w:r>
          </w:p>
        </w:tc>
        <w:tc>
          <w:tcPr>
            <w:tcW w:w="0" w:type="dxa"/>
            <w:vAlign w:val="bottom"/>
          </w:tcPr>
          <w:p w:rsidR="0062719C" w:rsidRDefault="0062719C">
            <w:pPr>
              <w:rPr>
                <w:sz w:val="1"/>
                <w:szCs w:val="1"/>
              </w:rPr>
            </w:pPr>
          </w:p>
        </w:tc>
      </w:tr>
      <w:tr w:rsidR="0062719C">
        <w:trPr>
          <w:trHeight w:val="276"/>
        </w:trPr>
        <w:tc>
          <w:tcPr>
            <w:tcW w:w="700" w:type="dxa"/>
            <w:tcBorders>
              <w:left w:val="single" w:sz="8" w:space="0" w:color="auto"/>
              <w:right w:val="single" w:sz="8" w:space="0" w:color="auto"/>
            </w:tcBorders>
            <w:vAlign w:val="bottom"/>
          </w:tcPr>
          <w:p w:rsidR="0062719C" w:rsidRDefault="0062719C">
            <w:pPr>
              <w:rPr>
                <w:sz w:val="23"/>
                <w:szCs w:val="23"/>
              </w:rPr>
            </w:pPr>
          </w:p>
        </w:tc>
        <w:tc>
          <w:tcPr>
            <w:tcW w:w="2860" w:type="dxa"/>
            <w:tcBorders>
              <w:right w:val="single" w:sz="8" w:space="0" w:color="auto"/>
            </w:tcBorders>
            <w:vAlign w:val="bottom"/>
          </w:tcPr>
          <w:p w:rsidR="0062719C" w:rsidRDefault="00524DC0">
            <w:pPr>
              <w:ind w:left="100"/>
              <w:rPr>
                <w:sz w:val="20"/>
                <w:szCs w:val="20"/>
              </w:rPr>
            </w:pPr>
            <w:r>
              <w:rPr>
                <w:rFonts w:eastAsia="Times New Roman"/>
                <w:sz w:val="24"/>
                <w:szCs w:val="24"/>
              </w:rPr>
              <w:t>физической подготовке</w:t>
            </w:r>
          </w:p>
        </w:tc>
        <w:tc>
          <w:tcPr>
            <w:tcW w:w="1080" w:type="dxa"/>
            <w:vMerge w:val="restart"/>
            <w:tcBorders>
              <w:right w:val="single" w:sz="8" w:space="0" w:color="auto"/>
            </w:tcBorders>
            <w:vAlign w:val="bottom"/>
          </w:tcPr>
          <w:p w:rsidR="0062719C" w:rsidRDefault="00524DC0">
            <w:pPr>
              <w:jc w:val="center"/>
              <w:rPr>
                <w:sz w:val="20"/>
                <w:szCs w:val="20"/>
              </w:rPr>
            </w:pPr>
            <w:r>
              <w:rPr>
                <w:rFonts w:eastAsia="Times New Roman"/>
                <w:w w:val="99"/>
                <w:sz w:val="24"/>
                <w:szCs w:val="24"/>
              </w:rPr>
              <w:t>18</w:t>
            </w:r>
          </w:p>
        </w:tc>
        <w:tc>
          <w:tcPr>
            <w:tcW w:w="1100" w:type="dxa"/>
            <w:vMerge w:val="restart"/>
            <w:tcBorders>
              <w:right w:val="single" w:sz="8" w:space="0" w:color="auto"/>
            </w:tcBorders>
            <w:vAlign w:val="bottom"/>
          </w:tcPr>
          <w:p w:rsidR="0062719C" w:rsidRDefault="00524DC0">
            <w:pPr>
              <w:jc w:val="center"/>
              <w:rPr>
                <w:sz w:val="20"/>
                <w:szCs w:val="20"/>
              </w:rPr>
            </w:pPr>
            <w:r>
              <w:rPr>
                <w:rFonts w:eastAsia="Times New Roman"/>
                <w:w w:val="99"/>
                <w:sz w:val="24"/>
                <w:szCs w:val="24"/>
              </w:rPr>
              <w:t>18</w:t>
            </w:r>
          </w:p>
        </w:tc>
        <w:tc>
          <w:tcPr>
            <w:tcW w:w="1100" w:type="dxa"/>
            <w:vMerge w:val="restart"/>
            <w:tcBorders>
              <w:right w:val="single" w:sz="8" w:space="0" w:color="auto"/>
            </w:tcBorders>
            <w:vAlign w:val="bottom"/>
          </w:tcPr>
          <w:p w:rsidR="0062719C" w:rsidRDefault="00524DC0">
            <w:pPr>
              <w:jc w:val="center"/>
              <w:rPr>
                <w:sz w:val="20"/>
                <w:szCs w:val="20"/>
              </w:rPr>
            </w:pPr>
            <w:r>
              <w:rPr>
                <w:rFonts w:eastAsia="Times New Roman"/>
                <w:w w:val="99"/>
                <w:sz w:val="24"/>
                <w:szCs w:val="24"/>
              </w:rPr>
              <w:t>14</w:t>
            </w:r>
          </w:p>
        </w:tc>
        <w:tc>
          <w:tcPr>
            <w:tcW w:w="1120" w:type="dxa"/>
            <w:vMerge w:val="restart"/>
            <w:tcBorders>
              <w:right w:val="single" w:sz="8" w:space="0" w:color="auto"/>
            </w:tcBorders>
            <w:vAlign w:val="bottom"/>
          </w:tcPr>
          <w:p w:rsidR="0062719C" w:rsidRDefault="00524DC0">
            <w:pPr>
              <w:jc w:val="center"/>
              <w:rPr>
                <w:sz w:val="20"/>
                <w:szCs w:val="20"/>
              </w:rPr>
            </w:pPr>
            <w:r>
              <w:rPr>
                <w:rFonts w:eastAsia="Times New Roman"/>
                <w:w w:val="99"/>
                <w:sz w:val="24"/>
                <w:szCs w:val="24"/>
              </w:rPr>
              <w:t>-</w:t>
            </w:r>
          </w:p>
        </w:tc>
        <w:tc>
          <w:tcPr>
            <w:tcW w:w="2240" w:type="dxa"/>
            <w:tcBorders>
              <w:right w:val="single" w:sz="8" w:space="0" w:color="auto"/>
            </w:tcBorders>
            <w:vAlign w:val="bottom"/>
          </w:tcPr>
          <w:p w:rsidR="0062719C" w:rsidRDefault="00524DC0">
            <w:pPr>
              <w:jc w:val="center"/>
              <w:rPr>
                <w:sz w:val="20"/>
                <w:szCs w:val="20"/>
              </w:rPr>
            </w:pPr>
            <w:r>
              <w:rPr>
                <w:rFonts w:eastAsia="Times New Roman"/>
                <w:sz w:val="24"/>
                <w:szCs w:val="24"/>
              </w:rPr>
              <w:t>нов , проходящих</w:t>
            </w:r>
          </w:p>
        </w:tc>
        <w:tc>
          <w:tcPr>
            <w:tcW w:w="0" w:type="dxa"/>
            <w:vAlign w:val="bottom"/>
          </w:tcPr>
          <w:p w:rsidR="0062719C" w:rsidRDefault="0062719C">
            <w:pPr>
              <w:rPr>
                <w:sz w:val="1"/>
                <w:szCs w:val="1"/>
              </w:rPr>
            </w:pPr>
          </w:p>
        </w:tc>
      </w:tr>
      <w:tr w:rsidR="0062719C">
        <w:trPr>
          <w:trHeight w:val="139"/>
        </w:trPr>
        <w:tc>
          <w:tcPr>
            <w:tcW w:w="700" w:type="dxa"/>
            <w:tcBorders>
              <w:left w:val="single" w:sz="8" w:space="0" w:color="auto"/>
              <w:right w:val="single" w:sz="8" w:space="0" w:color="auto"/>
            </w:tcBorders>
            <w:vAlign w:val="bottom"/>
          </w:tcPr>
          <w:p w:rsidR="0062719C" w:rsidRDefault="0062719C">
            <w:pPr>
              <w:rPr>
                <w:sz w:val="12"/>
                <w:szCs w:val="12"/>
              </w:rPr>
            </w:pPr>
          </w:p>
        </w:tc>
        <w:tc>
          <w:tcPr>
            <w:tcW w:w="2860" w:type="dxa"/>
            <w:tcBorders>
              <w:right w:val="single" w:sz="8" w:space="0" w:color="auto"/>
            </w:tcBorders>
            <w:vAlign w:val="bottom"/>
          </w:tcPr>
          <w:p w:rsidR="0062719C" w:rsidRDefault="0062719C">
            <w:pPr>
              <w:rPr>
                <w:sz w:val="12"/>
                <w:szCs w:val="12"/>
              </w:rPr>
            </w:pPr>
          </w:p>
        </w:tc>
        <w:tc>
          <w:tcPr>
            <w:tcW w:w="1080" w:type="dxa"/>
            <w:vMerge/>
            <w:tcBorders>
              <w:right w:val="single" w:sz="8" w:space="0" w:color="auto"/>
            </w:tcBorders>
            <w:vAlign w:val="bottom"/>
          </w:tcPr>
          <w:p w:rsidR="0062719C" w:rsidRDefault="0062719C">
            <w:pPr>
              <w:rPr>
                <w:sz w:val="12"/>
                <w:szCs w:val="12"/>
              </w:rPr>
            </w:pPr>
          </w:p>
        </w:tc>
        <w:tc>
          <w:tcPr>
            <w:tcW w:w="1100" w:type="dxa"/>
            <w:vMerge/>
            <w:tcBorders>
              <w:right w:val="single" w:sz="8" w:space="0" w:color="auto"/>
            </w:tcBorders>
            <w:vAlign w:val="bottom"/>
          </w:tcPr>
          <w:p w:rsidR="0062719C" w:rsidRDefault="0062719C">
            <w:pPr>
              <w:rPr>
                <w:sz w:val="12"/>
                <w:szCs w:val="12"/>
              </w:rPr>
            </w:pPr>
          </w:p>
        </w:tc>
        <w:tc>
          <w:tcPr>
            <w:tcW w:w="1100" w:type="dxa"/>
            <w:vMerge/>
            <w:tcBorders>
              <w:right w:val="single" w:sz="8" w:space="0" w:color="auto"/>
            </w:tcBorders>
            <w:vAlign w:val="bottom"/>
          </w:tcPr>
          <w:p w:rsidR="0062719C" w:rsidRDefault="0062719C">
            <w:pPr>
              <w:rPr>
                <w:sz w:val="12"/>
                <w:szCs w:val="12"/>
              </w:rPr>
            </w:pPr>
          </w:p>
        </w:tc>
        <w:tc>
          <w:tcPr>
            <w:tcW w:w="1120" w:type="dxa"/>
            <w:vMerge/>
            <w:tcBorders>
              <w:right w:val="single" w:sz="8" w:space="0" w:color="auto"/>
            </w:tcBorders>
            <w:vAlign w:val="bottom"/>
          </w:tcPr>
          <w:p w:rsidR="0062719C" w:rsidRDefault="0062719C">
            <w:pPr>
              <w:rPr>
                <w:sz w:val="12"/>
                <w:szCs w:val="12"/>
              </w:rPr>
            </w:pPr>
          </w:p>
        </w:tc>
        <w:tc>
          <w:tcPr>
            <w:tcW w:w="2240" w:type="dxa"/>
            <w:vMerge w:val="restart"/>
            <w:tcBorders>
              <w:right w:val="single" w:sz="8" w:space="0" w:color="auto"/>
            </w:tcBorders>
            <w:vAlign w:val="bottom"/>
          </w:tcPr>
          <w:p w:rsidR="0062719C" w:rsidRDefault="00524DC0">
            <w:pPr>
              <w:jc w:val="center"/>
              <w:rPr>
                <w:sz w:val="20"/>
                <w:szCs w:val="20"/>
              </w:rPr>
            </w:pPr>
            <w:r>
              <w:rPr>
                <w:rFonts w:eastAsia="Times New Roman"/>
                <w:sz w:val="24"/>
                <w:szCs w:val="24"/>
              </w:rPr>
              <w:t>подготовку на</w:t>
            </w:r>
          </w:p>
        </w:tc>
        <w:tc>
          <w:tcPr>
            <w:tcW w:w="0" w:type="dxa"/>
            <w:vAlign w:val="bottom"/>
          </w:tcPr>
          <w:p w:rsidR="0062719C" w:rsidRDefault="0062719C">
            <w:pPr>
              <w:rPr>
                <w:sz w:val="1"/>
                <w:szCs w:val="1"/>
              </w:rPr>
            </w:pPr>
          </w:p>
        </w:tc>
      </w:tr>
      <w:tr w:rsidR="0062719C">
        <w:trPr>
          <w:trHeight w:val="137"/>
        </w:trPr>
        <w:tc>
          <w:tcPr>
            <w:tcW w:w="700" w:type="dxa"/>
            <w:tcBorders>
              <w:left w:val="single" w:sz="8" w:space="0" w:color="auto"/>
              <w:right w:val="single" w:sz="8" w:space="0" w:color="auto"/>
            </w:tcBorders>
            <w:vAlign w:val="bottom"/>
          </w:tcPr>
          <w:p w:rsidR="0062719C" w:rsidRDefault="0062719C">
            <w:pPr>
              <w:rPr>
                <w:sz w:val="11"/>
                <w:szCs w:val="11"/>
              </w:rPr>
            </w:pPr>
          </w:p>
        </w:tc>
        <w:tc>
          <w:tcPr>
            <w:tcW w:w="2860" w:type="dxa"/>
            <w:tcBorders>
              <w:right w:val="single" w:sz="8" w:space="0" w:color="auto"/>
            </w:tcBorders>
            <w:vAlign w:val="bottom"/>
          </w:tcPr>
          <w:p w:rsidR="0062719C" w:rsidRDefault="0062719C">
            <w:pPr>
              <w:rPr>
                <w:sz w:val="11"/>
                <w:szCs w:val="11"/>
              </w:rPr>
            </w:pPr>
          </w:p>
        </w:tc>
        <w:tc>
          <w:tcPr>
            <w:tcW w:w="1080" w:type="dxa"/>
            <w:tcBorders>
              <w:right w:val="single" w:sz="8" w:space="0" w:color="auto"/>
            </w:tcBorders>
            <w:vAlign w:val="bottom"/>
          </w:tcPr>
          <w:p w:rsidR="0062719C" w:rsidRDefault="0062719C">
            <w:pPr>
              <w:rPr>
                <w:sz w:val="11"/>
                <w:szCs w:val="11"/>
              </w:rPr>
            </w:pPr>
          </w:p>
        </w:tc>
        <w:tc>
          <w:tcPr>
            <w:tcW w:w="1100" w:type="dxa"/>
            <w:tcBorders>
              <w:right w:val="single" w:sz="8" w:space="0" w:color="auto"/>
            </w:tcBorders>
            <w:vAlign w:val="bottom"/>
          </w:tcPr>
          <w:p w:rsidR="0062719C" w:rsidRDefault="0062719C">
            <w:pPr>
              <w:rPr>
                <w:sz w:val="11"/>
                <w:szCs w:val="11"/>
              </w:rPr>
            </w:pPr>
          </w:p>
        </w:tc>
        <w:tc>
          <w:tcPr>
            <w:tcW w:w="1100" w:type="dxa"/>
            <w:tcBorders>
              <w:right w:val="single" w:sz="8" w:space="0" w:color="auto"/>
            </w:tcBorders>
            <w:vAlign w:val="bottom"/>
          </w:tcPr>
          <w:p w:rsidR="0062719C" w:rsidRDefault="0062719C">
            <w:pPr>
              <w:rPr>
                <w:sz w:val="11"/>
                <w:szCs w:val="11"/>
              </w:rPr>
            </w:pPr>
          </w:p>
        </w:tc>
        <w:tc>
          <w:tcPr>
            <w:tcW w:w="1120" w:type="dxa"/>
            <w:tcBorders>
              <w:right w:val="single" w:sz="8" w:space="0" w:color="auto"/>
            </w:tcBorders>
            <w:vAlign w:val="bottom"/>
          </w:tcPr>
          <w:p w:rsidR="0062719C" w:rsidRDefault="0062719C">
            <w:pPr>
              <w:rPr>
                <w:sz w:val="11"/>
                <w:szCs w:val="11"/>
              </w:rPr>
            </w:pPr>
          </w:p>
        </w:tc>
        <w:tc>
          <w:tcPr>
            <w:tcW w:w="2240" w:type="dxa"/>
            <w:vMerge/>
            <w:tcBorders>
              <w:right w:val="single" w:sz="8" w:space="0" w:color="auto"/>
            </w:tcBorders>
            <w:vAlign w:val="bottom"/>
          </w:tcPr>
          <w:p w:rsidR="0062719C" w:rsidRDefault="0062719C">
            <w:pPr>
              <w:rPr>
                <w:sz w:val="11"/>
                <w:szCs w:val="11"/>
              </w:rPr>
            </w:pPr>
          </w:p>
        </w:tc>
        <w:tc>
          <w:tcPr>
            <w:tcW w:w="0" w:type="dxa"/>
            <w:vAlign w:val="bottom"/>
          </w:tcPr>
          <w:p w:rsidR="0062719C" w:rsidRDefault="0062719C">
            <w:pPr>
              <w:rPr>
                <w:sz w:val="1"/>
                <w:szCs w:val="1"/>
              </w:rPr>
            </w:pPr>
          </w:p>
        </w:tc>
      </w:tr>
      <w:tr w:rsidR="0062719C">
        <w:trPr>
          <w:trHeight w:val="276"/>
        </w:trPr>
        <w:tc>
          <w:tcPr>
            <w:tcW w:w="700" w:type="dxa"/>
            <w:tcBorders>
              <w:left w:val="single" w:sz="8" w:space="0" w:color="auto"/>
              <w:right w:val="single" w:sz="8" w:space="0" w:color="auto"/>
            </w:tcBorders>
            <w:vAlign w:val="bottom"/>
          </w:tcPr>
          <w:p w:rsidR="0062719C" w:rsidRDefault="0062719C">
            <w:pPr>
              <w:rPr>
                <w:sz w:val="24"/>
                <w:szCs w:val="24"/>
              </w:rPr>
            </w:pPr>
          </w:p>
        </w:tc>
        <w:tc>
          <w:tcPr>
            <w:tcW w:w="2860" w:type="dxa"/>
            <w:tcBorders>
              <w:right w:val="single" w:sz="8" w:space="0" w:color="auto"/>
            </w:tcBorders>
            <w:vAlign w:val="bottom"/>
          </w:tcPr>
          <w:p w:rsidR="0062719C" w:rsidRDefault="0062719C">
            <w:pPr>
              <w:rPr>
                <w:sz w:val="24"/>
                <w:szCs w:val="24"/>
              </w:rPr>
            </w:pPr>
          </w:p>
        </w:tc>
        <w:tc>
          <w:tcPr>
            <w:tcW w:w="1080" w:type="dxa"/>
            <w:tcBorders>
              <w:right w:val="single" w:sz="8" w:space="0" w:color="auto"/>
            </w:tcBorders>
            <w:vAlign w:val="bottom"/>
          </w:tcPr>
          <w:p w:rsidR="0062719C" w:rsidRDefault="0062719C">
            <w:pPr>
              <w:rPr>
                <w:sz w:val="24"/>
                <w:szCs w:val="24"/>
              </w:rPr>
            </w:pPr>
          </w:p>
        </w:tc>
        <w:tc>
          <w:tcPr>
            <w:tcW w:w="1100" w:type="dxa"/>
            <w:tcBorders>
              <w:right w:val="single" w:sz="8" w:space="0" w:color="auto"/>
            </w:tcBorders>
            <w:vAlign w:val="bottom"/>
          </w:tcPr>
          <w:p w:rsidR="0062719C" w:rsidRDefault="0062719C">
            <w:pPr>
              <w:rPr>
                <w:sz w:val="24"/>
                <w:szCs w:val="24"/>
              </w:rPr>
            </w:pPr>
          </w:p>
        </w:tc>
        <w:tc>
          <w:tcPr>
            <w:tcW w:w="1100" w:type="dxa"/>
            <w:tcBorders>
              <w:right w:val="single" w:sz="8" w:space="0" w:color="auto"/>
            </w:tcBorders>
            <w:vAlign w:val="bottom"/>
          </w:tcPr>
          <w:p w:rsidR="0062719C" w:rsidRDefault="0062719C">
            <w:pPr>
              <w:rPr>
                <w:sz w:val="24"/>
                <w:szCs w:val="24"/>
              </w:rPr>
            </w:pPr>
          </w:p>
        </w:tc>
        <w:tc>
          <w:tcPr>
            <w:tcW w:w="1120" w:type="dxa"/>
            <w:tcBorders>
              <w:right w:val="single" w:sz="8" w:space="0" w:color="auto"/>
            </w:tcBorders>
            <w:vAlign w:val="bottom"/>
          </w:tcPr>
          <w:p w:rsidR="0062719C" w:rsidRDefault="0062719C">
            <w:pPr>
              <w:rPr>
                <w:sz w:val="24"/>
                <w:szCs w:val="24"/>
              </w:rPr>
            </w:pPr>
          </w:p>
        </w:tc>
        <w:tc>
          <w:tcPr>
            <w:tcW w:w="2240" w:type="dxa"/>
            <w:tcBorders>
              <w:right w:val="single" w:sz="8" w:space="0" w:color="auto"/>
            </w:tcBorders>
            <w:vAlign w:val="bottom"/>
          </w:tcPr>
          <w:p w:rsidR="0062719C" w:rsidRDefault="00524DC0">
            <w:pPr>
              <w:jc w:val="center"/>
              <w:rPr>
                <w:sz w:val="20"/>
                <w:szCs w:val="20"/>
              </w:rPr>
            </w:pPr>
            <w:r>
              <w:rPr>
                <w:rFonts w:eastAsia="Times New Roman"/>
                <w:w w:val="99"/>
                <w:sz w:val="24"/>
                <w:szCs w:val="24"/>
              </w:rPr>
              <w:t>определенном эта-</w:t>
            </w:r>
          </w:p>
        </w:tc>
        <w:tc>
          <w:tcPr>
            <w:tcW w:w="0" w:type="dxa"/>
            <w:vAlign w:val="bottom"/>
          </w:tcPr>
          <w:p w:rsidR="0062719C" w:rsidRDefault="0062719C">
            <w:pPr>
              <w:rPr>
                <w:sz w:val="1"/>
                <w:szCs w:val="1"/>
              </w:rPr>
            </w:pPr>
          </w:p>
        </w:tc>
      </w:tr>
      <w:tr w:rsidR="0062719C">
        <w:trPr>
          <w:trHeight w:val="281"/>
        </w:trPr>
        <w:tc>
          <w:tcPr>
            <w:tcW w:w="700" w:type="dxa"/>
            <w:tcBorders>
              <w:left w:val="single" w:sz="8" w:space="0" w:color="auto"/>
              <w:bottom w:val="single" w:sz="8" w:space="0" w:color="auto"/>
              <w:right w:val="single" w:sz="8" w:space="0" w:color="auto"/>
            </w:tcBorders>
            <w:vAlign w:val="bottom"/>
          </w:tcPr>
          <w:p w:rsidR="0062719C" w:rsidRDefault="0062719C">
            <w:pPr>
              <w:rPr>
                <w:sz w:val="24"/>
                <w:szCs w:val="24"/>
              </w:rPr>
            </w:pPr>
          </w:p>
        </w:tc>
        <w:tc>
          <w:tcPr>
            <w:tcW w:w="2860" w:type="dxa"/>
            <w:tcBorders>
              <w:bottom w:val="single" w:sz="8" w:space="0" w:color="auto"/>
              <w:right w:val="single" w:sz="8" w:space="0" w:color="auto"/>
            </w:tcBorders>
            <w:vAlign w:val="bottom"/>
          </w:tcPr>
          <w:p w:rsidR="0062719C" w:rsidRDefault="0062719C">
            <w:pPr>
              <w:rPr>
                <w:sz w:val="24"/>
                <w:szCs w:val="24"/>
              </w:rPr>
            </w:pPr>
          </w:p>
        </w:tc>
        <w:tc>
          <w:tcPr>
            <w:tcW w:w="1080" w:type="dxa"/>
            <w:tcBorders>
              <w:bottom w:val="single" w:sz="8" w:space="0" w:color="auto"/>
              <w:right w:val="single" w:sz="8" w:space="0" w:color="auto"/>
            </w:tcBorders>
            <w:vAlign w:val="bottom"/>
          </w:tcPr>
          <w:p w:rsidR="0062719C" w:rsidRDefault="0062719C">
            <w:pPr>
              <w:rPr>
                <w:sz w:val="24"/>
                <w:szCs w:val="24"/>
              </w:rPr>
            </w:pPr>
          </w:p>
        </w:tc>
        <w:tc>
          <w:tcPr>
            <w:tcW w:w="1100" w:type="dxa"/>
            <w:tcBorders>
              <w:bottom w:val="single" w:sz="8" w:space="0" w:color="auto"/>
              <w:right w:val="single" w:sz="8" w:space="0" w:color="auto"/>
            </w:tcBorders>
            <w:vAlign w:val="bottom"/>
          </w:tcPr>
          <w:p w:rsidR="0062719C" w:rsidRDefault="0062719C">
            <w:pPr>
              <w:rPr>
                <w:sz w:val="24"/>
                <w:szCs w:val="24"/>
              </w:rPr>
            </w:pPr>
          </w:p>
        </w:tc>
        <w:tc>
          <w:tcPr>
            <w:tcW w:w="1100" w:type="dxa"/>
            <w:tcBorders>
              <w:bottom w:val="single" w:sz="8" w:space="0" w:color="auto"/>
              <w:right w:val="single" w:sz="8" w:space="0" w:color="auto"/>
            </w:tcBorders>
            <w:vAlign w:val="bottom"/>
          </w:tcPr>
          <w:p w:rsidR="0062719C" w:rsidRDefault="0062719C">
            <w:pPr>
              <w:rPr>
                <w:sz w:val="24"/>
                <w:szCs w:val="24"/>
              </w:rPr>
            </w:pPr>
          </w:p>
        </w:tc>
        <w:tc>
          <w:tcPr>
            <w:tcW w:w="1120" w:type="dxa"/>
            <w:tcBorders>
              <w:bottom w:val="single" w:sz="8" w:space="0" w:color="auto"/>
              <w:right w:val="single" w:sz="8" w:space="0" w:color="auto"/>
            </w:tcBorders>
            <w:vAlign w:val="bottom"/>
          </w:tcPr>
          <w:p w:rsidR="0062719C" w:rsidRDefault="0062719C">
            <w:pPr>
              <w:rPr>
                <w:sz w:val="24"/>
                <w:szCs w:val="24"/>
              </w:rPr>
            </w:pPr>
          </w:p>
        </w:tc>
        <w:tc>
          <w:tcPr>
            <w:tcW w:w="2240" w:type="dxa"/>
            <w:tcBorders>
              <w:bottom w:val="single" w:sz="8" w:space="0" w:color="auto"/>
              <w:right w:val="single" w:sz="8" w:space="0" w:color="auto"/>
            </w:tcBorders>
            <w:vAlign w:val="bottom"/>
          </w:tcPr>
          <w:p w:rsidR="0062719C" w:rsidRDefault="00524DC0">
            <w:pPr>
              <w:jc w:val="center"/>
              <w:rPr>
                <w:sz w:val="20"/>
                <w:szCs w:val="20"/>
              </w:rPr>
            </w:pPr>
            <w:r>
              <w:rPr>
                <w:rFonts w:eastAsia="Times New Roman"/>
                <w:w w:val="93"/>
                <w:sz w:val="24"/>
                <w:szCs w:val="24"/>
              </w:rPr>
              <w:t>пе</w:t>
            </w:r>
          </w:p>
        </w:tc>
        <w:tc>
          <w:tcPr>
            <w:tcW w:w="0" w:type="dxa"/>
            <w:vAlign w:val="bottom"/>
          </w:tcPr>
          <w:p w:rsidR="0062719C" w:rsidRDefault="0062719C">
            <w:pPr>
              <w:rPr>
                <w:sz w:val="1"/>
                <w:szCs w:val="1"/>
              </w:rPr>
            </w:pPr>
          </w:p>
        </w:tc>
      </w:tr>
    </w:tbl>
    <w:p w:rsidR="0062719C" w:rsidRDefault="00096CD2">
      <w:pPr>
        <w:spacing w:line="20" w:lineRule="exact"/>
        <w:rPr>
          <w:sz w:val="20"/>
          <w:szCs w:val="20"/>
        </w:rPr>
      </w:pPr>
      <w:r>
        <w:rPr>
          <w:noProof/>
          <w:sz w:val="20"/>
          <w:szCs w:val="20"/>
        </w:rPr>
        <w:pict>
          <v:rect id="Shape 12" o:spid="_x0000_s1028" style="position:absolute;margin-left:508.8pt;margin-top:-153.95pt;width:1pt;height:.95pt;z-index:-251655168;visibility:visible;mso-wrap-distance-left:0;mso-wrap-distance-right: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" o:allowincell="f" fillcolor="black" stroked="f"/>
        </w:pict>
      </w:r>
    </w:p>
    <w:p w:rsidR="0062719C" w:rsidRDefault="0062719C">
      <w:pPr>
        <w:sectPr w:rsidR="0062719C">
          <w:pgSz w:w="11900" w:h="16838"/>
          <w:pgMar w:top="558" w:right="406" w:bottom="442" w:left="1300" w:header="0" w:footer="0" w:gutter="0"/>
          <w:cols w:space="720" w:equalWidth="0">
            <w:col w:w="10200"/>
          </w:cols>
        </w:sectPr>
      </w:pPr>
    </w:p>
    <w:p w:rsidR="0062719C" w:rsidRDefault="004E7DB5">
      <w:pPr>
        <w:ind w:right="40"/>
        <w:jc w:val="center"/>
        <w:rPr>
          <w:sz w:val="20"/>
          <w:szCs w:val="20"/>
        </w:rPr>
      </w:pPr>
      <w:r>
        <w:rPr>
          <w:rFonts w:eastAsia="Times New Roman"/>
          <w:sz w:val="20"/>
          <w:szCs w:val="20"/>
        </w:rPr>
        <w:lastRenderedPageBreak/>
        <w:t>12</w:t>
      </w:r>
    </w:p>
    <w:p w:rsidR="0062719C" w:rsidRDefault="0062719C">
      <w:pPr>
        <w:spacing w:line="324" w:lineRule="exact"/>
        <w:rPr>
          <w:sz w:val="20"/>
          <w:szCs w:val="20"/>
        </w:rPr>
      </w:pPr>
    </w:p>
    <w:tbl>
      <w:tblPr>
        <w:tblW w:w="0" w:type="auto"/>
        <w:tblInd w:w="10" w:type="dxa"/>
        <w:tblLayout w:type="fixed"/>
        <w:tblCellMar>
          <w:left w:w="0" w:type="dxa"/>
          <w:right w:w="0" w:type="dxa"/>
        </w:tblCellMar>
        <w:tblLook w:val="04A0"/>
      </w:tblPr>
      <w:tblGrid>
        <w:gridCol w:w="700"/>
        <w:gridCol w:w="2840"/>
        <w:gridCol w:w="840"/>
        <w:gridCol w:w="300"/>
        <w:gridCol w:w="980"/>
        <w:gridCol w:w="80"/>
        <w:gridCol w:w="1100"/>
        <w:gridCol w:w="1100"/>
        <w:gridCol w:w="2260"/>
        <w:gridCol w:w="30"/>
      </w:tblGrid>
      <w:tr w:rsidR="0062719C">
        <w:trPr>
          <w:trHeight w:val="278"/>
        </w:trPr>
        <w:tc>
          <w:tcPr>
            <w:tcW w:w="700" w:type="dxa"/>
            <w:tcBorders>
              <w:top w:val="single" w:sz="8" w:space="0" w:color="auto"/>
              <w:left w:val="single" w:sz="8" w:space="0" w:color="auto"/>
              <w:right w:val="single" w:sz="8" w:space="0" w:color="auto"/>
            </w:tcBorders>
            <w:vAlign w:val="bottom"/>
          </w:tcPr>
          <w:p w:rsidR="0062719C" w:rsidRDefault="00524DC0">
            <w:pPr>
              <w:ind w:right="100"/>
              <w:jc w:val="right"/>
              <w:rPr>
                <w:sz w:val="20"/>
                <w:szCs w:val="20"/>
              </w:rPr>
            </w:pPr>
            <w:r>
              <w:rPr>
                <w:rFonts w:eastAsia="Times New Roman"/>
                <w:sz w:val="24"/>
                <w:szCs w:val="24"/>
              </w:rPr>
              <w:t>2.2.</w:t>
            </w:r>
          </w:p>
        </w:tc>
        <w:tc>
          <w:tcPr>
            <w:tcW w:w="2840" w:type="dxa"/>
            <w:tcBorders>
              <w:top w:val="single" w:sz="8" w:space="0" w:color="auto"/>
              <w:right w:val="single" w:sz="8" w:space="0" w:color="auto"/>
            </w:tcBorders>
            <w:vAlign w:val="bottom"/>
          </w:tcPr>
          <w:p w:rsidR="0062719C" w:rsidRDefault="00524DC0">
            <w:pPr>
              <w:ind w:left="100"/>
              <w:rPr>
                <w:sz w:val="20"/>
                <w:szCs w:val="20"/>
              </w:rPr>
            </w:pPr>
            <w:r>
              <w:rPr>
                <w:rFonts w:eastAsia="Times New Roman"/>
                <w:sz w:val="24"/>
                <w:szCs w:val="24"/>
              </w:rPr>
              <w:t>Восстановительные тре-</w:t>
            </w:r>
          </w:p>
        </w:tc>
        <w:tc>
          <w:tcPr>
            <w:tcW w:w="840" w:type="dxa"/>
            <w:tcBorders>
              <w:top w:val="single" w:sz="8" w:space="0" w:color="auto"/>
            </w:tcBorders>
            <w:vAlign w:val="bottom"/>
          </w:tcPr>
          <w:p w:rsidR="0062719C" w:rsidRDefault="0062719C">
            <w:pPr>
              <w:rPr>
                <w:sz w:val="24"/>
                <w:szCs w:val="24"/>
              </w:rPr>
            </w:pPr>
          </w:p>
        </w:tc>
        <w:tc>
          <w:tcPr>
            <w:tcW w:w="1360" w:type="dxa"/>
            <w:gridSpan w:val="3"/>
            <w:vMerge w:val="restart"/>
            <w:tcBorders>
              <w:top w:val="single" w:sz="8" w:space="0" w:color="auto"/>
            </w:tcBorders>
            <w:vAlign w:val="bottom"/>
          </w:tcPr>
          <w:p w:rsidR="0062719C" w:rsidRDefault="00524DC0">
            <w:pPr>
              <w:ind w:left="100"/>
              <w:jc w:val="center"/>
              <w:rPr>
                <w:sz w:val="20"/>
                <w:szCs w:val="20"/>
              </w:rPr>
            </w:pPr>
            <w:r>
              <w:rPr>
                <w:rFonts w:eastAsia="Times New Roman"/>
                <w:sz w:val="24"/>
                <w:szCs w:val="24"/>
              </w:rPr>
              <w:t>до 14 дней</w:t>
            </w:r>
          </w:p>
        </w:tc>
        <w:tc>
          <w:tcPr>
            <w:tcW w:w="1100" w:type="dxa"/>
            <w:tcBorders>
              <w:top w:val="single" w:sz="8" w:space="0" w:color="auto"/>
              <w:right w:val="single" w:sz="8" w:space="0" w:color="auto"/>
            </w:tcBorders>
            <w:vAlign w:val="bottom"/>
          </w:tcPr>
          <w:p w:rsidR="0062719C" w:rsidRDefault="0062719C">
            <w:pPr>
              <w:rPr>
                <w:sz w:val="24"/>
                <w:szCs w:val="24"/>
              </w:rPr>
            </w:pPr>
          </w:p>
        </w:tc>
        <w:tc>
          <w:tcPr>
            <w:tcW w:w="1100" w:type="dxa"/>
            <w:tcBorders>
              <w:top w:val="single" w:sz="8" w:space="0" w:color="auto"/>
              <w:right w:val="single" w:sz="8" w:space="0" w:color="auto"/>
            </w:tcBorders>
            <w:vAlign w:val="bottom"/>
          </w:tcPr>
          <w:p w:rsidR="0062719C" w:rsidRDefault="00524DC0">
            <w:pPr>
              <w:ind w:right="420"/>
              <w:jc w:val="right"/>
              <w:rPr>
                <w:sz w:val="20"/>
                <w:szCs w:val="20"/>
              </w:rPr>
            </w:pPr>
            <w:r>
              <w:rPr>
                <w:rFonts w:eastAsia="Times New Roman"/>
                <w:sz w:val="24"/>
                <w:szCs w:val="24"/>
              </w:rPr>
              <w:t>-</w:t>
            </w:r>
          </w:p>
        </w:tc>
        <w:tc>
          <w:tcPr>
            <w:tcW w:w="2260" w:type="dxa"/>
            <w:tcBorders>
              <w:top w:val="single" w:sz="8" w:space="0" w:color="auto"/>
              <w:right w:val="single" w:sz="8" w:space="0" w:color="auto"/>
            </w:tcBorders>
            <w:vAlign w:val="bottom"/>
          </w:tcPr>
          <w:p w:rsidR="0062719C" w:rsidRDefault="00524DC0">
            <w:pPr>
              <w:jc w:val="center"/>
              <w:rPr>
                <w:sz w:val="20"/>
                <w:szCs w:val="20"/>
              </w:rPr>
            </w:pPr>
            <w:r>
              <w:rPr>
                <w:rFonts w:eastAsia="Times New Roman"/>
                <w:sz w:val="24"/>
                <w:szCs w:val="24"/>
              </w:rPr>
              <w:t>Участники сорев-</w:t>
            </w:r>
          </w:p>
        </w:tc>
        <w:tc>
          <w:tcPr>
            <w:tcW w:w="0" w:type="dxa"/>
            <w:vAlign w:val="bottom"/>
          </w:tcPr>
          <w:p w:rsidR="0062719C" w:rsidRDefault="0062719C">
            <w:pPr>
              <w:rPr>
                <w:sz w:val="1"/>
                <w:szCs w:val="1"/>
              </w:rPr>
            </w:pPr>
          </w:p>
        </w:tc>
      </w:tr>
      <w:tr w:rsidR="0062719C">
        <w:trPr>
          <w:trHeight w:val="182"/>
        </w:trPr>
        <w:tc>
          <w:tcPr>
            <w:tcW w:w="700" w:type="dxa"/>
            <w:tcBorders>
              <w:left w:val="single" w:sz="8" w:space="0" w:color="auto"/>
              <w:right w:val="single" w:sz="8" w:space="0" w:color="auto"/>
            </w:tcBorders>
            <w:vAlign w:val="bottom"/>
          </w:tcPr>
          <w:p w:rsidR="0062719C" w:rsidRDefault="0062719C">
            <w:pPr>
              <w:rPr>
                <w:sz w:val="15"/>
                <w:szCs w:val="15"/>
              </w:rPr>
            </w:pPr>
          </w:p>
        </w:tc>
        <w:tc>
          <w:tcPr>
            <w:tcW w:w="2840" w:type="dxa"/>
            <w:vMerge w:val="restart"/>
            <w:tcBorders>
              <w:right w:val="single" w:sz="8" w:space="0" w:color="auto"/>
            </w:tcBorders>
            <w:vAlign w:val="bottom"/>
          </w:tcPr>
          <w:p w:rsidR="0062719C" w:rsidRDefault="00524DC0">
            <w:pPr>
              <w:ind w:left="100"/>
              <w:rPr>
                <w:sz w:val="20"/>
                <w:szCs w:val="20"/>
              </w:rPr>
            </w:pPr>
            <w:r>
              <w:rPr>
                <w:rFonts w:eastAsia="Times New Roman"/>
                <w:sz w:val="24"/>
                <w:szCs w:val="24"/>
              </w:rPr>
              <w:t>нировочные сборы</w:t>
            </w:r>
          </w:p>
        </w:tc>
        <w:tc>
          <w:tcPr>
            <w:tcW w:w="840" w:type="dxa"/>
            <w:vAlign w:val="bottom"/>
          </w:tcPr>
          <w:p w:rsidR="0062719C" w:rsidRDefault="0062719C">
            <w:pPr>
              <w:rPr>
                <w:sz w:val="15"/>
                <w:szCs w:val="15"/>
              </w:rPr>
            </w:pPr>
          </w:p>
        </w:tc>
        <w:tc>
          <w:tcPr>
            <w:tcW w:w="1360" w:type="dxa"/>
            <w:gridSpan w:val="3"/>
            <w:vMerge/>
            <w:vAlign w:val="bottom"/>
          </w:tcPr>
          <w:p w:rsidR="0062719C" w:rsidRDefault="0062719C">
            <w:pPr>
              <w:rPr>
                <w:sz w:val="15"/>
                <w:szCs w:val="15"/>
              </w:rPr>
            </w:pPr>
          </w:p>
        </w:tc>
        <w:tc>
          <w:tcPr>
            <w:tcW w:w="1100" w:type="dxa"/>
            <w:tcBorders>
              <w:right w:val="single" w:sz="8" w:space="0" w:color="auto"/>
            </w:tcBorders>
            <w:vAlign w:val="bottom"/>
          </w:tcPr>
          <w:p w:rsidR="0062719C" w:rsidRDefault="0062719C">
            <w:pPr>
              <w:rPr>
                <w:sz w:val="15"/>
                <w:szCs w:val="15"/>
              </w:rPr>
            </w:pPr>
          </w:p>
        </w:tc>
        <w:tc>
          <w:tcPr>
            <w:tcW w:w="1100" w:type="dxa"/>
            <w:tcBorders>
              <w:right w:val="single" w:sz="8" w:space="0" w:color="auto"/>
            </w:tcBorders>
            <w:vAlign w:val="bottom"/>
          </w:tcPr>
          <w:p w:rsidR="0062719C" w:rsidRDefault="0062719C">
            <w:pPr>
              <w:rPr>
                <w:sz w:val="15"/>
                <w:szCs w:val="15"/>
              </w:rPr>
            </w:pPr>
          </w:p>
        </w:tc>
        <w:tc>
          <w:tcPr>
            <w:tcW w:w="2260" w:type="dxa"/>
            <w:vMerge w:val="restart"/>
            <w:tcBorders>
              <w:right w:val="single" w:sz="8" w:space="0" w:color="auto"/>
            </w:tcBorders>
            <w:vAlign w:val="bottom"/>
          </w:tcPr>
          <w:p w:rsidR="0062719C" w:rsidRDefault="00524DC0">
            <w:pPr>
              <w:jc w:val="center"/>
              <w:rPr>
                <w:sz w:val="20"/>
                <w:szCs w:val="20"/>
              </w:rPr>
            </w:pPr>
            <w:r>
              <w:rPr>
                <w:rFonts w:eastAsia="Times New Roman"/>
                <w:sz w:val="24"/>
                <w:szCs w:val="24"/>
              </w:rPr>
              <w:t>нований</w:t>
            </w:r>
          </w:p>
        </w:tc>
        <w:tc>
          <w:tcPr>
            <w:tcW w:w="0" w:type="dxa"/>
            <w:vAlign w:val="bottom"/>
          </w:tcPr>
          <w:p w:rsidR="0062719C" w:rsidRDefault="0062719C">
            <w:pPr>
              <w:rPr>
                <w:sz w:val="1"/>
                <w:szCs w:val="1"/>
              </w:rPr>
            </w:pPr>
          </w:p>
        </w:tc>
      </w:tr>
      <w:tr w:rsidR="0062719C">
        <w:trPr>
          <w:trHeight w:val="94"/>
        </w:trPr>
        <w:tc>
          <w:tcPr>
            <w:tcW w:w="700" w:type="dxa"/>
            <w:tcBorders>
              <w:left w:val="single" w:sz="8" w:space="0" w:color="auto"/>
              <w:right w:val="single" w:sz="8" w:space="0" w:color="auto"/>
            </w:tcBorders>
            <w:vAlign w:val="bottom"/>
          </w:tcPr>
          <w:p w:rsidR="0062719C" w:rsidRDefault="0062719C">
            <w:pPr>
              <w:rPr>
                <w:sz w:val="8"/>
                <w:szCs w:val="8"/>
              </w:rPr>
            </w:pPr>
          </w:p>
        </w:tc>
        <w:tc>
          <w:tcPr>
            <w:tcW w:w="2840" w:type="dxa"/>
            <w:vMerge/>
            <w:tcBorders>
              <w:right w:val="single" w:sz="8" w:space="0" w:color="auto"/>
            </w:tcBorders>
            <w:vAlign w:val="bottom"/>
          </w:tcPr>
          <w:p w:rsidR="0062719C" w:rsidRDefault="0062719C">
            <w:pPr>
              <w:rPr>
                <w:sz w:val="8"/>
                <w:szCs w:val="8"/>
              </w:rPr>
            </w:pPr>
          </w:p>
        </w:tc>
        <w:tc>
          <w:tcPr>
            <w:tcW w:w="840" w:type="dxa"/>
            <w:vAlign w:val="bottom"/>
          </w:tcPr>
          <w:p w:rsidR="0062719C" w:rsidRDefault="0062719C">
            <w:pPr>
              <w:rPr>
                <w:sz w:val="8"/>
                <w:szCs w:val="8"/>
              </w:rPr>
            </w:pPr>
          </w:p>
        </w:tc>
        <w:tc>
          <w:tcPr>
            <w:tcW w:w="300" w:type="dxa"/>
            <w:vAlign w:val="bottom"/>
          </w:tcPr>
          <w:p w:rsidR="0062719C" w:rsidRDefault="0062719C">
            <w:pPr>
              <w:rPr>
                <w:sz w:val="8"/>
                <w:szCs w:val="8"/>
              </w:rPr>
            </w:pPr>
          </w:p>
        </w:tc>
        <w:tc>
          <w:tcPr>
            <w:tcW w:w="980" w:type="dxa"/>
            <w:vAlign w:val="bottom"/>
          </w:tcPr>
          <w:p w:rsidR="0062719C" w:rsidRDefault="0062719C">
            <w:pPr>
              <w:rPr>
                <w:sz w:val="8"/>
                <w:szCs w:val="8"/>
              </w:rPr>
            </w:pPr>
          </w:p>
        </w:tc>
        <w:tc>
          <w:tcPr>
            <w:tcW w:w="80" w:type="dxa"/>
            <w:vAlign w:val="bottom"/>
          </w:tcPr>
          <w:p w:rsidR="0062719C" w:rsidRDefault="0062719C">
            <w:pPr>
              <w:rPr>
                <w:sz w:val="8"/>
                <w:szCs w:val="8"/>
              </w:rPr>
            </w:pPr>
          </w:p>
        </w:tc>
        <w:tc>
          <w:tcPr>
            <w:tcW w:w="1100" w:type="dxa"/>
            <w:tcBorders>
              <w:right w:val="single" w:sz="8" w:space="0" w:color="auto"/>
            </w:tcBorders>
            <w:vAlign w:val="bottom"/>
          </w:tcPr>
          <w:p w:rsidR="0062719C" w:rsidRDefault="0062719C">
            <w:pPr>
              <w:rPr>
                <w:sz w:val="8"/>
                <w:szCs w:val="8"/>
              </w:rPr>
            </w:pPr>
          </w:p>
        </w:tc>
        <w:tc>
          <w:tcPr>
            <w:tcW w:w="1100" w:type="dxa"/>
            <w:tcBorders>
              <w:right w:val="single" w:sz="8" w:space="0" w:color="auto"/>
            </w:tcBorders>
            <w:vAlign w:val="bottom"/>
          </w:tcPr>
          <w:p w:rsidR="0062719C" w:rsidRDefault="0062719C">
            <w:pPr>
              <w:rPr>
                <w:sz w:val="8"/>
                <w:szCs w:val="8"/>
              </w:rPr>
            </w:pPr>
          </w:p>
        </w:tc>
        <w:tc>
          <w:tcPr>
            <w:tcW w:w="2260" w:type="dxa"/>
            <w:vMerge/>
            <w:tcBorders>
              <w:right w:val="single" w:sz="8" w:space="0" w:color="auto"/>
            </w:tcBorders>
            <w:vAlign w:val="bottom"/>
          </w:tcPr>
          <w:p w:rsidR="0062719C" w:rsidRDefault="0062719C">
            <w:pPr>
              <w:rPr>
                <w:sz w:val="8"/>
                <w:szCs w:val="8"/>
              </w:rPr>
            </w:pPr>
          </w:p>
        </w:tc>
        <w:tc>
          <w:tcPr>
            <w:tcW w:w="0" w:type="dxa"/>
            <w:vAlign w:val="bottom"/>
          </w:tcPr>
          <w:p w:rsidR="0062719C" w:rsidRDefault="0062719C">
            <w:pPr>
              <w:rPr>
                <w:sz w:val="1"/>
                <w:szCs w:val="1"/>
              </w:rPr>
            </w:pPr>
          </w:p>
        </w:tc>
      </w:tr>
      <w:tr w:rsidR="0062719C">
        <w:trPr>
          <w:trHeight w:val="192"/>
        </w:trPr>
        <w:tc>
          <w:tcPr>
            <w:tcW w:w="700" w:type="dxa"/>
            <w:tcBorders>
              <w:left w:val="single" w:sz="8" w:space="0" w:color="auto"/>
              <w:bottom w:val="single" w:sz="8" w:space="0" w:color="auto"/>
              <w:right w:val="single" w:sz="8" w:space="0" w:color="auto"/>
            </w:tcBorders>
            <w:vAlign w:val="bottom"/>
          </w:tcPr>
          <w:p w:rsidR="0062719C" w:rsidRDefault="0062719C">
            <w:pPr>
              <w:rPr>
                <w:sz w:val="16"/>
                <w:szCs w:val="16"/>
              </w:rPr>
            </w:pPr>
          </w:p>
        </w:tc>
        <w:tc>
          <w:tcPr>
            <w:tcW w:w="2840" w:type="dxa"/>
            <w:tcBorders>
              <w:bottom w:val="single" w:sz="8" w:space="0" w:color="auto"/>
              <w:right w:val="single" w:sz="8" w:space="0" w:color="auto"/>
            </w:tcBorders>
            <w:vAlign w:val="bottom"/>
          </w:tcPr>
          <w:p w:rsidR="0062719C" w:rsidRDefault="0062719C">
            <w:pPr>
              <w:rPr>
                <w:sz w:val="16"/>
                <w:szCs w:val="16"/>
              </w:rPr>
            </w:pPr>
          </w:p>
        </w:tc>
        <w:tc>
          <w:tcPr>
            <w:tcW w:w="1140" w:type="dxa"/>
            <w:gridSpan w:val="2"/>
            <w:tcBorders>
              <w:bottom w:val="single" w:sz="8" w:space="0" w:color="auto"/>
            </w:tcBorders>
            <w:vAlign w:val="bottom"/>
          </w:tcPr>
          <w:p w:rsidR="0062719C" w:rsidRDefault="0062719C">
            <w:pPr>
              <w:rPr>
                <w:sz w:val="16"/>
                <w:szCs w:val="16"/>
              </w:rPr>
            </w:pPr>
          </w:p>
        </w:tc>
        <w:tc>
          <w:tcPr>
            <w:tcW w:w="980" w:type="dxa"/>
            <w:tcBorders>
              <w:bottom w:val="single" w:sz="8" w:space="0" w:color="auto"/>
            </w:tcBorders>
            <w:vAlign w:val="bottom"/>
          </w:tcPr>
          <w:p w:rsidR="0062719C" w:rsidRDefault="0062719C">
            <w:pPr>
              <w:rPr>
                <w:sz w:val="16"/>
                <w:szCs w:val="16"/>
              </w:rPr>
            </w:pPr>
          </w:p>
        </w:tc>
        <w:tc>
          <w:tcPr>
            <w:tcW w:w="1180" w:type="dxa"/>
            <w:gridSpan w:val="2"/>
            <w:tcBorders>
              <w:bottom w:val="single" w:sz="8" w:space="0" w:color="auto"/>
              <w:right w:val="single" w:sz="8" w:space="0" w:color="auto"/>
            </w:tcBorders>
            <w:vAlign w:val="bottom"/>
          </w:tcPr>
          <w:p w:rsidR="0062719C" w:rsidRDefault="0062719C">
            <w:pPr>
              <w:rPr>
                <w:sz w:val="16"/>
                <w:szCs w:val="16"/>
              </w:rPr>
            </w:pPr>
          </w:p>
        </w:tc>
        <w:tc>
          <w:tcPr>
            <w:tcW w:w="1100" w:type="dxa"/>
            <w:tcBorders>
              <w:bottom w:val="single" w:sz="8" w:space="0" w:color="auto"/>
              <w:right w:val="single" w:sz="8" w:space="0" w:color="auto"/>
            </w:tcBorders>
            <w:vAlign w:val="bottom"/>
          </w:tcPr>
          <w:p w:rsidR="0062719C" w:rsidRDefault="0062719C">
            <w:pPr>
              <w:rPr>
                <w:sz w:val="16"/>
                <w:szCs w:val="16"/>
              </w:rPr>
            </w:pPr>
          </w:p>
        </w:tc>
        <w:tc>
          <w:tcPr>
            <w:tcW w:w="2260" w:type="dxa"/>
            <w:tcBorders>
              <w:bottom w:val="single" w:sz="8" w:space="0" w:color="auto"/>
              <w:right w:val="single" w:sz="8" w:space="0" w:color="auto"/>
            </w:tcBorders>
            <w:vAlign w:val="bottom"/>
          </w:tcPr>
          <w:p w:rsidR="0062719C" w:rsidRDefault="0062719C">
            <w:pPr>
              <w:rPr>
                <w:sz w:val="16"/>
                <w:szCs w:val="16"/>
              </w:rPr>
            </w:pPr>
          </w:p>
        </w:tc>
        <w:tc>
          <w:tcPr>
            <w:tcW w:w="0" w:type="dxa"/>
            <w:vAlign w:val="bottom"/>
          </w:tcPr>
          <w:p w:rsidR="0062719C" w:rsidRDefault="0062719C">
            <w:pPr>
              <w:rPr>
                <w:sz w:val="1"/>
                <w:szCs w:val="1"/>
              </w:rPr>
            </w:pPr>
          </w:p>
        </w:tc>
      </w:tr>
      <w:tr w:rsidR="0062719C">
        <w:trPr>
          <w:trHeight w:val="256"/>
        </w:trPr>
        <w:tc>
          <w:tcPr>
            <w:tcW w:w="700" w:type="dxa"/>
            <w:tcBorders>
              <w:left w:val="single" w:sz="8" w:space="0" w:color="auto"/>
              <w:right w:val="single" w:sz="8" w:space="0" w:color="auto"/>
            </w:tcBorders>
            <w:vAlign w:val="bottom"/>
          </w:tcPr>
          <w:p w:rsidR="0062719C" w:rsidRDefault="00524DC0">
            <w:pPr>
              <w:spacing w:line="256" w:lineRule="exact"/>
              <w:ind w:right="100"/>
              <w:jc w:val="right"/>
              <w:rPr>
                <w:sz w:val="20"/>
                <w:szCs w:val="20"/>
              </w:rPr>
            </w:pPr>
            <w:r>
              <w:rPr>
                <w:rFonts w:eastAsia="Times New Roman"/>
                <w:sz w:val="24"/>
                <w:szCs w:val="24"/>
              </w:rPr>
              <w:t>2.3.</w:t>
            </w:r>
          </w:p>
        </w:tc>
        <w:tc>
          <w:tcPr>
            <w:tcW w:w="2840" w:type="dxa"/>
            <w:tcBorders>
              <w:right w:val="single" w:sz="8" w:space="0" w:color="auto"/>
            </w:tcBorders>
            <w:vAlign w:val="bottom"/>
          </w:tcPr>
          <w:p w:rsidR="0062719C" w:rsidRDefault="00524DC0">
            <w:pPr>
              <w:spacing w:line="256" w:lineRule="exact"/>
              <w:ind w:left="100"/>
              <w:rPr>
                <w:sz w:val="20"/>
                <w:szCs w:val="20"/>
              </w:rPr>
            </w:pPr>
            <w:r>
              <w:rPr>
                <w:rFonts w:eastAsia="Times New Roman"/>
                <w:sz w:val="24"/>
                <w:szCs w:val="24"/>
              </w:rPr>
              <w:t>Тренировочные сборы</w:t>
            </w:r>
          </w:p>
        </w:tc>
        <w:tc>
          <w:tcPr>
            <w:tcW w:w="3300" w:type="dxa"/>
            <w:gridSpan w:val="5"/>
            <w:tcBorders>
              <w:right w:val="single" w:sz="8" w:space="0" w:color="auto"/>
            </w:tcBorders>
            <w:vAlign w:val="bottom"/>
          </w:tcPr>
          <w:p w:rsidR="0062719C" w:rsidRDefault="00524DC0">
            <w:pPr>
              <w:spacing w:line="256" w:lineRule="exact"/>
              <w:jc w:val="center"/>
              <w:rPr>
                <w:sz w:val="20"/>
                <w:szCs w:val="20"/>
              </w:rPr>
            </w:pPr>
            <w:r>
              <w:rPr>
                <w:rFonts w:eastAsia="Times New Roman"/>
                <w:w w:val="99"/>
                <w:sz w:val="24"/>
                <w:szCs w:val="24"/>
              </w:rPr>
              <w:t>до 5 дней, но не более 2 раз в</w:t>
            </w:r>
          </w:p>
        </w:tc>
        <w:tc>
          <w:tcPr>
            <w:tcW w:w="1100" w:type="dxa"/>
            <w:tcBorders>
              <w:right w:val="single" w:sz="8" w:space="0" w:color="auto"/>
            </w:tcBorders>
            <w:vAlign w:val="bottom"/>
          </w:tcPr>
          <w:p w:rsidR="0062719C" w:rsidRDefault="0062719C"/>
        </w:tc>
        <w:tc>
          <w:tcPr>
            <w:tcW w:w="2260" w:type="dxa"/>
            <w:tcBorders>
              <w:right w:val="single" w:sz="8" w:space="0" w:color="auto"/>
            </w:tcBorders>
            <w:vAlign w:val="bottom"/>
          </w:tcPr>
          <w:p w:rsidR="0062719C" w:rsidRDefault="00524DC0">
            <w:pPr>
              <w:spacing w:line="256" w:lineRule="exact"/>
              <w:jc w:val="center"/>
              <w:rPr>
                <w:sz w:val="20"/>
                <w:szCs w:val="20"/>
              </w:rPr>
            </w:pPr>
            <w:r>
              <w:rPr>
                <w:rFonts w:eastAsia="Times New Roman"/>
                <w:w w:val="99"/>
                <w:sz w:val="24"/>
                <w:szCs w:val="24"/>
              </w:rPr>
              <w:t>В соответствии с</w:t>
            </w:r>
          </w:p>
        </w:tc>
        <w:tc>
          <w:tcPr>
            <w:tcW w:w="0" w:type="dxa"/>
            <w:vAlign w:val="bottom"/>
          </w:tcPr>
          <w:p w:rsidR="0062719C" w:rsidRDefault="0062719C">
            <w:pPr>
              <w:rPr>
                <w:sz w:val="1"/>
                <w:szCs w:val="1"/>
              </w:rPr>
            </w:pPr>
          </w:p>
        </w:tc>
      </w:tr>
      <w:tr w:rsidR="0062719C">
        <w:trPr>
          <w:trHeight w:val="276"/>
        </w:trPr>
        <w:tc>
          <w:tcPr>
            <w:tcW w:w="700" w:type="dxa"/>
            <w:tcBorders>
              <w:left w:val="single" w:sz="8" w:space="0" w:color="auto"/>
              <w:right w:val="single" w:sz="8" w:space="0" w:color="auto"/>
            </w:tcBorders>
            <w:vAlign w:val="bottom"/>
          </w:tcPr>
          <w:p w:rsidR="0062719C" w:rsidRDefault="0062719C">
            <w:pPr>
              <w:rPr>
                <w:sz w:val="24"/>
                <w:szCs w:val="24"/>
              </w:rPr>
            </w:pPr>
          </w:p>
        </w:tc>
        <w:tc>
          <w:tcPr>
            <w:tcW w:w="2840" w:type="dxa"/>
            <w:tcBorders>
              <w:right w:val="single" w:sz="8" w:space="0" w:color="auto"/>
            </w:tcBorders>
            <w:vAlign w:val="bottom"/>
          </w:tcPr>
          <w:p w:rsidR="0062719C" w:rsidRDefault="00524DC0">
            <w:pPr>
              <w:ind w:left="100"/>
              <w:rPr>
                <w:sz w:val="20"/>
                <w:szCs w:val="20"/>
              </w:rPr>
            </w:pPr>
            <w:r>
              <w:rPr>
                <w:rFonts w:eastAsia="Times New Roman"/>
                <w:sz w:val="24"/>
                <w:szCs w:val="24"/>
              </w:rPr>
              <w:t>для комплексного меди-</w:t>
            </w:r>
          </w:p>
        </w:tc>
        <w:tc>
          <w:tcPr>
            <w:tcW w:w="840" w:type="dxa"/>
            <w:vAlign w:val="bottom"/>
          </w:tcPr>
          <w:p w:rsidR="0062719C" w:rsidRDefault="0062719C">
            <w:pPr>
              <w:rPr>
                <w:sz w:val="24"/>
                <w:szCs w:val="24"/>
              </w:rPr>
            </w:pPr>
          </w:p>
        </w:tc>
        <w:tc>
          <w:tcPr>
            <w:tcW w:w="300" w:type="dxa"/>
            <w:vAlign w:val="bottom"/>
          </w:tcPr>
          <w:p w:rsidR="0062719C" w:rsidRDefault="0062719C">
            <w:pPr>
              <w:rPr>
                <w:sz w:val="24"/>
                <w:szCs w:val="24"/>
              </w:rPr>
            </w:pPr>
          </w:p>
        </w:tc>
        <w:tc>
          <w:tcPr>
            <w:tcW w:w="1060" w:type="dxa"/>
            <w:gridSpan w:val="2"/>
            <w:vAlign w:val="bottom"/>
          </w:tcPr>
          <w:p w:rsidR="0062719C" w:rsidRDefault="00524DC0">
            <w:pPr>
              <w:ind w:right="80"/>
              <w:jc w:val="center"/>
              <w:rPr>
                <w:sz w:val="20"/>
                <w:szCs w:val="20"/>
              </w:rPr>
            </w:pPr>
            <w:r>
              <w:rPr>
                <w:rFonts w:eastAsia="Times New Roman"/>
                <w:w w:val="99"/>
                <w:sz w:val="24"/>
                <w:szCs w:val="24"/>
              </w:rPr>
              <w:t>год</w:t>
            </w:r>
          </w:p>
        </w:tc>
        <w:tc>
          <w:tcPr>
            <w:tcW w:w="1100" w:type="dxa"/>
            <w:tcBorders>
              <w:right w:val="single" w:sz="8" w:space="0" w:color="auto"/>
            </w:tcBorders>
            <w:vAlign w:val="bottom"/>
          </w:tcPr>
          <w:p w:rsidR="0062719C" w:rsidRDefault="0062719C">
            <w:pPr>
              <w:rPr>
                <w:sz w:val="24"/>
                <w:szCs w:val="24"/>
              </w:rPr>
            </w:pPr>
          </w:p>
        </w:tc>
        <w:tc>
          <w:tcPr>
            <w:tcW w:w="1100" w:type="dxa"/>
            <w:vMerge w:val="restart"/>
            <w:tcBorders>
              <w:right w:val="single" w:sz="8" w:space="0" w:color="auto"/>
            </w:tcBorders>
            <w:vAlign w:val="bottom"/>
          </w:tcPr>
          <w:p w:rsidR="0062719C" w:rsidRDefault="00524DC0">
            <w:pPr>
              <w:ind w:right="420"/>
              <w:jc w:val="right"/>
              <w:rPr>
                <w:sz w:val="20"/>
                <w:szCs w:val="20"/>
              </w:rPr>
            </w:pPr>
            <w:r>
              <w:rPr>
                <w:rFonts w:eastAsia="Times New Roman"/>
                <w:sz w:val="24"/>
                <w:szCs w:val="24"/>
              </w:rPr>
              <w:t>-</w:t>
            </w:r>
          </w:p>
        </w:tc>
        <w:tc>
          <w:tcPr>
            <w:tcW w:w="2260" w:type="dxa"/>
            <w:tcBorders>
              <w:right w:val="single" w:sz="8" w:space="0" w:color="auto"/>
            </w:tcBorders>
            <w:vAlign w:val="bottom"/>
          </w:tcPr>
          <w:p w:rsidR="0062719C" w:rsidRDefault="00524DC0">
            <w:pPr>
              <w:jc w:val="center"/>
              <w:rPr>
                <w:sz w:val="20"/>
                <w:szCs w:val="20"/>
              </w:rPr>
            </w:pPr>
            <w:r>
              <w:rPr>
                <w:rFonts w:eastAsia="Times New Roman"/>
                <w:w w:val="99"/>
                <w:sz w:val="24"/>
                <w:szCs w:val="24"/>
              </w:rPr>
              <w:t>планом комплекс-</w:t>
            </w:r>
          </w:p>
        </w:tc>
        <w:tc>
          <w:tcPr>
            <w:tcW w:w="0" w:type="dxa"/>
            <w:vAlign w:val="bottom"/>
          </w:tcPr>
          <w:p w:rsidR="0062719C" w:rsidRDefault="0062719C">
            <w:pPr>
              <w:rPr>
                <w:sz w:val="1"/>
                <w:szCs w:val="1"/>
              </w:rPr>
            </w:pPr>
          </w:p>
        </w:tc>
      </w:tr>
      <w:tr w:rsidR="0062719C">
        <w:trPr>
          <w:trHeight w:val="139"/>
        </w:trPr>
        <w:tc>
          <w:tcPr>
            <w:tcW w:w="700" w:type="dxa"/>
            <w:tcBorders>
              <w:left w:val="single" w:sz="8" w:space="0" w:color="auto"/>
              <w:right w:val="single" w:sz="8" w:space="0" w:color="auto"/>
            </w:tcBorders>
            <w:vAlign w:val="bottom"/>
          </w:tcPr>
          <w:p w:rsidR="0062719C" w:rsidRDefault="0062719C">
            <w:pPr>
              <w:rPr>
                <w:sz w:val="12"/>
                <w:szCs w:val="12"/>
              </w:rPr>
            </w:pPr>
          </w:p>
        </w:tc>
        <w:tc>
          <w:tcPr>
            <w:tcW w:w="2840" w:type="dxa"/>
            <w:vMerge w:val="restart"/>
            <w:tcBorders>
              <w:right w:val="single" w:sz="8" w:space="0" w:color="auto"/>
            </w:tcBorders>
            <w:vAlign w:val="bottom"/>
          </w:tcPr>
          <w:p w:rsidR="0062719C" w:rsidRDefault="00524DC0">
            <w:pPr>
              <w:ind w:left="100"/>
              <w:rPr>
                <w:sz w:val="20"/>
                <w:szCs w:val="20"/>
              </w:rPr>
            </w:pPr>
            <w:r>
              <w:rPr>
                <w:rFonts w:eastAsia="Times New Roman"/>
                <w:sz w:val="24"/>
                <w:szCs w:val="24"/>
              </w:rPr>
              <w:t>цинского обследования</w:t>
            </w:r>
          </w:p>
        </w:tc>
        <w:tc>
          <w:tcPr>
            <w:tcW w:w="840" w:type="dxa"/>
            <w:vAlign w:val="bottom"/>
          </w:tcPr>
          <w:p w:rsidR="0062719C" w:rsidRDefault="0062719C">
            <w:pPr>
              <w:rPr>
                <w:sz w:val="12"/>
                <w:szCs w:val="12"/>
              </w:rPr>
            </w:pPr>
          </w:p>
        </w:tc>
        <w:tc>
          <w:tcPr>
            <w:tcW w:w="300" w:type="dxa"/>
            <w:vAlign w:val="bottom"/>
          </w:tcPr>
          <w:p w:rsidR="0062719C" w:rsidRDefault="0062719C">
            <w:pPr>
              <w:rPr>
                <w:sz w:val="12"/>
                <w:szCs w:val="12"/>
              </w:rPr>
            </w:pPr>
          </w:p>
        </w:tc>
        <w:tc>
          <w:tcPr>
            <w:tcW w:w="980" w:type="dxa"/>
            <w:vAlign w:val="bottom"/>
          </w:tcPr>
          <w:p w:rsidR="0062719C" w:rsidRDefault="0062719C">
            <w:pPr>
              <w:rPr>
                <w:sz w:val="12"/>
                <w:szCs w:val="12"/>
              </w:rPr>
            </w:pPr>
          </w:p>
        </w:tc>
        <w:tc>
          <w:tcPr>
            <w:tcW w:w="80" w:type="dxa"/>
            <w:vAlign w:val="bottom"/>
          </w:tcPr>
          <w:p w:rsidR="0062719C" w:rsidRDefault="0062719C">
            <w:pPr>
              <w:rPr>
                <w:sz w:val="12"/>
                <w:szCs w:val="12"/>
              </w:rPr>
            </w:pPr>
          </w:p>
        </w:tc>
        <w:tc>
          <w:tcPr>
            <w:tcW w:w="1100" w:type="dxa"/>
            <w:tcBorders>
              <w:right w:val="single" w:sz="8" w:space="0" w:color="auto"/>
            </w:tcBorders>
            <w:vAlign w:val="bottom"/>
          </w:tcPr>
          <w:p w:rsidR="0062719C" w:rsidRDefault="0062719C">
            <w:pPr>
              <w:rPr>
                <w:sz w:val="12"/>
                <w:szCs w:val="12"/>
              </w:rPr>
            </w:pPr>
          </w:p>
        </w:tc>
        <w:tc>
          <w:tcPr>
            <w:tcW w:w="1100" w:type="dxa"/>
            <w:vMerge/>
            <w:tcBorders>
              <w:right w:val="single" w:sz="8" w:space="0" w:color="auto"/>
            </w:tcBorders>
            <w:vAlign w:val="bottom"/>
          </w:tcPr>
          <w:p w:rsidR="0062719C" w:rsidRDefault="0062719C">
            <w:pPr>
              <w:rPr>
                <w:sz w:val="12"/>
                <w:szCs w:val="12"/>
              </w:rPr>
            </w:pPr>
          </w:p>
        </w:tc>
        <w:tc>
          <w:tcPr>
            <w:tcW w:w="2260" w:type="dxa"/>
            <w:vMerge w:val="restart"/>
            <w:tcBorders>
              <w:right w:val="single" w:sz="8" w:space="0" w:color="auto"/>
            </w:tcBorders>
            <w:vAlign w:val="bottom"/>
          </w:tcPr>
          <w:p w:rsidR="0062719C" w:rsidRDefault="00524DC0">
            <w:pPr>
              <w:jc w:val="center"/>
              <w:rPr>
                <w:sz w:val="20"/>
                <w:szCs w:val="20"/>
              </w:rPr>
            </w:pPr>
            <w:r>
              <w:rPr>
                <w:rFonts w:eastAsia="Times New Roman"/>
                <w:w w:val="99"/>
                <w:sz w:val="24"/>
                <w:szCs w:val="24"/>
              </w:rPr>
              <w:t>ного медицинского</w:t>
            </w:r>
          </w:p>
        </w:tc>
        <w:tc>
          <w:tcPr>
            <w:tcW w:w="0" w:type="dxa"/>
            <w:vAlign w:val="bottom"/>
          </w:tcPr>
          <w:p w:rsidR="0062719C" w:rsidRDefault="0062719C">
            <w:pPr>
              <w:rPr>
                <w:sz w:val="1"/>
                <w:szCs w:val="1"/>
              </w:rPr>
            </w:pPr>
          </w:p>
        </w:tc>
      </w:tr>
      <w:tr w:rsidR="0062719C">
        <w:trPr>
          <w:trHeight w:val="137"/>
        </w:trPr>
        <w:tc>
          <w:tcPr>
            <w:tcW w:w="700" w:type="dxa"/>
            <w:tcBorders>
              <w:left w:val="single" w:sz="8" w:space="0" w:color="auto"/>
              <w:right w:val="single" w:sz="8" w:space="0" w:color="auto"/>
            </w:tcBorders>
            <w:vAlign w:val="bottom"/>
          </w:tcPr>
          <w:p w:rsidR="0062719C" w:rsidRDefault="0062719C">
            <w:pPr>
              <w:rPr>
                <w:sz w:val="11"/>
                <w:szCs w:val="11"/>
              </w:rPr>
            </w:pPr>
          </w:p>
        </w:tc>
        <w:tc>
          <w:tcPr>
            <w:tcW w:w="2840" w:type="dxa"/>
            <w:vMerge/>
            <w:tcBorders>
              <w:right w:val="single" w:sz="8" w:space="0" w:color="auto"/>
            </w:tcBorders>
            <w:vAlign w:val="bottom"/>
          </w:tcPr>
          <w:p w:rsidR="0062719C" w:rsidRDefault="0062719C">
            <w:pPr>
              <w:rPr>
                <w:sz w:val="11"/>
                <w:szCs w:val="11"/>
              </w:rPr>
            </w:pPr>
          </w:p>
        </w:tc>
        <w:tc>
          <w:tcPr>
            <w:tcW w:w="840" w:type="dxa"/>
            <w:vAlign w:val="bottom"/>
          </w:tcPr>
          <w:p w:rsidR="0062719C" w:rsidRDefault="0062719C">
            <w:pPr>
              <w:rPr>
                <w:sz w:val="11"/>
                <w:szCs w:val="11"/>
              </w:rPr>
            </w:pPr>
          </w:p>
        </w:tc>
        <w:tc>
          <w:tcPr>
            <w:tcW w:w="300" w:type="dxa"/>
            <w:vAlign w:val="bottom"/>
          </w:tcPr>
          <w:p w:rsidR="0062719C" w:rsidRDefault="0062719C">
            <w:pPr>
              <w:rPr>
                <w:sz w:val="11"/>
                <w:szCs w:val="11"/>
              </w:rPr>
            </w:pPr>
          </w:p>
        </w:tc>
        <w:tc>
          <w:tcPr>
            <w:tcW w:w="980" w:type="dxa"/>
            <w:vAlign w:val="bottom"/>
          </w:tcPr>
          <w:p w:rsidR="0062719C" w:rsidRDefault="0062719C">
            <w:pPr>
              <w:rPr>
                <w:sz w:val="11"/>
                <w:szCs w:val="11"/>
              </w:rPr>
            </w:pPr>
          </w:p>
        </w:tc>
        <w:tc>
          <w:tcPr>
            <w:tcW w:w="80" w:type="dxa"/>
            <w:vAlign w:val="bottom"/>
          </w:tcPr>
          <w:p w:rsidR="0062719C" w:rsidRDefault="0062719C">
            <w:pPr>
              <w:rPr>
                <w:sz w:val="11"/>
                <w:szCs w:val="11"/>
              </w:rPr>
            </w:pPr>
          </w:p>
        </w:tc>
        <w:tc>
          <w:tcPr>
            <w:tcW w:w="1100" w:type="dxa"/>
            <w:tcBorders>
              <w:right w:val="single" w:sz="8" w:space="0" w:color="auto"/>
            </w:tcBorders>
            <w:vAlign w:val="bottom"/>
          </w:tcPr>
          <w:p w:rsidR="0062719C" w:rsidRDefault="0062719C">
            <w:pPr>
              <w:rPr>
                <w:sz w:val="11"/>
                <w:szCs w:val="11"/>
              </w:rPr>
            </w:pPr>
          </w:p>
        </w:tc>
        <w:tc>
          <w:tcPr>
            <w:tcW w:w="1100" w:type="dxa"/>
            <w:tcBorders>
              <w:right w:val="single" w:sz="8" w:space="0" w:color="auto"/>
            </w:tcBorders>
            <w:vAlign w:val="bottom"/>
          </w:tcPr>
          <w:p w:rsidR="0062719C" w:rsidRDefault="0062719C">
            <w:pPr>
              <w:rPr>
                <w:sz w:val="11"/>
                <w:szCs w:val="11"/>
              </w:rPr>
            </w:pPr>
          </w:p>
        </w:tc>
        <w:tc>
          <w:tcPr>
            <w:tcW w:w="2260" w:type="dxa"/>
            <w:vMerge/>
            <w:tcBorders>
              <w:right w:val="single" w:sz="8" w:space="0" w:color="auto"/>
            </w:tcBorders>
            <w:vAlign w:val="bottom"/>
          </w:tcPr>
          <w:p w:rsidR="0062719C" w:rsidRDefault="0062719C">
            <w:pPr>
              <w:rPr>
                <w:sz w:val="11"/>
                <w:szCs w:val="11"/>
              </w:rPr>
            </w:pPr>
          </w:p>
        </w:tc>
        <w:tc>
          <w:tcPr>
            <w:tcW w:w="0" w:type="dxa"/>
            <w:vAlign w:val="bottom"/>
          </w:tcPr>
          <w:p w:rsidR="0062719C" w:rsidRDefault="0062719C">
            <w:pPr>
              <w:rPr>
                <w:sz w:val="1"/>
                <w:szCs w:val="1"/>
              </w:rPr>
            </w:pPr>
          </w:p>
        </w:tc>
      </w:tr>
      <w:tr w:rsidR="0062719C">
        <w:trPr>
          <w:trHeight w:val="281"/>
        </w:trPr>
        <w:tc>
          <w:tcPr>
            <w:tcW w:w="700" w:type="dxa"/>
            <w:tcBorders>
              <w:left w:val="single" w:sz="8" w:space="0" w:color="auto"/>
              <w:bottom w:val="single" w:sz="8" w:space="0" w:color="auto"/>
              <w:right w:val="single" w:sz="8" w:space="0" w:color="auto"/>
            </w:tcBorders>
            <w:vAlign w:val="bottom"/>
          </w:tcPr>
          <w:p w:rsidR="0062719C" w:rsidRDefault="0062719C">
            <w:pPr>
              <w:rPr>
                <w:sz w:val="24"/>
                <w:szCs w:val="24"/>
              </w:rPr>
            </w:pPr>
          </w:p>
        </w:tc>
        <w:tc>
          <w:tcPr>
            <w:tcW w:w="2840" w:type="dxa"/>
            <w:tcBorders>
              <w:bottom w:val="single" w:sz="8" w:space="0" w:color="auto"/>
              <w:right w:val="single" w:sz="8" w:space="0" w:color="auto"/>
            </w:tcBorders>
            <w:vAlign w:val="bottom"/>
          </w:tcPr>
          <w:p w:rsidR="0062719C" w:rsidRDefault="0062719C">
            <w:pPr>
              <w:rPr>
                <w:sz w:val="24"/>
                <w:szCs w:val="24"/>
              </w:rPr>
            </w:pPr>
          </w:p>
        </w:tc>
        <w:tc>
          <w:tcPr>
            <w:tcW w:w="840" w:type="dxa"/>
            <w:tcBorders>
              <w:bottom w:val="single" w:sz="8" w:space="0" w:color="auto"/>
            </w:tcBorders>
            <w:vAlign w:val="bottom"/>
          </w:tcPr>
          <w:p w:rsidR="0062719C" w:rsidRDefault="0062719C">
            <w:pPr>
              <w:rPr>
                <w:sz w:val="24"/>
                <w:szCs w:val="24"/>
              </w:rPr>
            </w:pPr>
          </w:p>
        </w:tc>
        <w:tc>
          <w:tcPr>
            <w:tcW w:w="300" w:type="dxa"/>
            <w:tcBorders>
              <w:bottom w:val="single" w:sz="8" w:space="0" w:color="auto"/>
            </w:tcBorders>
            <w:vAlign w:val="bottom"/>
          </w:tcPr>
          <w:p w:rsidR="0062719C" w:rsidRDefault="0062719C">
            <w:pPr>
              <w:rPr>
                <w:sz w:val="24"/>
                <w:szCs w:val="24"/>
              </w:rPr>
            </w:pPr>
          </w:p>
        </w:tc>
        <w:tc>
          <w:tcPr>
            <w:tcW w:w="980" w:type="dxa"/>
            <w:tcBorders>
              <w:bottom w:val="single" w:sz="8" w:space="0" w:color="auto"/>
            </w:tcBorders>
            <w:vAlign w:val="bottom"/>
          </w:tcPr>
          <w:p w:rsidR="0062719C" w:rsidRDefault="0062719C">
            <w:pPr>
              <w:rPr>
                <w:sz w:val="24"/>
                <w:szCs w:val="24"/>
              </w:rPr>
            </w:pPr>
          </w:p>
        </w:tc>
        <w:tc>
          <w:tcPr>
            <w:tcW w:w="80" w:type="dxa"/>
            <w:tcBorders>
              <w:bottom w:val="single" w:sz="8" w:space="0" w:color="auto"/>
            </w:tcBorders>
            <w:vAlign w:val="bottom"/>
          </w:tcPr>
          <w:p w:rsidR="0062719C" w:rsidRDefault="0062719C">
            <w:pPr>
              <w:rPr>
                <w:sz w:val="24"/>
                <w:szCs w:val="24"/>
              </w:rPr>
            </w:pPr>
          </w:p>
        </w:tc>
        <w:tc>
          <w:tcPr>
            <w:tcW w:w="1100" w:type="dxa"/>
            <w:tcBorders>
              <w:bottom w:val="single" w:sz="8" w:space="0" w:color="auto"/>
              <w:right w:val="single" w:sz="8" w:space="0" w:color="auto"/>
            </w:tcBorders>
            <w:vAlign w:val="bottom"/>
          </w:tcPr>
          <w:p w:rsidR="0062719C" w:rsidRDefault="0062719C">
            <w:pPr>
              <w:rPr>
                <w:sz w:val="24"/>
                <w:szCs w:val="24"/>
              </w:rPr>
            </w:pPr>
          </w:p>
        </w:tc>
        <w:tc>
          <w:tcPr>
            <w:tcW w:w="1100" w:type="dxa"/>
            <w:tcBorders>
              <w:bottom w:val="single" w:sz="8" w:space="0" w:color="auto"/>
              <w:right w:val="single" w:sz="8" w:space="0" w:color="auto"/>
            </w:tcBorders>
            <w:vAlign w:val="bottom"/>
          </w:tcPr>
          <w:p w:rsidR="0062719C" w:rsidRDefault="0062719C">
            <w:pPr>
              <w:rPr>
                <w:sz w:val="24"/>
                <w:szCs w:val="24"/>
              </w:rPr>
            </w:pPr>
          </w:p>
        </w:tc>
        <w:tc>
          <w:tcPr>
            <w:tcW w:w="2260" w:type="dxa"/>
            <w:tcBorders>
              <w:bottom w:val="single" w:sz="8" w:space="0" w:color="auto"/>
              <w:right w:val="single" w:sz="8" w:space="0" w:color="auto"/>
            </w:tcBorders>
            <w:vAlign w:val="bottom"/>
          </w:tcPr>
          <w:p w:rsidR="0062719C" w:rsidRDefault="00524DC0">
            <w:pPr>
              <w:jc w:val="center"/>
              <w:rPr>
                <w:sz w:val="20"/>
                <w:szCs w:val="20"/>
              </w:rPr>
            </w:pPr>
            <w:r>
              <w:rPr>
                <w:rFonts w:eastAsia="Times New Roman"/>
                <w:w w:val="99"/>
                <w:sz w:val="24"/>
                <w:szCs w:val="24"/>
              </w:rPr>
              <w:t>обследования</w:t>
            </w:r>
          </w:p>
        </w:tc>
        <w:tc>
          <w:tcPr>
            <w:tcW w:w="0" w:type="dxa"/>
            <w:vAlign w:val="bottom"/>
          </w:tcPr>
          <w:p w:rsidR="0062719C" w:rsidRDefault="0062719C">
            <w:pPr>
              <w:rPr>
                <w:sz w:val="1"/>
                <w:szCs w:val="1"/>
              </w:rPr>
            </w:pPr>
          </w:p>
        </w:tc>
      </w:tr>
      <w:tr w:rsidR="0062719C">
        <w:trPr>
          <w:trHeight w:val="253"/>
        </w:trPr>
        <w:tc>
          <w:tcPr>
            <w:tcW w:w="700" w:type="dxa"/>
            <w:tcBorders>
              <w:left w:val="single" w:sz="8" w:space="0" w:color="auto"/>
              <w:right w:val="single" w:sz="8" w:space="0" w:color="auto"/>
            </w:tcBorders>
            <w:vAlign w:val="bottom"/>
          </w:tcPr>
          <w:p w:rsidR="0062719C" w:rsidRDefault="00524DC0">
            <w:pPr>
              <w:spacing w:line="252" w:lineRule="exact"/>
              <w:ind w:right="100"/>
              <w:jc w:val="right"/>
              <w:rPr>
                <w:sz w:val="20"/>
                <w:szCs w:val="20"/>
              </w:rPr>
            </w:pPr>
            <w:r>
              <w:rPr>
                <w:rFonts w:eastAsia="Times New Roman"/>
                <w:sz w:val="24"/>
                <w:szCs w:val="24"/>
              </w:rPr>
              <w:t>2.4.</w:t>
            </w:r>
          </w:p>
        </w:tc>
        <w:tc>
          <w:tcPr>
            <w:tcW w:w="2840" w:type="dxa"/>
            <w:tcBorders>
              <w:right w:val="single" w:sz="8" w:space="0" w:color="auto"/>
            </w:tcBorders>
            <w:vAlign w:val="bottom"/>
          </w:tcPr>
          <w:p w:rsidR="0062719C" w:rsidRDefault="00524DC0">
            <w:pPr>
              <w:spacing w:line="252" w:lineRule="exact"/>
              <w:ind w:left="100"/>
              <w:rPr>
                <w:sz w:val="20"/>
                <w:szCs w:val="20"/>
              </w:rPr>
            </w:pPr>
            <w:r>
              <w:rPr>
                <w:rFonts w:eastAsia="Times New Roman"/>
                <w:sz w:val="24"/>
                <w:szCs w:val="24"/>
              </w:rPr>
              <w:t>Тренировочные сборы в</w:t>
            </w:r>
          </w:p>
        </w:tc>
        <w:tc>
          <w:tcPr>
            <w:tcW w:w="840" w:type="dxa"/>
            <w:vMerge w:val="restart"/>
            <w:vAlign w:val="bottom"/>
          </w:tcPr>
          <w:p w:rsidR="0062719C" w:rsidRDefault="00524DC0">
            <w:pPr>
              <w:ind w:right="140"/>
              <w:jc w:val="right"/>
              <w:rPr>
                <w:sz w:val="20"/>
                <w:szCs w:val="20"/>
              </w:rPr>
            </w:pPr>
            <w:r>
              <w:rPr>
                <w:rFonts w:eastAsia="Times New Roman"/>
                <w:sz w:val="24"/>
                <w:szCs w:val="24"/>
              </w:rPr>
              <w:t>-</w:t>
            </w:r>
          </w:p>
        </w:tc>
        <w:tc>
          <w:tcPr>
            <w:tcW w:w="300" w:type="dxa"/>
            <w:tcBorders>
              <w:right w:val="single" w:sz="8" w:space="0" w:color="auto"/>
            </w:tcBorders>
            <w:vAlign w:val="bottom"/>
          </w:tcPr>
          <w:p w:rsidR="0062719C" w:rsidRDefault="0062719C">
            <w:pPr>
              <w:rPr>
                <w:sz w:val="21"/>
                <w:szCs w:val="21"/>
              </w:rPr>
            </w:pPr>
          </w:p>
        </w:tc>
        <w:tc>
          <w:tcPr>
            <w:tcW w:w="980" w:type="dxa"/>
            <w:vMerge w:val="restart"/>
            <w:tcBorders>
              <w:right w:val="single" w:sz="8" w:space="0" w:color="auto"/>
            </w:tcBorders>
            <w:vAlign w:val="bottom"/>
          </w:tcPr>
          <w:p w:rsidR="0062719C" w:rsidRDefault="00524DC0">
            <w:pPr>
              <w:ind w:right="340"/>
              <w:jc w:val="right"/>
              <w:rPr>
                <w:sz w:val="20"/>
                <w:szCs w:val="20"/>
              </w:rPr>
            </w:pPr>
            <w:r>
              <w:rPr>
                <w:rFonts w:eastAsia="Times New Roman"/>
                <w:sz w:val="24"/>
                <w:szCs w:val="24"/>
              </w:rPr>
              <w:t>-</w:t>
            </w:r>
          </w:p>
        </w:tc>
        <w:tc>
          <w:tcPr>
            <w:tcW w:w="80" w:type="dxa"/>
            <w:vAlign w:val="bottom"/>
          </w:tcPr>
          <w:p w:rsidR="0062719C" w:rsidRDefault="0062719C">
            <w:pPr>
              <w:rPr>
                <w:sz w:val="21"/>
                <w:szCs w:val="21"/>
              </w:rPr>
            </w:pPr>
          </w:p>
        </w:tc>
        <w:tc>
          <w:tcPr>
            <w:tcW w:w="2200" w:type="dxa"/>
            <w:gridSpan w:val="2"/>
            <w:tcBorders>
              <w:right w:val="single" w:sz="8" w:space="0" w:color="auto"/>
            </w:tcBorders>
            <w:vAlign w:val="bottom"/>
          </w:tcPr>
          <w:p w:rsidR="0062719C" w:rsidRDefault="00524DC0">
            <w:pPr>
              <w:spacing w:line="242" w:lineRule="exact"/>
              <w:jc w:val="center"/>
              <w:rPr>
                <w:sz w:val="20"/>
                <w:szCs w:val="20"/>
              </w:rPr>
            </w:pPr>
            <w:r>
              <w:rPr>
                <w:rFonts w:eastAsia="Times New Roman"/>
                <w:w w:val="99"/>
              </w:rPr>
              <w:t>до 21 дня подряд и не</w:t>
            </w:r>
          </w:p>
        </w:tc>
        <w:tc>
          <w:tcPr>
            <w:tcW w:w="2260" w:type="dxa"/>
            <w:vMerge w:val="restart"/>
            <w:tcBorders>
              <w:right w:val="single" w:sz="8" w:space="0" w:color="auto"/>
            </w:tcBorders>
            <w:vAlign w:val="bottom"/>
          </w:tcPr>
          <w:p w:rsidR="0062719C" w:rsidRDefault="00524DC0">
            <w:pPr>
              <w:jc w:val="center"/>
              <w:rPr>
                <w:sz w:val="20"/>
                <w:szCs w:val="20"/>
              </w:rPr>
            </w:pPr>
            <w:r>
              <w:rPr>
                <w:rFonts w:eastAsia="Times New Roman"/>
                <w:sz w:val="24"/>
                <w:szCs w:val="24"/>
              </w:rPr>
              <w:t>Не менее 60% от</w:t>
            </w:r>
          </w:p>
        </w:tc>
        <w:tc>
          <w:tcPr>
            <w:tcW w:w="0" w:type="dxa"/>
            <w:vAlign w:val="bottom"/>
          </w:tcPr>
          <w:p w:rsidR="0062719C" w:rsidRDefault="0062719C">
            <w:pPr>
              <w:rPr>
                <w:sz w:val="1"/>
                <w:szCs w:val="1"/>
              </w:rPr>
            </w:pPr>
          </w:p>
        </w:tc>
      </w:tr>
      <w:tr w:rsidR="0062719C">
        <w:trPr>
          <w:trHeight w:val="113"/>
        </w:trPr>
        <w:tc>
          <w:tcPr>
            <w:tcW w:w="700" w:type="dxa"/>
            <w:tcBorders>
              <w:left w:val="single" w:sz="8" w:space="0" w:color="auto"/>
              <w:right w:val="single" w:sz="8" w:space="0" w:color="auto"/>
            </w:tcBorders>
            <w:vAlign w:val="bottom"/>
          </w:tcPr>
          <w:p w:rsidR="0062719C" w:rsidRDefault="0062719C">
            <w:pPr>
              <w:rPr>
                <w:sz w:val="9"/>
                <w:szCs w:val="9"/>
              </w:rPr>
            </w:pPr>
          </w:p>
        </w:tc>
        <w:tc>
          <w:tcPr>
            <w:tcW w:w="2840" w:type="dxa"/>
            <w:vMerge w:val="restart"/>
            <w:tcBorders>
              <w:right w:val="single" w:sz="8" w:space="0" w:color="auto"/>
            </w:tcBorders>
            <w:vAlign w:val="bottom"/>
          </w:tcPr>
          <w:p w:rsidR="0062719C" w:rsidRDefault="00524DC0">
            <w:pPr>
              <w:spacing w:line="252" w:lineRule="exact"/>
              <w:ind w:left="100"/>
              <w:rPr>
                <w:sz w:val="20"/>
                <w:szCs w:val="20"/>
              </w:rPr>
            </w:pPr>
            <w:r>
              <w:rPr>
                <w:rFonts w:eastAsia="Times New Roman"/>
                <w:sz w:val="24"/>
                <w:szCs w:val="24"/>
              </w:rPr>
              <w:t>каникулярный период</w:t>
            </w:r>
          </w:p>
        </w:tc>
        <w:tc>
          <w:tcPr>
            <w:tcW w:w="840" w:type="dxa"/>
            <w:vMerge/>
            <w:vAlign w:val="bottom"/>
          </w:tcPr>
          <w:p w:rsidR="0062719C" w:rsidRDefault="0062719C">
            <w:pPr>
              <w:rPr>
                <w:sz w:val="9"/>
                <w:szCs w:val="9"/>
              </w:rPr>
            </w:pPr>
          </w:p>
        </w:tc>
        <w:tc>
          <w:tcPr>
            <w:tcW w:w="300" w:type="dxa"/>
            <w:tcBorders>
              <w:right w:val="single" w:sz="8" w:space="0" w:color="auto"/>
            </w:tcBorders>
            <w:vAlign w:val="bottom"/>
          </w:tcPr>
          <w:p w:rsidR="0062719C" w:rsidRDefault="0062719C">
            <w:pPr>
              <w:rPr>
                <w:sz w:val="9"/>
                <w:szCs w:val="9"/>
              </w:rPr>
            </w:pPr>
          </w:p>
        </w:tc>
        <w:tc>
          <w:tcPr>
            <w:tcW w:w="980" w:type="dxa"/>
            <w:vMerge/>
            <w:tcBorders>
              <w:right w:val="single" w:sz="8" w:space="0" w:color="auto"/>
            </w:tcBorders>
            <w:vAlign w:val="bottom"/>
          </w:tcPr>
          <w:p w:rsidR="0062719C" w:rsidRDefault="0062719C">
            <w:pPr>
              <w:rPr>
                <w:sz w:val="9"/>
                <w:szCs w:val="9"/>
              </w:rPr>
            </w:pPr>
          </w:p>
        </w:tc>
        <w:tc>
          <w:tcPr>
            <w:tcW w:w="80" w:type="dxa"/>
            <w:vAlign w:val="bottom"/>
          </w:tcPr>
          <w:p w:rsidR="0062719C" w:rsidRDefault="0062719C">
            <w:pPr>
              <w:rPr>
                <w:sz w:val="9"/>
                <w:szCs w:val="9"/>
              </w:rPr>
            </w:pPr>
          </w:p>
        </w:tc>
        <w:tc>
          <w:tcPr>
            <w:tcW w:w="2200" w:type="dxa"/>
            <w:gridSpan w:val="2"/>
            <w:vMerge w:val="restart"/>
            <w:tcBorders>
              <w:right w:val="single" w:sz="8" w:space="0" w:color="auto"/>
            </w:tcBorders>
            <w:vAlign w:val="bottom"/>
          </w:tcPr>
          <w:p w:rsidR="0062719C" w:rsidRDefault="00524DC0">
            <w:pPr>
              <w:spacing w:line="242" w:lineRule="exact"/>
              <w:jc w:val="center"/>
              <w:rPr>
                <w:sz w:val="20"/>
                <w:szCs w:val="20"/>
              </w:rPr>
            </w:pPr>
            <w:r>
              <w:rPr>
                <w:rFonts w:eastAsia="Times New Roman"/>
              </w:rPr>
              <w:t>более двух сборов в</w:t>
            </w:r>
          </w:p>
        </w:tc>
        <w:tc>
          <w:tcPr>
            <w:tcW w:w="2260" w:type="dxa"/>
            <w:vMerge/>
            <w:tcBorders>
              <w:right w:val="single" w:sz="8" w:space="0" w:color="auto"/>
            </w:tcBorders>
            <w:vAlign w:val="bottom"/>
          </w:tcPr>
          <w:p w:rsidR="0062719C" w:rsidRDefault="0062719C">
            <w:pPr>
              <w:rPr>
                <w:sz w:val="9"/>
                <w:szCs w:val="9"/>
              </w:rPr>
            </w:pPr>
          </w:p>
        </w:tc>
        <w:tc>
          <w:tcPr>
            <w:tcW w:w="0" w:type="dxa"/>
            <w:vAlign w:val="bottom"/>
          </w:tcPr>
          <w:p w:rsidR="0062719C" w:rsidRDefault="0062719C">
            <w:pPr>
              <w:rPr>
                <w:sz w:val="1"/>
                <w:szCs w:val="1"/>
              </w:rPr>
            </w:pPr>
          </w:p>
        </w:tc>
      </w:tr>
      <w:tr w:rsidR="0062719C">
        <w:trPr>
          <w:trHeight w:val="139"/>
        </w:trPr>
        <w:tc>
          <w:tcPr>
            <w:tcW w:w="700" w:type="dxa"/>
            <w:tcBorders>
              <w:left w:val="single" w:sz="8" w:space="0" w:color="auto"/>
              <w:right w:val="single" w:sz="8" w:space="0" w:color="auto"/>
            </w:tcBorders>
            <w:vAlign w:val="bottom"/>
          </w:tcPr>
          <w:p w:rsidR="0062719C" w:rsidRDefault="0062719C">
            <w:pPr>
              <w:rPr>
                <w:sz w:val="12"/>
                <w:szCs w:val="12"/>
              </w:rPr>
            </w:pPr>
          </w:p>
        </w:tc>
        <w:tc>
          <w:tcPr>
            <w:tcW w:w="2840" w:type="dxa"/>
            <w:vMerge/>
            <w:tcBorders>
              <w:right w:val="single" w:sz="8" w:space="0" w:color="auto"/>
            </w:tcBorders>
            <w:vAlign w:val="bottom"/>
          </w:tcPr>
          <w:p w:rsidR="0062719C" w:rsidRDefault="0062719C">
            <w:pPr>
              <w:rPr>
                <w:sz w:val="12"/>
                <w:szCs w:val="12"/>
              </w:rPr>
            </w:pPr>
          </w:p>
        </w:tc>
        <w:tc>
          <w:tcPr>
            <w:tcW w:w="840" w:type="dxa"/>
            <w:vMerge/>
            <w:vAlign w:val="bottom"/>
          </w:tcPr>
          <w:p w:rsidR="0062719C" w:rsidRDefault="0062719C">
            <w:pPr>
              <w:rPr>
                <w:sz w:val="12"/>
                <w:szCs w:val="12"/>
              </w:rPr>
            </w:pPr>
          </w:p>
        </w:tc>
        <w:tc>
          <w:tcPr>
            <w:tcW w:w="300" w:type="dxa"/>
            <w:tcBorders>
              <w:right w:val="single" w:sz="8" w:space="0" w:color="auto"/>
            </w:tcBorders>
            <w:vAlign w:val="bottom"/>
          </w:tcPr>
          <w:p w:rsidR="0062719C" w:rsidRDefault="0062719C">
            <w:pPr>
              <w:rPr>
                <w:sz w:val="12"/>
                <w:szCs w:val="12"/>
              </w:rPr>
            </w:pPr>
          </w:p>
        </w:tc>
        <w:tc>
          <w:tcPr>
            <w:tcW w:w="980" w:type="dxa"/>
            <w:vMerge/>
            <w:tcBorders>
              <w:right w:val="single" w:sz="8" w:space="0" w:color="auto"/>
            </w:tcBorders>
            <w:vAlign w:val="bottom"/>
          </w:tcPr>
          <w:p w:rsidR="0062719C" w:rsidRDefault="0062719C">
            <w:pPr>
              <w:rPr>
                <w:sz w:val="12"/>
                <w:szCs w:val="12"/>
              </w:rPr>
            </w:pPr>
          </w:p>
        </w:tc>
        <w:tc>
          <w:tcPr>
            <w:tcW w:w="80" w:type="dxa"/>
            <w:vAlign w:val="bottom"/>
          </w:tcPr>
          <w:p w:rsidR="0062719C" w:rsidRDefault="0062719C">
            <w:pPr>
              <w:rPr>
                <w:sz w:val="12"/>
                <w:szCs w:val="12"/>
              </w:rPr>
            </w:pPr>
          </w:p>
        </w:tc>
        <w:tc>
          <w:tcPr>
            <w:tcW w:w="2200" w:type="dxa"/>
            <w:gridSpan w:val="2"/>
            <w:vMerge/>
            <w:tcBorders>
              <w:right w:val="single" w:sz="8" w:space="0" w:color="auto"/>
            </w:tcBorders>
            <w:vAlign w:val="bottom"/>
          </w:tcPr>
          <w:p w:rsidR="0062719C" w:rsidRDefault="0062719C">
            <w:pPr>
              <w:rPr>
                <w:sz w:val="12"/>
                <w:szCs w:val="12"/>
              </w:rPr>
            </w:pPr>
          </w:p>
        </w:tc>
        <w:tc>
          <w:tcPr>
            <w:tcW w:w="2260" w:type="dxa"/>
            <w:vMerge w:val="restart"/>
            <w:tcBorders>
              <w:right w:val="single" w:sz="8" w:space="0" w:color="auto"/>
            </w:tcBorders>
            <w:vAlign w:val="bottom"/>
          </w:tcPr>
          <w:p w:rsidR="0062719C" w:rsidRDefault="00524DC0">
            <w:pPr>
              <w:jc w:val="center"/>
              <w:rPr>
                <w:sz w:val="20"/>
                <w:szCs w:val="20"/>
              </w:rPr>
            </w:pPr>
            <w:r>
              <w:rPr>
                <w:rFonts w:eastAsia="Times New Roman"/>
                <w:sz w:val="24"/>
                <w:szCs w:val="24"/>
              </w:rPr>
              <w:t>состава</w:t>
            </w:r>
          </w:p>
        </w:tc>
        <w:tc>
          <w:tcPr>
            <w:tcW w:w="0" w:type="dxa"/>
            <w:vAlign w:val="bottom"/>
          </w:tcPr>
          <w:p w:rsidR="0062719C" w:rsidRDefault="0062719C">
            <w:pPr>
              <w:rPr>
                <w:sz w:val="1"/>
                <w:szCs w:val="1"/>
              </w:rPr>
            </w:pPr>
          </w:p>
        </w:tc>
      </w:tr>
      <w:tr w:rsidR="0062719C">
        <w:trPr>
          <w:trHeight w:val="137"/>
        </w:trPr>
        <w:tc>
          <w:tcPr>
            <w:tcW w:w="700" w:type="dxa"/>
            <w:tcBorders>
              <w:left w:val="single" w:sz="8" w:space="0" w:color="auto"/>
              <w:right w:val="single" w:sz="8" w:space="0" w:color="auto"/>
            </w:tcBorders>
            <w:vAlign w:val="bottom"/>
          </w:tcPr>
          <w:p w:rsidR="0062719C" w:rsidRDefault="0062719C">
            <w:pPr>
              <w:rPr>
                <w:sz w:val="11"/>
                <w:szCs w:val="11"/>
              </w:rPr>
            </w:pPr>
          </w:p>
        </w:tc>
        <w:tc>
          <w:tcPr>
            <w:tcW w:w="2840" w:type="dxa"/>
            <w:tcBorders>
              <w:right w:val="single" w:sz="8" w:space="0" w:color="auto"/>
            </w:tcBorders>
            <w:vAlign w:val="bottom"/>
          </w:tcPr>
          <w:p w:rsidR="0062719C" w:rsidRDefault="0062719C">
            <w:pPr>
              <w:rPr>
                <w:sz w:val="11"/>
                <w:szCs w:val="11"/>
              </w:rPr>
            </w:pPr>
          </w:p>
        </w:tc>
        <w:tc>
          <w:tcPr>
            <w:tcW w:w="840" w:type="dxa"/>
            <w:vAlign w:val="bottom"/>
          </w:tcPr>
          <w:p w:rsidR="0062719C" w:rsidRDefault="0062719C">
            <w:pPr>
              <w:rPr>
                <w:sz w:val="11"/>
                <w:szCs w:val="11"/>
              </w:rPr>
            </w:pPr>
          </w:p>
        </w:tc>
        <w:tc>
          <w:tcPr>
            <w:tcW w:w="300" w:type="dxa"/>
            <w:tcBorders>
              <w:right w:val="single" w:sz="8" w:space="0" w:color="auto"/>
            </w:tcBorders>
            <w:vAlign w:val="bottom"/>
          </w:tcPr>
          <w:p w:rsidR="0062719C" w:rsidRDefault="0062719C">
            <w:pPr>
              <w:rPr>
                <w:sz w:val="11"/>
                <w:szCs w:val="11"/>
              </w:rPr>
            </w:pPr>
          </w:p>
        </w:tc>
        <w:tc>
          <w:tcPr>
            <w:tcW w:w="980" w:type="dxa"/>
            <w:tcBorders>
              <w:right w:val="single" w:sz="8" w:space="0" w:color="auto"/>
            </w:tcBorders>
            <w:vAlign w:val="bottom"/>
          </w:tcPr>
          <w:p w:rsidR="0062719C" w:rsidRDefault="0062719C">
            <w:pPr>
              <w:rPr>
                <w:sz w:val="11"/>
                <w:szCs w:val="11"/>
              </w:rPr>
            </w:pPr>
          </w:p>
        </w:tc>
        <w:tc>
          <w:tcPr>
            <w:tcW w:w="80" w:type="dxa"/>
            <w:vAlign w:val="bottom"/>
          </w:tcPr>
          <w:p w:rsidR="0062719C" w:rsidRDefault="0062719C">
            <w:pPr>
              <w:rPr>
                <w:sz w:val="11"/>
                <w:szCs w:val="11"/>
              </w:rPr>
            </w:pPr>
          </w:p>
        </w:tc>
        <w:tc>
          <w:tcPr>
            <w:tcW w:w="2200" w:type="dxa"/>
            <w:gridSpan w:val="2"/>
            <w:vMerge w:val="restart"/>
            <w:tcBorders>
              <w:right w:val="single" w:sz="8" w:space="0" w:color="auto"/>
            </w:tcBorders>
            <w:vAlign w:val="bottom"/>
          </w:tcPr>
          <w:p w:rsidR="0062719C" w:rsidRDefault="00524DC0">
            <w:pPr>
              <w:spacing w:line="242" w:lineRule="exact"/>
              <w:jc w:val="center"/>
              <w:rPr>
                <w:sz w:val="20"/>
                <w:szCs w:val="20"/>
              </w:rPr>
            </w:pPr>
            <w:r>
              <w:rPr>
                <w:rFonts w:eastAsia="Times New Roman"/>
              </w:rPr>
              <w:t>год</w:t>
            </w:r>
          </w:p>
        </w:tc>
        <w:tc>
          <w:tcPr>
            <w:tcW w:w="2260" w:type="dxa"/>
            <w:vMerge/>
            <w:tcBorders>
              <w:right w:val="single" w:sz="8" w:space="0" w:color="auto"/>
            </w:tcBorders>
            <w:vAlign w:val="bottom"/>
          </w:tcPr>
          <w:p w:rsidR="0062719C" w:rsidRDefault="0062719C">
            <w:pPr>
              <w:rPr>
                <w:sz w:val="11"/>
                <w:szCs w:val="11"/>
              </w:rPr>
            </w:pPr>
          </w:p>
        </w:tc>
        <w:tc>
          <w:tcPr>
            <w:tcW w:w="0" w:type="dxa"/>
            <w:vAlign w:val="bottom"/>
          </w:tcPr>
          <w:p w:rsidR="0062719C" w:rsidRDefault="0062719C">
            <w:pPr>
              <w:rPr>
                <w:sz w:val="1"/>
                <w:szCs w:val="1"/>
              </w:rPr>
            </w:pPr>
          </w:p>
        </w:tc>
      </w:tr>
      <w:tr w:rsidR="0062719C">
        <w:trPr>
          <w:trHeight w:val="109"/>
        </w:trPr>
        <w:tc>
          <w:tcPr>
            <w:tcW w:w="700" w:type="dxa"/>
            <w:tcBorders>
              <w:left w:val="single" w:sz="8" w:space="0" w:color="auto"/>
              <w:bottom w:val="single" w:sz="8" w:space="0" w:color="auto"/>
              <w:right w:val="single" w:sz="8" w:space="0" w:color="auto"/>
            </w:tcBorders>
            <w:vAlign w:val="bottom"/>
          </w:tcPr>
          <w:p w:rsidR="0062719C" w:rsidRDefault="0062719C">
            <w:pPr>
              <w:rPr>
                <w:sz w:val="9"/>
                <w:szCs w:val="9"/>
              </w:rPr>
            </w:pPr>
          </w:p>
        </w:tc>
        <w:tc>
          <w:tcPr>
            <w:tcW w:w="2840" w:type="dxa"/>
            <w:tcBorders>
              <w:bottom w:val="single" w:sz="8" w:space="0" w:color="auto"/>
              <w:right w:val="single" w:sz="8" w:space="0" w:color="auto"/>
            </w:tcBorders>
            <w:vAlign w:val="bottom"/>
          </w:tcPr>
          <w:p w:rsidR="0062719C" w:rsidRDefault="0062719C">
            <w:pPr>
              <w:rPr>
                <w:sz w:val="9"/>
                <w:szCs w:val="9"/>
              </w:rPr>
            </w:pPr>
          </w:p>
        </w:tc>
        <w:tc>
          <w:tcPr>
            <w:tcW w:w="840" w:type="dxa"/>
            <w:tcBorders>
              <w:bottom w:val="single" w:sz="8" w:space="0" w:color="auto"/>
            </w:tcBorders>
            <w:vAlign w:val="bottom"/>
          </w:tcPr>
          <w:p w:rsidR="0062719C" w:rsidRDefault="0062719C">
            <w:pPr>
              <w:rPr>
                <w:sz w:val="9"/>
                <w:szCs w:val="9"/>
              </w:rPr>
            </w:pPr>
          </w:p>
        </w:tc>
        <w:tc>
          <w:tcPr>
            <w:tcW w:w="300" w:type="dxa"/>
            <w:tcBorders>
              <w:bottom w:val="single" w:sz="8" w:space="0" w:color="auto"/>
              <w:right w:val="single" w:sz="8" w:space="0" w:color="auto"/>
            </w:tcBorders>
            <w:vAlign w:val="bottom"/>
          </w:tcPr>
          <w:p w:rsidR="0062719C" w:rsidRDefault="0062719C">
            <w:pPr>
              <w:rPr>
                <w:sz w:val="9"/>
                <w:szCs w:val="9"/>
              </w:rPr>
            </w:pPr>
          </w:p>
        </w:tc>
        <w:tc>
          <w:tcPr>
            <w:tcW w:w="980" w:type="dxa"/>
            <w:tcBorders>
              <w:bottom w:val="single" w:sz="8" w:space="0" w:color="auto"/>
              <w:right w:val="single" w:sz="8" w:space="0" w:color="auto"/>
            </w:tcBorders>
            <w:vAlign w:val="bottom"/>
          </w:tcPr>
          <w:p w:rsidR="0062719C" w:rsidRDefault="0062719C">
            <w:pPr>
              <w:rPr>
                <w:sz w:val="9"/>
                <w:szCs w:val="9"/>
              </w:rPr>
            </w:pPr>
          </w:p>
        </w:tc>
        <w:tc>
          <w:tcPr>
            <w:tcW w:w="80" w:type="dxa"/>
            <w:tcBorders>
              <w:bottom w:val="single" w:sz="8" w:space="0" w:color="auto"/>
            </w:tcBorders>
            <w:vAlign w:val="bottom"/>
          </w:tcPr>
          <w:p w:rsidR="0062719C" w:rsidRDefault="0062719C">
            <w:pPr>
              <w:rPr>
                <w:sz w:val="9"/>
                <w:szCs w:val="9"/>
              </w:rPr>
            </w:pPr>
          </w:p>
        </w:tc>
        <w:tc>
          <w:tcPr>
            <w:tcW w:w="2200" w:type="dxa"/>
            <w:gridSpan w:val="2"/>
            <w:vMerge/>
            <w:tcBorders>
              <w:bottom w:val="single" w:sz="8" w:space="0" w:color="auto"/>
              <w:right w:val="single" w:sz="8" w:space="0" w:color="auto"/>
            </w:tcBorders>
            <w:vAlign w:val="bottom"/>
          </w:tcPr>
          <w:p w:rsidR="0062719C" w:rsidRDefault="0062719C">
            <w:pPr>
              <w:rPr>
                <w:sz w:val="9"/>
                <w:szCs w:val="9"/>
              </w:rPr>
            </w:pPr>
          </w:p>
        </w:tc>
        <w:tc>
          <w:tcPr>
            <w:tcW w:w="2260" w:type="dxa"/>
            <w:tcBorders>
              <w:bottom w:val="single" w:sz="8" w:space="0" w:color="auto"/>
              <w:right w:val="single" w:sz="8" w:space="0" w:color="auto"/>
            </w:tcBorders>
            <w:vAlign w:val="bottom"/>
          </w:tcPr>
          <w:p w:rsidR="0062719C" w:rsidRDefault="0062719C">
            <w:pPr>
              <w:rPr>
                <w:sz w:val="9"/>
                <w:szCs w:val="9"/>
              </w:rPr>
            </w:pPr>
          </w:p>
        </w:tc>
        <w:tc>
          <w:tcPr>
            <w:tcW w:w="0" w:type="dxa"/>
            <w:vAlign w:val="bottom"/>
          </w:tcPr>
          <w:p w:rsidR="0062719C" w:rsidRDefault="0062719C">
            <w:pPr>
              <w:rPr>
                <w:sz w:val="1"/>
                <w:szCs w:val="1"/>
              </w:rPr>
            </w:pPr>
          </w:p>
        </w:tc>
      </w:tr>
    </w:tbl>
    <w:p w:rsidR="0062719C" w:rsidRDefault="0062719C">
      <w:pPr>
        <w:spacing w:line="271" w:lineRule="exact"/>
        <w:rPr>
          <w:sz w:val="20"/>
          <w:szCs w:val="20"/>
        </w:rPr>
      </w:pPr>
    </w:p>
    <w:p w:rsidR="0062719C" w:rsidRDefault="00524DC0">
      <w:pPr>
        <w:ind w:right="40"/>
        <w:jc w:val="center"/>
        <w:rPr>
          <w:sz w:val="20"/>
          <w:szCs w:val="20"/>
        </w:rPr>
      </w:pPr>
      <w:r>
        <w:rPr>
          <w:rFonts w:eastAsia="Times New Roman"/>
          <w:b/>
          <w:bCs/>
          <w:sz w:val="24"/>
          <w:szCs w:val="24"/>
        </w:rPr>
        <w:t>2.6. Предельные тренировочные нагрузки</w:t>
      </w:r>
    </w:p>
    <w:p w:rsidR="0062719C" w:rsidRDefault="0062719C">
      <w:pPr>
        <w:spacing w:line="190" w:lineRule="exact"/>
        <w:rPr>
          <w:sz w:val="20"/>
          <w:szCs w:val="20"/>
        </w:rPr>
      </w:pPr>
    </w:p>
    <w:p w:rsidR="0062719C" w:rsidRDefault="0062719C">
      <w:pPr>
        <w:spacing w:line="26" w:lineRule="exact"/>
        <w:rPr>
          <w:sz w:val="20"/>
          <w:szCs w:val="20"/>
        </w:rPr>
      </w:pPr>
    </w:p>
    <w:p w:rsidR="0062719C" w:rsidRDefault="00524DC0">
      <w:pPr>
        <w:spacing w:line="236" w:lineRule="auto"/>
        <w:ind w:left="120" w:right="160" w:firstLine="852"/>
        <w:jc w:val="both"/>
        <w:rPr>
          <w:sz w:val="20"/>
          <w:szCs w:val="20"/>
        </w:rPr>
      </w:pPr>
      <w:r>
        <w:rPr>
          <w:rFonts w:eastAsia="Times New Roman"/>
          <w:sz w:val="24"/>
          <w:szCs w:val="24"/>
        </w:rPr>
        <w:t>Тренировочные нагрузки должны прогрессивно нарастать на разных этапах спортивной деятельности, иначе они перестанут вызывать необходимые сдви</w:t>
      </w:r>
      <w:r w:rsidR="00C1100E">
        <w:rPr>
          <w:rFonts w:eastAsia="Times New Roman"/>
          <w:sz w:val="24"/>
          <w:szCs w:val="24"/>
        </w:rPr>
        <w:t>ги. Это осуществляется по</w:t>
      </w:r>
      <w:r>
        <w:rPr>
          <w:rFonts w:eastAsia="Times New Roman"/>
          <w:sz w:val="24"/>
          <w:szCs w:val="24"/>
        </w:rPr>
        <w:t>средством увеличения объема и интенсивности нагрузки, усложнения задания и т.д.</w:t>
      </w:r>
    </w:p>
    <w:p w:rsidR="0062719C" w:rsidRDefault="0062719C">
      <w:pPr>
        <w:spacing w:line="14" w:lineRule="exact"/>
        <w:rPr>
          <w:sz w:val="20"/>
          <w:szCs w:val="20"/>
        </w:rPr>
      </w:pPr>
    </w:p>
    <w:p w:rsidR="0062719C" w:rsidRDefault="00524DC0">
      <w:pPr>
        <w:numPr>
          <w:ilvl w:val="0"/>
          <w:numId w:val="20"/>
        </w:numPr>
        <w:tabs>
          <w:tab w:val="left" w:pos="1209"/>
        </w:tabs>
        <w:spacing w:line="237" w:lineRule="auto"/>
        <w:ind w:left="120" w:right="160" w:firstLine="851"/>
        <w:jc w:val="both"/>
        <w:rPr>
          <w:rFonts w:eastAsia="Times New Roman"/>
          <w:sz w:val="24"/>
          <w:szCs w:val="24"/>
        </w:rPr>
      </w:pPr>
      <w:r>
        <w:rPr>
          <w:rFonts w:eastAsia="Times New Roman"/>
          <w:sz w:val="24"/>
          <w:szCs w:val="24"/>
        </w:rPr>
        <w:t>спортивной тренировке очень важно периодически применять большие по объему и высокие по интенсивности тренировки. Только с помощью разумных и упорных тренировок каждый может достигнуть лучшего, на что способен. В то же время тяжелые нагрузки, если они соответствуют уровню подготовленности и адекватны состо</w:t>
      </w:r>
      <w:r w:rsidR="00C1100E">
        <w:rPr>
          <w:rFonts w:eastAsia="Times New Roman"/>
          <w:sz w:val="24"/>
          <w:szCs w:val="24"/>
        </w:rPr>
        <w:t>янию организма спортсмена, долж</w:t>
      </w:r>
      <w:r>
        <w:rPr>
          <w:rFonts w:eastAsia="Times New Roman"/>
          <w:sz w:val="24"/>
          <w:szCs w:val="24"/>
        </w:rPr>
        <w:t>ны преодолеваться им на положительном эмоциональном фоне.</w:t>
      </w:r>
    </w:p>
    <w:p w:rsidR="0062719C" w:rsidRDefault="0062719C"/>
    <w:p w:rsidR="0062719C" w:rsidRDefault="00524DC0">
      <w:pPr>
        <w:ind w:left="8601"/>
        <w:rPr>
          <w:sz w:val="20"/>
          <w:szCs w:val="20"/>
        </w:rPr>
      </w:pPr>
      <w:r>
        <w:rPr>
          <w:rFonts w:eastAsia="Times New Roman"/>
          <w:sz w:val="23"/>
          <w:szCs w:val="23"/>
        </w:rPr>
        <w:t>Таблица № 8</w:t>
      </w:r>
    </w:p>
    <w:p w:rsidR="0062719C" w:rsidRDefault="00524DC0">
      <w:pPr>
        <w:ind w:left="1700"/>
        <w:jc w:val="center"/>
        <w:rPr>
          <w:sz w:val="20"/>
          <w:szCs w:val="20"/>
        </w:rPr>
      </w:pPr>
      <w:r>
        <w:rPr>
          <w:rFonts w:eastAsia="Times New Roman"/>
          <w:sz w:val="24"/>
          <w:szCs w:val="24"/>
        </w:rPr>
        <w:t>Нормативы максимального объема тренировочной нагрузки</w:t>
      </w:r>
    </w:p>
    <w:p w:rsidR="0062719C" w:rsidRDefault="00524DC0">
      <w:pPr>
        <w:ind w:left="1700"/>
        <w:jc w:val="center"/>
        <w:rPr>
          <w:sz w:val="20"/>
          <w:szCs w:val="20"/>
        </w:rPr>
      </w:pPr>
      <w:r>
        <w:rPr>
          <w:rFonts w:eastAsia="Times New Roman"/>
          <w:sz w:val="24"/>
          <w:szCs w:val="24"/>
        </w:rPr>
        <w:t>по виду спорта стендовая стрельба</w:t>
      </w:r>
    </w:p>
    <w:p w:rsidR="0062719C" w:rsidRDefault="0062719C">
      <w:pPr>
        <w:spacing w:line="266" w:lineRule="exact"/>
        <w:rPr>
          <w:sz w:val="20"/>
          <w:szCs w:val="20"/>
        </w:rPr>
      </w:pPr>
    </w:p>
    <w:tbl>
      <w:tblPr>
        <w:tblW w:w="0" w:type="auto"/>
        <w:tblInd w:w="11" w:type="dxa"/>
        <w:tblLayout w:type="fixed"/>
        <w:tblCellMar>
          <w:left w:w="0" w:type="dxa"/>
          <w:right w:w="0" w:type="dxa"/>
        </w:tblCellMar>
        <w:tblLook w:val="04A0"/>
      </w:tblPr>
      <w:tblGrid>
        <w:gridCol w:w="1860"/>
        <w:gridCol w:w="1140"/>
        <w:gridCol w:w="840"/>
        <w:gridCol w:w="80"/>
        <w:gridCol w:w="940"/>
        <w:gridCol w:w="540"/>
        <w:gridCol w:w="1420"/>
        <w:gridCol w:w="1560"/>
        <w:gridCol w:w="1440"/>
        <w:gridCol w:w="30"/>
      </w:tblGrid>
      <w:tr w:rsidR="0062719C">
        <w:trPr>
          <w:trHeight w:val="276"/>
        </w:trPr>
        <w:tc>
          <w:tcPr>
            <w:tcW w:w="1860" w:type="dxa"/>
            <w:tcBorders>
              <w:top w:val="single" w:sz="8" w:space="0" w:color="auto"/>
              <w:left w:val="single" w:sz="8" w:space="0" w:color="auto"/>
              <w:right w:val="single" w:sz="8" w:space="0" w:color="auto"/>
            </w:tcBorders>
            <w:vAlign w:val="bottom"/>
          </w:tcPr>
          <w:p w:rsidR="0062719C" w:rsidRDefault="0062719C">
            <w:pPr>
              <w:rPr>
                <w:sz w:val="23"/>
                <w:szCs w:val="23"/>
              </w:rPr>
            </w:pPr>
          </w:p>
        </w:tc>
        <w:tc>
          <w:tcPr>
            <w:tcW w:w="1140" w:type="dxa"/>
            <w:tcBorders>
              <w:top w:val="single" w:sz="8" w:space="0" w:color="auto"/>
            </w:tcBorders>
            <w:vAlign w:val="bottom"/>
          </w:tcPr>
          <w:p w:rsidR="0062719C" w:rsidRDefault="0062719C">
            <w:pPr>
              <w:rPr>
                <w:sz w:val="23"/>
                <w:szCs w:val="23"/>
              </w:rPr>
            </w:pPr>
          </w:p>
        </w:tc>
        <w:tc>
          <w:tcPr>
            <w:tcW w:w="840" w:type="dxa"/>
            <w:tcBorders>
              <w:top w:val="single" w:sz="8" w:space="0" w:color="auto"/>
            </w:tcBorders>
            <w:vAlign w:val="bottom"/>
          </w:tcPr>
          <w:p w:rsidR="0062719C" w:rsidRDefault="0062719C">
            <w:pPr>
              <w:rPr>
                <w:sz w:val="23"/>
                <w:szCs w:val="23"/>
              </w:rPr>
            </w:pPr>
          </w:p>
        </w:tc>
        <w:tc>
          <w:tcPr>
            <w:tcW w:w="4540" w:type="dxa"/>
            <w:gridSpan w:val="5"/>
            <w:tcBorders>
              <w:top w:val="single" w:sz="8" w:space="0" w:color="auto"/>
            </w:tcBorders>
            <w:vAlign w:val="bottom"/>
          </w:tcPr>
          <w:p w:rsidR="0062719C" w:rsidRDefault="00524DC0">
            <w:pPr>
              <w:ind w:left="40"/>
              <w:rPr>
                <w:sz w:val="20"/>
                <w:szCs w:val="20"/>
              </w:rPr>
            </w:pPr>
            <w:r>
              <w:rPr>
                <w:rFonts w:eastAsia="Times New Roman"/>
                <w:sz w:val="24"/>
                <w:szCs w:val="24"/>
              </w:rPr>
              <w:t>Этапы и годы спортивной подготовки</w:t>
            </w:r>
          </w:p>
        </w:tc>
        <w:tc>
          <w:tcPr>
            <w:tcW w:w="1440" w:type="dxa"/>
            <w:tcBorders>
              <w:top w:val="single" w:sz="8" w:space="0" w:color="auto"/>
              <w:right w:val="single" w:sz="8" w:space="0" w:color="auto"/>
            </w:tcBorders>
            <w:vAlign w:val="bottom"/>
          </w:tcPr>
          <w:p w:rsidR="0062719C" w:rsidRDefault="0062719C">
            <w:pPr>
              <w:rPr>
                <w:sz w:val="23"/>
                <w:szCs w:val="23"/>
              </w:rPr>
            </w:pPr>
          </w:p>
        </w:tc>
        <w:tc>
          <w:tcPr>
            <w:tcW w:w="0" w:type="dxa"/>
            <w:vAlign w:val="bottom"/>
          </w:tcPr>
          <w:p w:rsidR="0062719C" w:rsidRDefault="0062719C">
            <w:pPr>
              <w:rPr>
                <w:sz w:val="1"/>
                <w:szCs w:val="1"/>
              </w:rPr>
            </w:pPr>
          </w:p>
        </w:tc>
      </w:tr>
      <w:tr w:rsidR="0062719C">
        <w:trPr>
          <w:trHeight w:val="135"/>
        </w:trPr>
        <w:tc>
          <w:tcPr>
            <w:tcW w:w="1860" w:type="dxa"/>
            <w:tcBorders>
              <w:left w:val="single" w:sz="8" w:space="0" w:color="auto"/>
              <w:right w:val="single" w:sz="8" w:space="0" w:color="auto"/>
            </w:tcBorders>
            <w:vAlign w:val="bottom"/>
          </w:tcPr>
          <w:p w:rsidR="0062719C" w:rsidRDefault="0062719C">
            <w:pPr>
              <w:rPr>
                <w:sz w:val="11"/>
                <w:szCs w:val="11"/>
              </w:rPr>
            </w:pPr>
          </w:p>
        </w:tc>
        <w:tc>
          <w:tcPr>
            <w:tcW w:w="1140" w:type="dxa"/>
            <w:tcBorders>
              <w:bottom w:val="single" w:sz="8" w:space="0" w:color="auto"/>
            </w:tcBorders>
            <w:vAlign w:val="bottom"/>
          </w:tcPr>
          <w:p w:rsidR="0062719C" w:rsidRDefault="0062719C">
            <w:pPr>
              <w:rPr>
                <w:sz w:val="11"/>
                <w:szCs w:val="11"/>
              </w:rPr>
            </w:pPr>
          </w:p>
        </w:tc>
        <w:tc>
          <w:tcPr>
            <w:tcW w:w="840" w:type="dxa"/>
            <w:tcBorders>
              <w:bottom w:val="single" w:sz="8" w:space="0" w:color="auto"/>
            </w:tcBorders>
            <w:vAlign w:val="bottom"/>
          </w:tcPr>
          <w:p w:rsidR="0062719C" w:rsidRDefault="0062719C">
            <w:pPr>
              <w:rPr>
                <w:sz w:val="11"/>
                <w:szCs w:val="11"/>
              </w:rPr>
            </w:pPr>
          </w:p>
        </w:tc>
        <w:tc>
          <w:tcPr>
            <w:tcW w:w="80" w:type="dxa"/>
            <w:tcBorders>
              <w:bottom w:val="single" w:sz="8" w:space="0" w:color="auto"/>
            </w:tcBorders>
            <w:vAlign w:val="bottom"/>
          </w:tcPr>
          <w:p w:rsidR="0062719C" w:rsidRDefault="0062719C">
            <w:pPr>
              <w:rPr>
                <w:sz w:val="11"/>
                <w:szCs w:val="11"/>
              </w:rPr>
            </w:pPr>
          </w:p>
        </w:tc>
        <w:tc>
          <w:tcPr>
            <w:tcW w:w="1480" w:type="dxa"/>
            <w:gridSpan w:val="2"/>
            <w:tcBorders>
              <w:bottom w:val="single" w:sz="8" w:space="0" w:color="auto"/>
            </w:tcBorders>
            <w:vAlign w:val="bottom"/>
          </w:tcPr>
          <w:p w:rsidR="0062719C" w:rsidRDefault="0062719C">
            <w:pPr>
              <w:rPr>
                <w:sz w:val="11"/>
                <w:szCs w:val="11"/>
              </w:rPr>
            </w:pPr>
          </w:p>
        </w:tc>
        <w:tc>
          <w:tcPr>
            <w:tcW w:w="1420" w:type="dxa"/>
            <w:tcBorders>
              <w:bottom w:val="single" w:sz="8" w:space="0" w:color="auto"/>
            </w:tcBorders>
            <w:vAlign w:val="bottom"/>
          </w:tcPr>
          <w:p w:rsidR="0062719C" w:rsidRDefault="0062719C">
            <w:pPr>
              <w:rPr>
                <w:sz w:val="11"/>
                <w:szCs w:val="11"/>
              </w:rPr>
            </w:pPr>
          </w:p>
        </w:tc>
        <w:tc>
          <w:tcPr>
            <w:tcW w:w="1560" w:type="dxa"/>
            <w:tcBorders>
              <w:bottom w:val="single" w:sz="8" w:space="0" w:color="auto"/>
            </w:tcBorders>
            <w:vAlign w:val="bottom"/>
          </w:tcPr>
          <w:p w:rsidR="0062719C" w:rsidRDefault="0062719C">
            <w:pPr>
              <w:rPr>
                <w:sz w:val="11"/>
                <w:szCs w:val="11"/>
              </w:rPr>
            </w:pPr>
          </w:p>
        </w:tc>
        <w:tc>
          <w:tcPr>
            <w:tcW w:w="1440" w:type="dxa"/>
            <w:tcBorders>
              <w:bottom w:val="single" w:sz="8" w:space="0" w:color="auto"/>
              <w:right w:val="single" w:sz="8" w:space="0" w:color="auto"/>
            </w:tcBorders>
            <w:vAlign w:val="bottom"/>
          </w:tcPr>
          <w:p w:rsidR="0062719C" w:rsidRDefault="0062719C">
            <w:pPr>
              <w:rPr>
                <w:sz w:val="11"/>
                <w:szCs w:val="11"/>
              </w:rPr>
            </w:pPr>
          </w:p>
        </w:tc>
        <w:tc>
          <w:tcPr>
            <w:tcW w:w="0" w:type="dxa"/>
            <w:vAlign w:val="bottom"/>
          </w:tcPr>
          <w:p w:rsidR="0062719C" w:rsidRDefault="0062719C">
            <w:pPr>
              <w:rPr>
                <w:sz w:val="1"/>
                <w:szCs w:val="1"/>
              </w:rPr>
            </w:pPr>
          </w:p>
        </w:tc>
      </w:tr>
      <w:tr w:rsidR="0062719C">
        <w:trPr>
          <w:trHeight w:val="354"/>
        </w:trPr>
        <w:tc>
          <w:tcPr>
            <w:tcW w:w="1860" w:type="dxa"/>
            <w:vMerge w:val="restart"/>
            <w:tcBorders>
              <w:left w:val="single" w:sz="8" w:space="0" w:color="auto"/>
              <w:right w:val="single" w:sz="8" w:space="0" w:color="auto"/>
            </w:tcBorders>
            <w:vAlign w:val="bottom"/>
          </w:tcPr>
          <w:p w:rsidR="0062719C" w:rsidRDefault="00524DC0">
            <w:pPr>
              <w:jc w:val="center"/>
              <w:rPr>
                <w:sz w:val="20"/>
                <w:szCs w:val="20"/>
              </w:rPr>
            </w:pPr>
            <w:r>
              <w:rPr>
                <w:rFonts w:eastAsia="Times New Roman"/>
                <w:sz w:val="24"/>
                <w:szCs w:val="24"/>
              </w:rPr>
              <w:t>Этапный</w:t>
            </w:r>
          </w:p>
        </w:tc>
        <w:tc>
          <w:tcPr>
            <w:tcW w:w="1980" w:type="dxa"/>
            <w:gridSpan w:val="2"/>
            <w:vMerge w:val="restart"/>
            <w:vAlign w:val="bottom"/>
          </w:tcPr>
          <w:p w:rsidR="0062719C" w:rsidRDefault="00524DC0">
            <w:pPr>
              <w:jc w:val="center"/>
              <w:rPr>
                <w:sz w:val="20"/>
                <w:szCs w:val="20"/>
              </w:rPr>
            </w:pPr>
            <w:r>
              <w:rPr>
                <w:rFonts w:eastAsia="Times New Roman"/>
                <w:sz w:val="24"/>
                <w:szCs w:val="24"/>
              </w:rPr>
              <w:t>Этап  начальной</w:t>
            </w:r>
          </w:p>
        </w:tc>
        <w:tc>
          <w:tcPr>
            <w:tcW w:w="80" w:type="dxa"/>
            <w:tcBorders>
              <w:right w:val="single" w:sz="8" w:space="0" w:color="auto"/>
            </w:tcBorders>
            <w:vAlign w:val="bottom"/>
          </w:tcPr>
          <w:p w:rsidR="0062719C" w:rsidRDefault="0062719C">
            <w:pPr>
              <w:rPr>
                <w:sz w:val="24"/>
                <w:szCs w:val="24"/>
              </w:rPr>
            </w:pPr>
          </w:p>
        </w:tc>
        <w:tc>
          <w:tcPr>
            <w:tcW w:w="2900" w:type="dxa"/>
            <w:gridSpan w:val="3"/>
            <w:tcBorders>
              <w:right w:val="single" w:sz="8" w:space="0" w:color="auto"/>
            </w:tcBorders>
            <w:vAlign w:val="bottom"/>
          </w:tcPr>
          <w:p w:rsidR="0062719C" w:rsidRDefault="00524DC0">
            <w:pPr>
              <w:jc w:val="center"/>
              <w:rPr>
                <w:sz w:val="20"/>
                <w:szCs w:val="20"/>
              </w:rPr>
            </w:pPr>
            <w:r>
              <w:rPr>
                <w:rFonts w:eastAsia="Times New Roman"/>
                <w:w w:val="99"/>
                <w:sz w:val="24"/>
                <w:szCs w:val="24"/>
              </w:rPr>
              <w:t>Тренировочный этап</w:t>
            </w:r>
          </w:p>
        </w:tc>
        <w:tc>
          <w:tcPr>
            <w:tcW w:w="1560" w:type="dxa"/>
            <w:tcBorders>
              <w:right w:val="single" w:sz="8" w:space="0" w:color="auto"/>
            </w:tcBorders>
            <w:vAlign w:val="bottom"/>
          </w:tcPr>
          <w:p w:rsidR="0062719C" w:rsidRDefault="00524DC0">
            <w:pPr>
              <w:jc w:val="center"/>
              <w:rPr>
                <w:sz w:val="20"/>
                <w:szCs w:val="20"/>
              </w:rPr>
            </w:pPr>
            <w:r>
              <w:rPr>
                <w:rFonts w:eastAsia="Times New Roman"/>
                <w:w w:val="99"/>
                <w:sz w:val="24"/>
                <w:szCs w:val="24"/>
              </w:rPr>
              <w:t>Этап совер-</w:t>
            </w:r>
          </w:p>
        </w:tc>
        <w:tc>
          <w:tcPr>
            <w:tcW w:w="1440" w:type="dxa"/>
            <w:tcBorders>
              <w:right w:val="single" w:sz="8" w:space="0" w:color="auto"/>
            </w:tcBorders>
            <w:vAlign w:val="bottom"/>
          </w:tcPr>
          <w:p w:rsidR="0062719C" w:rsidRDefault="00524DC0">
            <w:pPr>
              <w:jc w:val="center"/>
              <w:rPr>
                <w:sz w:val="20"/>
                <w:szCs w:val="20"/>
              </w:rPr>
            </w:pPr>
            <w:r>
              <w:rPr>
                <w:rFonts w:eastAsia="Times New Roman"/>
                <w:sz w:val="24"/>
                <w:szCs w:val="24"/>
              </w:rPr>
              <w:t>Этап выс-</w:t>
            </w:r>
          </w:p>
        </w:tc>
        <w:tc>
          <w:tcPr>
            <w:tcW w:w="0" w:type="dxa"/>
            <w:vAlign w:val="bottom"/>
          </w:tcPr>
          <w:p w:rsidR="0062719C" w:rsidRDefault="0062719C">
            <w:pPr>
              <w:rPr>
                <w:sz w:val="1"/>
                <w:szCs w:val="1"/>
              </w:rPr>
            </w:pPr>
          </w:p>
        </w:tc>
      </w:tr>
      <w:tr w:rsidR="0062719C">
        <w:trPr>
          <w:trHeight w:val="125"/>
        </w:trPr>
        <w:tc>
          <w:tcPr>
            <w:tcW w:w="1860" w:type="dxa"/>
            <w:vMerge/>
            <w:tcBorders>
              <w:left w:val="single" w:sz="8" w:space="0" w:color="auto"/>
              <w:right w:val="single" w:sz="8" w:space="0" w:color="auto"/>
            </w:tcBorders>
            <w:vAlign w:val="bottom"/>
          </w:tcPr>
          <w:p w:rsidR="0062719C" w:rsidRDefault="0062719C">
            <w:pPr>
              <w:rPr>
                <w:sz w:val="10"/>
                <w:szCs w:val="10"/>
              </w:rPr>
            </w:pPr>
          </w:p>
        </w:tc>
        <w:tc>
          <w:tcPr>
            <w:tcW w:w="1980" w:type="dxa"/>
            <w:gridSpan w:val="2"/>
            <w:vMerge/>
            <w:vAlign w:val="bottom"/>
          </w:tcPr>
          <w:p w:rsidR="0062719C" w:rsidRDefault="0062719C">
            <w:pPr>
              <w:rPr>
                <w:sz w:val="10"/>
                <w:szCs w:val="10"/>
              </w:rPr>
            </w:pPr>
          </w:p>
        </w:tc>
        <w:tc>
          <w:tcPr>
            <w:tcW w:w="80" w:type="dxa"/>
            <w:tcBorders>
              <w:right w:val="single" w:sz="8" w:space="0" w:color="auto"/>
            </w:tcBorders>
            <w:vAlign w:val="bottom"/>
          </w:tcPr>
          <w:p w:rsidR="0062719C" w:rsidRDefault="0062719C">
            <w:pPr>
              <w:rPr>
                <w:sz w:val="10"/>
                <w:szCs w:val="10"/>
              </w:rPr>
            </w:pPr>
          </w:p>
        </w:tc>
        <w:tc>
          <w:tcPr>
            <w:tcW w:w="2900" w:type="dxa"/>
            <w:gridSpan w:val="3"/>
            <w:vMerge w:val="restart"/>
            <w:tcBorders>
              <w:right w:val="single" w:sz="8" w:space="0" w:color="auto"/>
            </w:tcBorders>
            <w:vAlign w:val="bottom"/>
          </w:tcPr>
          <w:p w:rsidR="0062719C" w:rsidRDefault="00524DC0">
            <w:pPr>
              <w:spacing w:line="242" w:lineRule="exact"/>
              <w:jc w:val="center"/>
              <w:rPr>
                <w:sz w:val="20"/>
                <w:szCs w:val="20"/>
              </w:rPr>
            </w:pPr>
            <w:r>
              <w:rPr>
                <w:rFonts w:eastAsia="Times New Roman"/>
                <w:w w:val="99"/>
                <w:sz w:val="24"/>
                <w:szCs w:val="24"/>
              </w:rPr>
              <w:t>(этап  спортивной специа-</w:t>
            </w:r>
          </w:p>
        </w:tc>
        <w:tc>
          <w:tcPr>
            <w:tcW w:w="1560" w:type="dxa"/>
            <w:vMerge w:val="restart"/>
            <w:tcBorders>
              <w:right w:val="single" w:sz="8" w:space="0" w:color="auto"/>
            </w:tcBorders>
            <w:vAlign w:val="bottom"/>
          </w:tcPr>
          <w:p w:rsidR="0062719C" w:rsidRDefault="00524DC0">
            <w:pPr>
              <w:spacing w:line="242" w:lineRule="exact"/>
              <w:jc w:val="center"/>
              <w:rPr>
                <w:sz w:val="20"/>
                <w:szCs w:val="20"/>
              </w:rPr>
            </w:pPr>
            <w:r>
              <w:rPr>
                <w:rFonts w:eastAsia="Times New Roman"/>
                <w:w w:val="99"/>
                <w:sz w:val="24"/>
                <w:szCs w:val="24"/>
              </w:rPr>
              <w:t>шенствова-</w:t>
            </w:r>
          </w:p>
        </w:tc>
        <w:tc>
          <w:tcPr>
            <w:tcW w:w="1440" w:type="dxa"/>
            <w:vMerge w:val="restart"/>
            <w:tcBorders>
              <w:right w:val="single" w:sz="8" w:space="0" w:color="auto"/>
            </w:tcBorders>
            <w:vAlign w:val="bottom"/>
          </w:tcPr>
          <w:p w:rsidR="0062719C" w:rsidRDefault="00524DC0">
            <w:pPr>
              <w:spacing w:line="242" w:lineRule="exact"/>
              <w:jc w:val="center"/>
              <w:rPr>
                <w:sz w:val="20"/>
                <w:szCs w:val="20"/>
              </w:rPr>
            </w:pPr>
            <w:r>
              <w:rPr>
                <w:rFonts w:eastAsia="Times New Roman"/>
                <w:w w:val="97"/>
                <w:sz w:val="24"/>
                <w:szCs w:val="24"/>
              </w:rPr>
              <w:t>шего</w:t>
            </w:r>
          </w:p>
        </w:tc>
        <w:tc>
          <w:tcPr>
            <w:tcW w:w="0" w:type="dxa"/>
            <w:vAlign w:val="bottom"/>
          </w:tcPr>
          <w:p w:rsidR="0062719C" w:rsidRDefault="0062719C">
            <w:pPr>
              <w:rPr>
                <w:sz w:val="1"/>
                <w:szCs w:val="1"/>
              </w:rPr>
            </w:pPr>
          </w:p>
        </w:tc>
      </w:tr>
      <w:tr w:rsidR="0062719C">
        <w:trPr>
          <w:trHeight w:val="118"/>
        </w:trPr>
        <w:tc>
          <w:tcPr>
            <w:tcW w:w="1860" w:type="dxa"/>
            <w:vMerge/>
            <w:tcBorders>
              <w:left w:val="single" w:sz="8" w:space="0" w:color="auto"/>
              <w:right w:val="single" w:sz="8" w:space="0" w:color="auto"/>
            </w:tcBorders>
            <w:vAlign w:val="bottom"/>
          </w:tcPr>
          <w:p w:rsidR="0062719C" w:rsidRDefault="0062719C">
            <w:pPr>
              <w:rPr>
                <w:sz w:val="10"/>
                <w:szCs w:val="10"/>
              </w:rPr>
            </w:pPr>
          </w:p>
        </w:tc>
        <w:tc>
          <w:tcPr>
            <w:tcW w:w="1980" w:type="dxa"/>
            <w:gridSpan w:val="2"/>
            <w:vMerge w:val="restart"/>
            <w:vAlign w:val="bottom"/>
          </w:tcPr>
          <w:p w:rsidR="0062719C" w:rsidRDefault="00524DC0">
            <w:pPr>
              <w:jc w:val="center"/>
              <w:rPr>
                <w:sz w:val="20"/>
                <w:szCs w:val="20"/>
              </w:rPr>
            </w:pPr>
            <w:r>
              <w:rPr>
                <w:rFonts w:eastAsia="Times New Roman"/>
                <w:w w:val="98"/>
                <w:sz w:val="24"/>
                <w:szCs w:val="24"/>
              </w:rPr>
              <w:t>подготовки</w:t>
            </w:r>
          </w:p>
        </w:tc>
        <w:tc>
          <w:tcPr>
            <w:tcW w:w="80" w:type="dxa"/>
            <w:tcBorders>
              <w:right w:val="single" w:sz="8" w:space="0" w:color="auto"/>
            </w:tcBorders>
            <w:vAlign w:val="bottom"/>
          </w:tcPr>
          <w:p w:rsidR="0062719C" w:rsidRDefault="0062719C">
            <w:pPr>
              <w:rPr>
                <w:sz w:val="10"/>
                <w:szCs w:val="10"/>
              </w:rPr>
            </w:pPr>
          </w:p>
        </w:tc>
        <w:tc>
          <w:tcPr>
            <w:tcW w:w="2900" w:type="dxa"/>
            <w:gridSpan w:val="3"/>
            <w:vMerge/>
            <w:tcBorders>
              <w:right w:val="single" w:sz="8" w:space="0" w:color="auto"/>
            </w:tcBorders>
            <w:vAlign w:val="bottom"/>
          </w:tcPr>
          <w:p w:rsidR="0062719C" w:rsidRDefault="0062719C">
            <w:pPr>
              <w:rPr>
                <w:sz w:val="10"/>
                <w:szCs w:val="10"/>
              </w:rPr>
            </w:pPr>
          </w:p>
        </w:tc>
        <w:tc>
          <w:tcPr>
            <w:tcW w:w="1560" w:type="dxa"/>
            <w:vMerge/>
            <w:tcBorders>
              <w:right w:val="single" w:sz="8" w:space="0" w:color="auto"/>
            </w:tcBorders>
            <w:vAlign w:val="bottom"/>
          </w:tcPr>
          <w:p w:rsidR="0062719C" w:rsidRDefault="0062719C">
            <w:pPr>
              <w:rPr>
                <w:sz w:val="10"/>
                <w:szCs w:val="10"/>
              </w:rPr>
            </w:pPr>
          </w:p>
        </w:tc>
        <w:tc>
          <w:tcPr>
            <w:tcW w:w="1440" w:type="dxa"/>
            <w:vMerge/>
            <w:tcBorders>
              <w:right w:val="single" w:sz="8" w:space="0" w:color="auto"/>
            </w:tcBorders>
            <w:vAlign w:val="bottom"/>
          </w:tcPr>
          <w:p w:rsidR="0062719C" w:rsidRDefault="0062719C">
            <w:pPr>
              <w:rPr>
                <w:sz w:val="10"/>
                <w:szCs w:val="10"/>
              </w:rPr>
            </w:pPr>
          </w:p>
        </w:tc>
        <w:tc>
          <w:tcPr>
            <w:tcW w:w="0" w:type="dxa"/>
            <w:vAlign w:val="bottom"/>
          </w:tcPr>
          <w:p w:rsidR="0062719C" w:rsidRDefault="0062719C">
            <w:pPr>
              <w:rPr>
                <w:sz w:val="1"/>
                <w:szCs w:val="1"/>
              </w:rPr>
            </w:pPr>
          </w:p>
        </w:tc>
      </w:tr>
      <w:tr w:rsidR="0062719C">
        <w:trPr>
          <w:trHeight w:val="158"/>
        </w:trPr>
        <w:tc>
          <w:tcPr>
            <w:tcW w:w="1860" w:type="dxa"/>
            <w:vMerge w:val="restart"/>
            <w:tcBorders>
              <w:left w:val="single" w:sz="8" w:space="0" w:color="auto"/>
              <w:right w:val="single" w:sz="8" w:space="0" w:color="auto"/>
            </w:tcBorders>
            <w:vAlign w:val="bottom"/>
          </w:tcPr>
          <w:p w:rsidR="0062719C" w:rsidRDefault="00524DC0">
            <w:pPr>
              <w:spacing w:line="264" w:lineRule="exact"/>
              <w:jc w:val="center"/>
              <w:rPr>
                <w:sz w:val="20"/>
                <w:szCs w:val="20"/>
              </w:rPr>
            </w:pPr>
            <w:r>
              <w:rPr>
                <w:rFonts w:eastAsia="Times New Roman"/>
                <w:w w:val="98"/>
                <w:sz w:val="24"/>
                <w:szCs w:val="24"/>
              </w:rPr>
              <w:t>норматив</w:t>
            </w:r>
          </w:p>
        </w:tc>
        <w:tc>
          <w:tcPr>
            <w:tcW w:w="1980" w:type="dxa"/>
            <w:gridSpan w:val="2"/>
            <w:vMerge/>
            <w:vAlign w:val="bottom"/>
          </w:tcPr>
          <w:p w:rsidR="0062719C" w:rsidRDefault="0062719C">
            <w:pPr>
              <w:rPr>
                <w:sz w:val="13"/>
                <w:szCs w:val="13"/>
              </w:rPr>
            </w:pPr>
          </w:p>
        </w:tc>
        <w:tc>
          <w:tcPr>
            <w:tcW w:w="80" w:type="dxa"/>
            <w:tcBorders>
              <w:right w:val="single" w:sz="8" w:space="0" w:color="auto"/>
            </w:tcBorders>
            <w:vAlign w:val="bottom"/>
          </w:tcPr>
          <w:p w:rsidR="0062719C" w:rsidRDefault="0062719C">
            <w:pPr>
              <w:rPr>
                <w:sz w:val="13"/>
                <w:szCs w:val="13"/>
              </w:rPr>
            </w:pPr>
          </w:p>
        </w:tc>
        <w:tc>
          <w:tcPr>
            <w:tcW w:w="940" w:type="dxa"/>
            <w:vAlign w:val="bottom"/>
          </w:tcPr>
          <w:p w:rsidR="0062719C" w:rsidRDefault="0062719C">
            <w:pPr>
              <w:rPr>
                <w:sz w:val="13"/>
                <w:szCs w:val="13"/>
              </w:rPr>
            </w:pPr>
          </w:p>
        </w:tc>
        <w:tc>
          <w:tcPr>
            <w:tcW w:w="1960" w:type="dxa"/>
            <w:gridSpan w:val="2"/>
            <w:vMerge w:val="restart"/>
            <w:tcBorders>
              <w:right w:val="single" w:sz="8" w:space="0" w:color="auto"/>
            </w:tcBorders>
            <w:vAlign w:val="bottom"/>
          </w:tcPr>
          <w:p w:rsidR="0062719C" w:rsidRDefault="00524DC0">
            <w:pPr>
              <w:ind w:right="840"/>
              <w:jc w:val="center"/>
              <w:rPr>
                <w:sz w:val="20"/>
                <w:szCs w:val="20"/>
              </w:rPr>
            </w:pPr>
            <w:r>
              <w:rPr>
                <w:rFonts w:eastAsia="Times New Roman"/>
                <w:sz w:val="24"/>
                <w:szCs w:val="24"/>
              </w:rPr>
              <w:t>лизации)</w:t>
            </w:r>
          </w:p>
        </w:tc>
        <w:tc>
          <w:tcPr>
            <w:tcW w:w="1560" w:type="dxa"/>
            <w:vMerge w:val="restart"/>
            <w:tcBorders>
              <w:right w:val="single" w:sz="8" w:space="0" w:color="auto"/>
            </w:tcBorders>
            <w:vAlign w:val="bottom"/>
          </w:tcPr>
          <w:p w:rsidR="0062719C" w:rsidRDefault="00524DC0">
            <w:pPr>
              <w:jc w:val="center"/>
              <w:rPr>
                <w:sz w:val="20"/>
                <w:szCs w:val="20"/>
              </w:rPr>
            </w:pPr>
            <w:r>
              <w:rPr>
                <w:rFonts w:eastAsia="Times New Roman"/>
                <w:w w:val="99"/>
                <w:sz w:val="24"/>
                <w:szCs w:val="24"/>
              </w:rPr>
              <w:t>ния спортив-</w:t>
            </w:r>
          </w:p>
        </w:tc>
        <w:tc>
          <w:tcPr>
            <w:tcW w:w="1440" w:type="dxa"/>
            <w:vMerge w:val="restart"/>
            <w:tcBorders>
              <w:right w:val="single" w:sz="8" w:space="0" w:color="auto"/>
            </w:tcBorders>
            <w:vAlign w:val="bottom"/>
          </w:tcPr>
          <w:p w:rsidR="0062719C" w:rsidRDefault="00524DC0">
            <w:pPr>
              <w:jc w:val="right"/>
              <w:rPr>
                <w:sz w:val="20"/>
                <w:szCs w:val="20"/>
              </w:rPr>
            </w:pPr>
            <w:r>
              <w:rPr>
                <w:rFonts w:eastAsia="Times New Roman"/>
                <w:sz w:val="24"/>
                <w:szCs w:val="24"/>
              </w:rPr>
              <w:t>спортивно-</w:t>
            </w:r>
          </w:p>
        </w:tc>
        <w:tc>
          <w:tcPr>
            <w:tcW w:w="0" w:type="dxa"/>
            <w:vAlign w:val="bottom"/>
          </w:tcPr>
          <w:p w:rsidR="0062719C" w:rsidRDefault="0062719C">
            <w:pPr>
              <w:rPr>
                <w:sz w:val="1"/>
                <w:szCs w:val="1"/>
              </w:rPr>
            </w:pPr>
          </w:p>
        </w:tc>
      </w:tr>
      <w:tr w:rsidR="0062719C">
        <w:trPr>
          <w:trHeight w:val="168"/>
        </w:trPr>
        <w:tc>
          <w:tcPr>
            <w:tcW w:w="1860" w:type="dxa"/>
            <w:vMerge/>
            <w:tcBorders>
              <w:left w:val="single" w:sz="8" w:space="0" w:color="auto"/>
              <w:right w:val="single" w:sz="8" w:space="0" w:color="auto"/>
            </w:tcBorders>
            <w:vAlign w:val="bottom"/>
          </w:tcPr>
          <w:p w:rsidR="0062719C" w:rsidRDefault="0062719C">
            <w:pPr>
              <w:rPr>
                <w:sz w:val="14"/>
                <w:szCs w:val="14"/>
              </w:rPr>
            </w:pPr>
          </w:p>
        </w:tc>
        <w:tc>
          <w:tcPr>
            <w:tcW w:w="1140" w:type="dxa"/>
            <w:vAlign w:val="bottom"/>
          </w:tcPr>
          <w:p w:rsidR="0062719C" w:rsidRDefault="0062719C">
            <w:pPr>
              <w:rPr>
                <w:sz w:val="14"/>
                <w:szCs w:val="14"/>
              </w:rPr>
            </w:pPr>
          </w:p>
        </w:tc>
        <w:tc>
          <w:tcPr>
            <w:tcW w:w="840" w:type="dxa"/>
            <w:vAlign w:val="bottom"/>
          </w:tcPr>
          <w:p w:rsidR="0062719C" w:rsidRDefault="0062719C">
            <w:pPr>
              <w:rPr>
                <w:sz w:val="14"/>
                <w:szCs w:val="14"/>
              </w:rPr>
            </w:pPr>
          </w:p>
        </w:tc>
        <w:tc>
          <w:tcPr>
            <w:tcW w:w="80" w:type="dxa"/>
            <w:tcBorders>
              <w:right w:val="single" w:sz="8" w:space="0" w:color="auto"/>
            </w:tcBorders>
            <w:vAlign w:val="bottom"/>
          </w:tcPr>
          <w:p w:rsidR="0062719C" w:rsidRDefault="0062719C">
            <w:pPr>
              <w:rPr>
                <w:sz w:val="14"/>
                <w:szCs w:val="14"/>
              </w:rPr>
            </w:pPr>
          </w:p>
        </w:tc>
        <w:tc>
          <w:tcPr>
            <w:tcW w:w="940" w:type="dxa"/>
            <w:vAlign w:val="bottom"/>
          </w:tcPr>
          <w:p w:rsidR="0062719C" w:rsidRDefault="0062719C">
            <w:pPr>
              <w:rPr>
                <w:sz w:val="14"/>
                <w:szCs w:val="14"/>
              </w:rPr>
            </w:pPr>
          </w:p>
        </w:tc>
        <w:tc>
          <w:tcPr>
            <w:tcW w:w="1960" w:type="dxa"/>
            <w:gridSpan w:val="2"/>
            <w:vMerge/>
            <w:tcBorders>
              <w:right w:val="single" w:sz="8" w:space="0" w:color="auto"/>
            </w:tcBorders>
            <w:vAlign w:val="bottom"/>
          </w:tcPr>
          <w:p w:rsidR="0062719C" w:rsidRDefault="0062719C">
            <w:pPr>
              <w:rPr>
                <w:sz w:val="14"/>
                <w:szCs w:val="14"/>
              </w:rPr>
            </w:pPr>
          </w:p>
        </w:tc>
        <w:tc>
          <w:tcPr>
            <w:tcW w:w="1560" w:type="dxa"/>
            <w:vMerge/>
            <w:tcBorders>
              <w:right w:val="single" w:sz="8" w:space="0" w:color="auto"/>
            </w:tcBorders>
            <w:vAlign w:val="bottom"/>
          </w:tcPr>
          <w:p w:rsidR="0062719C" w:rsidRDefault="0062719C">
            <w:pPr>
              <w:rPr>
                <w:sz w:val="14"/>
                <w:szCs w:val="14"/>
              </w:rPr>
            </w:pPr>
          </w:p>
        </w:tc>
        <w:tc>
          <w:tcPr>
            <w:tcW w:w="1440" w:type="dxa"/>
            <w:vMerge/>
            <w:tcBorders>
              <w:right w:val="single" w:sz="8" w:space="0" w:color="auto"/>
            </w:tcBorders>
            <w:vAlign w:val="bottom"/>
          </w:tcPr>
          <w:p w:rsidR="0062719C" w:rsidRDefault="0062719C">
            <w:pPr>
              <w:rPr>
                <w:sz w:val="14"/>
                <w:szCs w:val="14"/>
              </w:rPr>
            </w:pPr>
          </w:p>
        </w:tc>
        <w:tc>
          <w:tcPr>
            <w:tcW w:w="0" w:type="dxa"/>
            <w:vAlign w:val="bottom"/>
          </w:tcPr>
          <w:p w:rsidR="0062719C" w:rsidRDefault="0062719C">
            <w:pPr>
              <w:rPr>
                <w:sz w:val="1"/>
                <w:szCs w:val="1"/>
              </w:rPr>
            </w:pPr>
          </w:p>
        </w:tc>
      </w:tr>
      <w:tr w:rsidR="0062719C">
        <w:trPr>
          <w:trHeight w:val="68"/>
        </w:trPr>
        <w:tc>
          <w:tcPr>
            <w:tcW w:w="1860" w:type="dxa"/>
            <w:tcBorders>
              <w:left w:val="single" w:sz="8" w:space="0" w:color="auto"/>
              <w:right w:val="single" w:sz="8" w:space="0" w:color="auto"/>
            </w:tcBorders>
            <w:vAlign w:val="bottom"/>
          </w:tcPr>
          <w:p w:rsidR="0062719C" w:rsidRDefault="0062719C">
            <w:pPr>
              <w:rPr>
                <w:sz w:val="5"/>
                <w:szCs w:val="5"/>
              </w:rPr>
            </w:pPr>
          </w:p>
        </w:tc>
        <w:tc>
          <w:tcPr>
            <w:tcW w:w="1140" w:type="dxa"/>
            <w:tcBorders>
              <w:bottom w:val="single" w:sz="8" w:space="0" w:color="auto"/>
            </w:tcBorders>
            <w:vAlign w:val="bottom"/>
          </w:tcPr>
          <w:p w:rsidR="0062719C" w:rsidRDefault="0062719C">
            <w:pPr>
              <w:rPr>
                <w:sz w:val="5"/>
                <w:szCs w:val="5"/>
              </w:rPr>
            </w:pPr>
          </w:p>
        </w:tc>
        <w:tc>
          <w:tcPr>
            <w:tcW w:w="840" w:type="dxa"/>
            <w:tcBorders>
              <w:bottom w:val="single" w:sz="8" w:space="0" w:color="auto"/>
            </w:tcBorders>
            <w:vAlign w:val="bottom"/>
          </w:tcPr>
          <w:p w:rsidR="0062719C" w:rsidRDefault="0062719C">
            <w:pPr>
              <w:rPr>
                <w:sz w:val="5"/>
                <w:szCs w:val="5"/>
              </w:rPr>
            </w:pPr>
          </w:p>
        </w:tc>
        <w:tc>
          <w:tcPr>
            <w:tcW w:w="80" w:type="dxa"/>
            <w:tcBorders>
              <w:bottom w:val="single" w:sz="8" w:space="0" w:color="auto"/>
              <w:right w:val="single" w:sz="8" w:space="0" w:color="auto"/>
            </w:tcBorders>
            <w:vAlign w:val="bottom"/>
          </w:tcPr>
          <w:p w:rsidR="0062719C" w:rsidRDefault="0062719C">
            <w:pPr>
              <w:rPr>
                <w:sz w:val="5"/>
                <w:szCs w:val="5"/>
              </w:rPr>
            </w:pPr>
          </w:p>
        </w:tc>
        <w:tc>
          <w:tcPr>
            <w:tcW w:w="940" w:type="dxa"/>
            <w:tcBorders>
              <w:bottom w:val="single" w:sz="8" w:space="0" w:color="auto"/>
            </w:tcBorders>
            <w:vAlign w:val="bottom"/>
          </w:tcPr>
          <w:p w:rsidR="0062719C" w:rsidRDefault="0062719C">
            <w:pPr>
              <w:rPr>
                <w:sz w:val="5"/>
                <w:szCs w:val="5"/>
              </w:rPr>
            </w:pPr>
          </w:p>
        </w:tc>
        <w:tc>
          <w:tcPr>
            <w:tcW w:w="540" w:type="dxa"/>
            <w:tcBorders>
              <w:bottom w:val="single" w:sz="8" w:space="0" w:color="auto"/>
            </w:tcBorders>
            <w:vAlign w:val="bottom"/>
          </w:tcPr>
          <w:p w:rsidR="0062719C" w:rsidRDefault="0062719C">
            <w:pPr>
              <w:rPr>
                <w:sz w:val="5"/>
                <w:szCs w:val="5"/>
              </w:rPr>
            </w:pPr>
          </w:p>
        </w:tc>
        <w:tc>
          <w:tcPr>
            <w:tcW w:w="1420" w:type="dxa"/>
            <w:tcBorders>
              <w:bottom w:val="single" w:sz="8" w:space="0" w:color="auto"/>
              <w:right w:val="single" w:sz="8" w:space="0" w:color="auto"/>
            </w:tcBorders>
            <w:vAlign w:val="bottom"/>
          </w:tcPr>
          <w:p w:rsidR="0062719C" w:rsidRDefault="0062719C">
            <w:pPr>
              <w:rPr>
                <w:sz w:val="5"/>
                <w:szCs w:val="5"/>
              </w:rPr>
            </w:pPr>
          </w:p>
        </w:tc>
        <w:tc>
          <w:tcPr>
            <w:tcW w:w="1560" w:type="dxa"/>
            <w:vMerge w:val="restart"/>
            <w:tcBorders>
              <w:right w:val="single" w:sz="8" w:space="0" w:color="auto"/>
            </w:tcBorders>
            <w:vAlign w:val="bottom"/>
          </w:tcPr>
          <w:p w:rsidR="0062719C" w:rsidRDefault="00524DC0">
            <w:pPr>
              <w:jc w:val="center"/>
              <w:rPr>
                <w:sz w:val="20"/>
                <w:szCs w:val="20"/>
              </w:rPr>
            </w:pPr>
            <w:r>
              <w:rPr>
                <w:rFonts w:eastAsia="Times New Roman"/>
                <w:sz w:val="24"/>
                <w:szCs w:val="24"/>
              </w:rPr>
              <w:t>ного мастер-</w:t>
            </w:r>
          </w:p>
        </w:tc>
        <w:tc>
          <w:tcPr>
            <w:tcW w:w="1440" w:type="dxa"/>
            <w:vMerge w:val="restart"/>
            <w:tcBorders>
              <w:right w:val="single" w:sz="8" w:space="0" w:color="auto"/>
            </w:tcBorders>
            <w:vAlign w:val="bottom"/>
          </w:tcPr>
          <w:p w:rsidR="0062719C" w:rsidRDefault="00524DC0">
            <w:pPr>
              <w:jc w:val="center"/>
              <w:rPr>
                <w:sz w:val="20"/>
                <w:szCs w:val="20"/>
              </w:rPr>
            </w:pPr>
            <w:r>
              <w:rPr>
                <w:rFonts w:eastAsia="Times New Roman"/>
                <w:sz w:val="24"/>
                <w:szCs w:val="24"/>
              </w:rPr>
              <w:t>го</w:t>
            </w:r>
          </w:p>
        </w:tc>
        <w:tc>
          <w:tcPr>
            <w:tcW w:w="0" w:type="dxa"/>
            <w:vAlign w:val="bottom"/>
          </w:tcPr>
          <w:p w:rsidR="0062719C" w:rsidRDefault="0062719C">
            <w:pPr>
              <w:rPr>
                <w:sz w:val="1"/>
                <w:szCs w:val="1"/>
              </w:rPr>
            </w:pPr>
          </w:p>
        </w:tc>
      </w:tr>
      <w:tr w:rsidR="0062719C">
        <w:trPr>
          <w:trHeight w:val="188"/>
        </w:trPr>
        <w:tc>
          <w:tcPr>
            <w:tcW w:w="1860" w:type="dxa"/>
            <w:tcBorders>
              <w:left w:val="single" w:sz="8" w:space="0" w:color="auto"/>
              <w:right w:val="single" w:sz="8" w:space="0" w:color="auto"/>
            </w:tcBorders>
            <w:vAlign w:val="bottom"/>
          </w:tcPr>
          <w:p w:rsidR="0062719C" w:rsidRDefault="0062719C">
            <w:pPr>
              <w:rPr>
                <w:sz w:val="16"/>
                <w:szCs w:val="16"/>
              </w:rPr>
            </w:pPr>
          </w:p>
        </w:tc>
        <w:tc>
          <w:tcPr>
            <w:tcW w:w="1140" w:type="dxa"/>
            <w:vMerge w:val="restart"/>
            <w:tcBorders>
              <w:right w:val="single" w:sz="8" w:space="0" w:color="auto"/>
            </w:tcBorders>
            <w:vAlign w:val="bottom"/>
          </w:tcPr>
          <w:p w:rsidR="0062719C" w:rsidRDefault="00524DC0">
            <w:pPr>
              <w:jc w:val="center"/>
              <w:rPr>
                <w:sz w:val="20"/>
                <w:szCs w:val="20"/>
              </w:rPr>
            </w:pPr>
            <w:r>
              <w:rPr>
                <w:rFonts w:eastAsia="Times New Roman"/>
                <w:sz w:val="24"/>
                <w:szCs w:val="24"/>
              </w:rPr>
              <w:t>До</w:t>
            </w:r>
          </w:p>
        </w:tc>
        <w:tc>
          <w:tcPr>
            <w:tcW w:w="840" w:type="dxa"/>
            <w:vMerge w:val="restart"/>
            <w:vAlign w:val="bottom"/>
          </w:tcPr>
          <w:p w:rsidR="0062719C" w:rsidRDefault="00524DC0">
            <w:pPr>
              <w:jc w:val="center"/>
              <w:rPr>
                <w:sz w:val="20"/>
                <w:szCs w:val="20"/>
              </w:rPr>
            </w:pPr>
            <w:r>
              <w:rPr>
                <w:rFonts w:eastAsia="Times New Roman"/>
                <w:w w:val="99"/>
                <w:sz w:val="24"/>
                <w:szCs w:val="24"/>
              </w:rPr>
              <w:t>Свыше</w:t>
            </w:r>
          </w:p>
        </w:tc>
        <w:tc>
          <w:tcPr>
            <w:tcW w:w="80" w:type="dxa"/>
            <w:tcBorders>
              <w:right w:val="single" w:sz="8" w:space="0" w:color="auto"/>
            </w:tcBorders>
            <w:vAlign w:val="bottom"/>
          </w:tcPr>
          <w:p w:rsidR="0062719C" w:rsidRDefault="0062719C">
            <w:pPr>
              <w:rPr>
                <w:sz w:val="16"/>
                <w:szCs w:val="16"/>
              </w:rPr>
            </w:pPr>
          </w:p>
        </w:tc>
        <w:tc>
          <w:tcPr>
            <w:tcW w:w="1480" w:type="dxa"/>
            <w:gridSpan w:val="2"/>
            <w:vMerge w:val="restart"/>
            <w:tcBorders>
              <w:right w:val="single" w:sz="8" w:space="0" w:color="auto"/>
            </w:tcBorders>
            <w:vAlign w:val="bottom"/>
          </w:tcPr>
          <w:p w:rsidR="0062719C" w:rsidRDefault="00524DC0">
            <w:pPr>
              <w:jc w:val="center"/>
              <w:rPr>
                <w:sz w:val="20"/>
                <w:szCs w:val="20"/>
              </w:rPr>
            </w:pPr>
            <w:r>
              <w:rPr>
                <w:rFonts w:eastAsia="Times New Roman"/>
                <w:w w:val="99"/>
                <w:sz w:val="24"/>
                <w:szCs w:val="24"/>
              </w:rPr>
              <w:t>До двух  лет</w:t>
            </w:r>
          </w:p>
        </w:tc>
        <w:tc>
          <w:tcPr>
            <w:tcW w:w="1420" w:type="dxa"/>
            <w:vMerge w:val="restart"/>
            <w:tcBorders>
              <w:right w:val="single" w:sz="8" w:space="0" w:color="auto"/>
            </w:tcBorders>
            <w:vAlign w:val="bottom"/>
          </w:tcPr>
          <w:p w:rsidR="0062719C" w:rsidRDefault="00524DC0">
            <w:pPr>
              <w:jc w:val="center"/>
              <w:rPr>
                <w:sz w:val="20"/>
                <w:szCs w:val="20"/>
              </w:rPr>
            </w:pPr>
            <w:r>
              <w:rPr>
                <w:rFonts w:eastAsia="Times New Roman"/>
                <w:w w:val="99"/>
                <w:sz w:val="24"/>
                <w:szCs w:val="24"/>
              </w:rPr>
              <w:t>Свыше</w:t>
            </w:r>
          </w:p>
        </w:tc>
        <w:tc>
          <w:tcPr>
            <w:tcW w:w="1560" w:type="dxa"/>
            <w:vMerge/>
            <w:tcBorders>
              <w:right w:val="single" w:sz="8" w:space="0" w:color="auto"/>
            </w:tcBorders>
            <w:vAlign w:val="bottom"/>
          </w:tcPr>
          <w:p w:rsidR="0062719C" w:rsidRDefault="0062719C">
            <w:pPr>
              <w:rPr>
                <w:sz w:val="16"/>
                <w:szCs w:val="16"/>
              </w:rPr>
            </w:pPr>
          </w:p>
        </w:tc>
        <w:tc>
          <w:tcPr>
            <w:tcW w:w="1440" w:type="dxa"/>
            <w:vMerge/>
            <w:tcBorders>
              <w:right w:val="single" w:sz="8" w:space="0" w:color="auto"/>
            </w:tcBorders>
            <w:vAlign w:val="bottom"/>
          </w:tcPr>
          <w:p w:rsidR="0062719C" w:rsidRDefault="0062719C">
            <w:pPr>
              <w:rPr>
                <w:sz w:val="16"/>
                <w:szCs w:val="16"/>
              </w:rPr>
            </w:pPr>
          </w:p>
        </w:tc>
        <w:tc>
          <w:tcPr>
            <w:tcW w:w="0" w:type="dxa"/>
            <w:vAlign w:val="bottom"/>
          </w:tcPr>
          <w:p w:rsidR="0062719C" w:rsidRDefault="0062719C">
            <w:pPr>
              <w:rPr>
                <w:sz w:val="1"/>
                <w:szCs w:val="1"/>
              </w:rPr>
            </w:pPr>
          </w:p>
        </w:tc>
      </w:tr>
      <w:tr w:rsidR="0062719C">
        <w:trPr>
          <w:trHeight w:val="91"/>
        </w:trPr>
        <w:tc>
          <w:tcPr>
            <w:tcW w:w="1860" w:type="dxa"/>
            <w:tcBorders>
              <w:left w:val="single" w:sz="8" w:space="0" w:color="auto"/>
              <w:right w:val="single" w:sz="8" w:space="0" w:color="auto"/>
            </w:tcBorders>
            <w:vAlign w:val="bottom"/>
          </w:tcPr>
          <w:p w:rsidR="0062719C" w:rsidRDefault="0062719C">
            <w:pPr>
              <w:rPr>
                <w:sz w:val="7"/>
                <w:szCs w:val="7"/>
              </w:rPr>
            </w:pPr>
          </w:p>
        </w:tc>
        <w:tc>
          <w:tcPr>
            <w:tcW w:w="1140" w:type="dxa"/>
            <w:vMerge/>
            <w:tcBorders>
              <w:right w:val="single" w:sz="8" w:space="0" w:color="auto"/>
            </w:tcBorders>
            <w:vAlign w:val="bottom"/>
          </w:tcPr>
          <w:p w:rsidR="0062719C" w:rsidRDefault="0062719C">
            <w:pPr>
              <w:rPr>
                <w:sz w:val="7"/>
                <w:szCs w:val="7"/>
              </w:rPr>
            </w:pPr>
          </w:p>
        </w:tc>
        <w:tc>
          <w:tcPr>
            <w:tcW w:w="840" w:type="dxa"/>
            <w:vMerge/>
            <w:vAlign w:val="bottom"/>
          </w:tcPr>
          <w:p w:rsidR="0062719C" w:rsidRDefault="0062719C">
            <w:pPr>
              <w:rPr>
                <w:sz w:val="7"/>
                <w:szCs w:val="7"/>
              </w:rPr>
            </w:pPr>
          </w:p>
        </w:tc>
        <w:tc>
          <w:tcPr>
            <w:tcW w:w="80" w:type="dxa"/>
            <w:tcBorders>
              <w:right w:val="single" w:sz="8" w:space="0" w:color="auto"/>
            </w:tcBorders>
            <w:vAlign w:val="bottom"/>
          </w:tcPr>
          <w:p w:rsidR="0062719C" w:rsidRDefault="0062719C">
            <w:pPr>
              <w:rPr>
                <w:sz w:val="7"/>
                <w:szCs w:val="7"/>
              </w:rPr>
            </w:pPr>
          </w:p>
        </w:tc>
        <w:tc>
          <w:tcPr>
            <w:tcW w:w="1480" w:type="dxa"/>
            <w:gridSpan w:val="2"/>
            <w:vMerge/>
            <w:tcBorders>
              <w:right w:val="single" w:sz="8" w:space="0" w:color="auto"/>
            </w:tcBorders>
            <w:vAlign w:val="bottom"/>
          </w:tcPr>
          <w:p w:rsidR="0062719C" w:rsidRDefault="0062719C">
            <w:pPr>
              <w:rPr>
                <w:sz w:val="7"/>
                <w:szCs w:val="7"/>
              </w:rPr>
            </w:pPr>
          </w:p>
        </w:tc>
        <w:tc>
          <w:tcPr>
            <w:tcW w:w="1420" w:type="dxa"/>
            <w:vMerge/>
            <w:tcBorders>
              <w:right w:val="single" w:sz="8" w:space="0" w:color="auto"/>
            </w:tcBorders>
            <w:vAlign w:val="bottom"/>
          </w:tcPr>
          <w:p w:rsidR="0062719C" w:rsidRDefault="0062719C">
            <w:pPr>
              <w:rPr>
                <w:sz w:val="7"/>
                <w:szCs w:val="7"/>
              </w:rPr>
            </w:pPr>
          </w:p>
        </w:tc>
        <w:tc>
          <w:tcPr>
            <w:tcW w:w="1560" w:type="dxa"/>
            <w:vMerge w:val="restart"/>
            <w:tcBorders>
              <w:right w:val="single" w:sz="8" w:space="0" w:color="auto"/>
            </w:tcBorders>
            <w:vAlign w:val="bottom"/>
          </w:tcPr>
          <w:p w:rsidR="0062719C" w:rsidRDefault="00524DC0">
            <w:pPr>
              <w:jc w:val="center"/>
              <w:rPr>
                <w:sz w:val="20"/>
                <w:szCs w:val="20"/>
              </w:rPr>
            </w:pPr>
            <w:r>
              <w:rPr>
                <w:rFonts w:eastAsia="Times New Roman"/>
                <w:sz w:val="24"/>
                <w:szCs w:val="24"/>
              </w:rPr>
              <w:t>ства</w:t>
            </w:r>
          </w:p>
        </w:tc>
        <w:tc>
          <w:tcPr>
            <w:tcW w:w="1440" w:type="dxa"/>
            <w:vMerge w:val="restart"/>
            <w:tcBorders>
              <w:right w:val="single" w:sz="8" w:space="0" w:color="auto"/>
            </w:tcBorders>
            <w:vAlign w:val="bottom"/>
          </w:tcPr>
          <w:p w:rsidR="0062719C" w:rsidRDefault="00524DC0">
            <w:pPr>
              <w:jc w:val="right"/>
              <w:rPr>
                <w:sz w:val="20"/>
                <w:szCs w:val="20"/>
              </w:rPr>
            </w:pPr>
            <w:r>
              <w:rPr>
                <w:rFonts w:eastAsia="Times New Roman"/>
                <w:sz w:val="24"/>
                <w:szCs w:val="24"/>
              </w:rPr>
              <w:t>мастерства</w:t>
            </w:r>
          </w:p>
        </w:tc>
        <w:tc>
          <w:tcPr>
            <w:tcW w:w="0" w:type="dxa"/>
            <w:vAlign w:val="bottom"/>
          </w:tcPr>
          <w:p w:rsidR="0062719C" w:rsidRDefault="0062719C">
            <w:pPr>
              <w:rPr>
                <w:sz w:val="1"/>
                <w:szCs w:val="1"/>
              </w:rPr>
            </w:pPr>
          </w:p>
        </w:tc>
      </w:tr>
      <w:tr w:rsidR="0062719C">
        <w:trPr>
          <w:trHeight w:val="185"/>
        </w:trPr>
        <w:tc>
          <w:tcPr>
            <w:tcW w:w="1860" w:type="dxa"/>
            <w:tcBorders>
              <w:left w:val="single" w:sz="8" w:space="0" w:color="auto"/>
              <w:right w:val="single" w:sz="8" w:space="0" w:color="auto"/>
            </w:tcBorders>
            <w:vAlign w:val="bottom"/>
          </w:tcPr>
          <w:p w:rsidR="0062719C" w:rsidRDefault="0062719C">
            <w:pPr>
              <w:rPr>
                <w:sz w:val="16"/>
                <w:szCs w:val="16"/>
              </w:rPr>
            </w:pPr>
          </w:p>
        </w:tc>
        <w:tc>
          <w:tcPr>
            <w:tcW w:w="1140" w:type="dxa"/>
            <w:vMerge w:val="restart"/>
            <w:tcBorders>
              <w:right w:val="single" w:sz="8" w:space="0" w:color="auto"/>
            </w:tcBorders>
            <w:vAlign w:val="bottom"/>
          </w:tcPr>
          <w:p w:rsidR="0062719C" w:rsidRDefault="00524DC0">
            <w:pPr>
              <w:ind w:left="360"/>
              <w:rPr>
                <w:sz w:val="20"/>
                <w:szCs w:val="20"/>
              </w:rPr>
            </w:pPr>
            <w:r>
              <w:rPr>
                <w:rFonts w:eastAsia="Times New Roman"/>
                <w:sz w:val="24"/>
                <w:szCs w:val="24"/>
              </w:rPr>
              <w:t>года</w:t>
            </w:r>
          </w:p>
        </w:tc>
        <w:tc>
          <w:tcPr>
            <w:tcW w:w="840" w:type="dxa"/>
            <w:vMerge w:val="restart"/>
            <w:vAlign w:val="bottom"/>
          </w:tcPr>
          <w:p w:rsidR="0062719C" w:rsidRDefault="00524DC0">
            <w:pPr>
              <w:ind w:left="260"/>
              <w:rPr>
                <w:sz w:val="20"/>
                <w:szCs w:val="20"/>
              </w:rPr>
            </w:pPr>
            <w:r>
              <w:rPr>
                <w:rFonts w:eastAsia="Times New Roman"/>
                <w:sz w:val="24"/>
                <w:szCs w:val="24"/>
              </w:rPr>
              <w:t>года</w:t>
            </w:r>
          </w:p>
        </w:tc>
        <w:tc>
          <w:tcPr>
            <w:tcW w:w="80" w:type="dxa"/>
            <w:tcBorders>
              <w:right w:val="single" w:sz="8" w:space="0" w:color="auto"/>
            </w:tcBorders>
            <w:vAlign w:val="bottom"/>
          </w:tcPr>
          <w:p w:rsidR="0062719C" w:rsidRDefault="0062719C">
            <w:pPr>
              <w:rPr>
                <w:sz w:val="16"/>
                <w:szCs w:val="16"/>
              </w:rPr>
            </w:pPr>
          </w:p>
        </w:tc>
        <w:tc>
          <w:tcPr>
            <w:tcW w:w="1480" w:type="dxa"/>
            <w:gridSpan w:val="2"/>
            <w:vMerge/>
            <w:tcBorders>
              <w:right w:val="single" w:sz="8" w:space="0" w:color="auto"/>
            </w:tcBorders>
            <w:vAlign w:val="bottom"/>
          </w:tcPr>
          <w:p w:rsidR="0062719C" w:rsidRDefault="0062719C">
            <w:pPr>
              <w:rPr>
                <w:sz w:val="16"/>
                <w:szCs w:val="16"/>
              </w:rPr>
            </w:pPr>
          </w:p>
        </w:tc>
        <w:tc>
          <w:tcPr>
            <w:tcW w:w="1420" w:type="dxa"/>
            <w:vMerge w:val="restart"/>
            <w:tcBorders>
              <w:right w:val="single" w:sz="8" w:space="0" w:color="auto"/>
            </w:tcBorders>
            <w:vAlign w:val="bottom"/>
          </w:tcPr>
          <w:p w:rsidR="0062719C" w:rsidRDefault="00524DC0">
            <w:pPr>
              <w:jc w:val="center"/>
              <w:rPr>
                <w:sz w:val="20"/>
                <w:szCs w:val="20"/>
              </w:rPr>
            </w:pPr>
            <w:r>
              <w:rPr>
                <w:rFonts w:eastAsia="Times New Roman"/>
                <w:w w:val="99"/>
                <w:sz w:val="24"/>
                <w:szCs w:val="24"/>
              </w:rPr>
              <w:t>двух лет</w:t>
            </w:r>
          </w:p>
        </w:tc>
        <w:tc>
          <w:tcPr>
            <w:tcW w:w="1560" w:type="dxa"/>
            <w:vMerge/>
            <w:tcBorders>
              <w:right w:val="single" w:sz="8" w:space="0" w:color="auto"/>
            </w:tcBorders>
            <w:vAlign w:val="bottom"/>
          </w:tcPr>
          <w:p w:rsidR="0062719C" w:rsidRDefault="0062719C">
            <w:pPr>
              <w:rPr>
                <w:sz w:val="16"/>
                <w:szCs w:val="16"/>
              </w:rPr>
            </w:pPr>
          </w:p>
        </w:tc>
        <w:tc>
          <w:tcPr>
            <w:tcW w:w="1440" w:type="dxa"/>
            <w:vMerge/>
            <w:tcBorders>
              <w:right w:val="single" w:sz="8" w:space="0" w:color="auto"/>
            </w:tcBorders>
            <w:vAlign w:val="bottom"/>
          </w:tcPr>
          <w:p w:rsidR="0062719C" w:rsidRDefault="0062719C">
            <w:pPr>
              <w:rPr>
                <w:sz w:val="16"/>
                <w:szCs w:val="16"/>
              </w:rPr>
            </w:pPr>
          </w:p>
        </w:tc>
        <w:tc>
          <w:tcPr>
            <w:tcW w:w="0" w:type="dxa"/>
            <w:vAlign w:val="bottom"/>
          </w:tcPr>
          <w:p w:rsidR="0062719C" w:rsidRDefault="0062719C">
            <w:pPr>
              <w:rPr>
                <w:sz w:val="1"/>
                <w:szCs w:val="1"/>
              </w:rPr>
            </w:pPr>
          </w:p>
        </w:tc>
      </w:tr>
      <w:tr w:rsidR="0062719C">
        <w:trPr>
          <w:trHeight w:val="91"/>
        </w:trPr>
        <w:tc>
          <w:tcPr>
            <w:tcW w:w="1860" w:type="dxa"/>
            <w:tcBorders>
              <w:left w:val="single" w:sz="8" w:space="0" w:color="auto"/>
              <w:right w:val="single" w:sz="8" w:space="0" w:color="auto"/>
            </w:tcBorders>
            <w:vAlign w:val="bottom"/>
          </w:tcPr>
          <w:p w:rsidR="0062719C" w:rsidRDefault="0062719C">
            <w:pPr>
              <w:rPr>
                <w:sz w:val="7"/>
                <w:szCs w:val="7"/>
              </w:rPr>
            </w:pPr>
          </w:p>
        </w:tc>
        <w:tc>
          <w:tcPr>
            <w:tcW w:w="1140" w:type="dxa"/>
            <w:vMerge/>
            <w:tcBorders>
              <w:right w:val="single" w:sz="8" w:space="0" w:color="auto"/>
            </w:tcBorders>
            <w:vAlign w:val="bottom"/>
          </w:tcPr>
          <w:p w:rsidR="0062719C" w:rsidRDefault="0062719C">
            <w:pPr>
              <w:rPr>
                <w:sz w:val="7"/>
                <w:szCs w:val="7"/>
              </w:rPr>
            </w:pPr>
          </w:p>
        </w:tc>
        <w:tc>
          <w:tcPr>
            <w:tcW w:w="840" w:type="dxa"/>
            <w:vMerge/>
            <w:vAlign w:val="bottom"/>
          </w:tcPr>
          <w:p w:rsidR="0062719C" w:rsidRDefault="0062719C">
            <w:pPr>
              <w:rPr>
                <w:sz w:val="7"/>
                <w:szCs w:val="7"/>
              </w:rPr>
            </w:pPr>
          </w:p>
        </w:tc>
        <w:tc>
          <w:tcPr>
            <w:tcW w:w="80" w:type="dxa"/>
            <w:tcBorders>
              <w:right w:val="single" w:sz="8" w:space="0" w:color="auto"/>
            </w:tcBorders>
            <w:vAlign w:val="bottom"/>
          </w:tcPr>
          <w:p w:rsidR="0062719C" w:rsidRDefault="0062719C">
            <w:pPr>
              <w:rPr>
                <w:sz w:val="7"/>
                <w:szCs w:val="7"/>
              </w:rPr>
            </w:pPr>
          </w:p>
        </w:tc>
        <w:tc>
          <w:tcPr>
            <w:tcW w:w="940" w:type="dxa"/>
            <w:vAlign w:val="bottom"/>
          </w:tcPr>
          <w:p w:rsidR="0062719C" w:rsidRDefault="0062719C">
            <w:pPr>
              <w:rPr>
                <w:sz w:val="7"/>
                <w:szCs w:val="7"/>
              </w:rPr>
            </w:pPr>
          </w:p>
        </w:tc>
        <w:tc>
          <w:tcPr>
            <w:tcW w:w="540" w:type="dxa"/>
            <w:tcBorders>
              <w:right w:val="single" w:sz="8" w:space="0" w:color="auto"/>
            </w:tcBorders>
            <w:vAlign w:val="bottom"/>
          </w:tcPr>
          <w:p w:rsidR="0062719C" w:rsidRDefault="0062719C">
            <w:pPr>
              <w:rPr>
                <w:sz w:val="7"/>
                <w:szCs w:val="7"/>
              </w:rPr>
            </w:pPr>
          </w:p>
        </w:tc>
        <w:tc>
          <w:tcPr>
            <w:tcW w:w="1420" w:type="dxa"/>
            <w:vMerge/>
            <w:tcBorders>
              <w:right w:val="single" w:sz="8" w:space="0" w:color="auto"/>
            </w:tcBorders>
            <w:vAlign w:val="bottom"/>
          </w:tcPr>
          <w:p w:rsidR="0062719C" w:rsidRDefault="0062719C">
            <w:pPr>
              <w:rPr>
                <w:sz w:val="7"/>
                <w:szCs w:val="7"/>
              </w:rPr>
            </w:pPr>
          </w:p>
        </w:tc>
        <w:tc>
          <w:tcPr>
            <w:tcW w:w="1560" w:type="dxa"/>
            <w:tcBorders>
              <w:right w:val="single" w:sz="8" w:space="0" w:color="auto"/>
            </w:tcBorders>
            <w:vAlign w:val="bottom"/>
          </w:tcPr>
          <w:p w:rsidR="0062719C" w:rsidRDefault="0062719C">
            <w:pPr>
              <w:rPr>
                <w:sz w:val="7"/>
                <w:szCs w:val="7"/>
              </w:rPr>
            </w:pPr>
          </w:p>
        </w:tc>
        <w:tc>
          <w:tcPr>
            <w:tcW w:w="1440" w:type="dxa"/>
            <w:tcBorders>
              <w:right w:val="single" w:sz="8" w:space="0" w:color="auto"/>
            </w:tcBorders>
            <w:vAlign w:val="bottom"/>
          </w:tcPr>
          <w:p w:rsidR="0062719C" w:rsidRDefault="0062719C">
            <w:pPr>
              <w:rPr>
                <w:sz w:val="7"/>
                <w:szCs w:val="7"/>
              </w:rPr>
            </w:pPr>
          </w:p>
        </w:tc>
        <w:tc>
          <w:tcPr>
            <w:tcW w:w="0" w:type="dxa"/>
            <w:vAlign w:val="bottom"/>
          </w:tcPr>
          <w:p w:rsidR="0062719C" w:rsidRDefault="0062719C">
            <w:pPr>
              <w:rPr>
                <w:sz w:val="1"/>
                <w:szCs w:val="1"/>
              </w:rPr>
            </w:pPr>
          </w:p>
        </w:tc>
      </w:tr>
      <w:tr w:rsidR="0062719C">
        <w:trPr>
          <w:trHeight w:val="34"/>
        </w:trPr>
        <w:tc>
          <w:tcPr>
            <w:tcW w:w="1860" w:type="dxa"/>
            <w:tcBorders>
              <w:left w:val="single" w:sz="8" w:space="0" w:color="auto"/>
              <w:bottom w:val="single" w:sz="8" w:space="0" w:color="auto"/>
              <w:right w:val="single" w:sz="8" w:space="0" w:color="auto"/>
            </w:tcBorders>
            <w:vAlign w:val="bottom"/>
          </w:tcPr>
          <w:p w:rsidR="0062719C" w:rsidRDefault="0062719C">
            <w:pPr>
              <w:rPr>
                <w:sz w:val="2"/>
                <w:szCs w:val="2"/>
              </w:rPr>
            </w:pPr>
          </w:p>
        </w:tc>
        <w:tc>
          <w:tcPr>
            <w:tcW w:w="1140" w:type="dxa"/>
            <w:tcBorders>
              <w:bottom w:val="single" w:sz="8" w:space="0" w:color="auto"/>
              <w:right w:val="single" w:sz="8" w:space="0" w:color="auto"/>
            </w:tcBorders>
            <w:vAlign w:val="bottom"/>
          </w:tcPr>
          <w:p w:rsidR="0062719C" w:rsidRDefault="0062719C">
            <w:pPr>
              <w:rPr>
                <w:sz w:val="2"/>
                <w:szCs w:val="2"/>
              </w:rPr>
            </w:pPr>
          </w:p>
        </w:tc>
        <w:tc>
          <w:tcPr>
            <w:tcW w:w="840" w:type="dxa"/>
            <w:tcBorders>
              <w:bottom w:val="single" w:sz="8" w:space="0" w:color="auto"/>
            </w:tcBorders>
            <w:vAlign w:val="bottom"/>
          </w:tcPr>
          <w:p w:rsidR="0062719C" w:rsidRDefault="0062719C">
            <w:pPr>
              <w:rPr>
                <w:sz w:val="2"/>
                <w:szCs w:val="2"/>
              </w:rPr>
            </w:pPr>
          </w:p>
        </w:tc>
        <w:tc>
          <w:tcPr>
            <w:tcW w:w="80" w:type="dxa"/>
            <w:tcBorders>
              <w:bottom w:val="single" w:sz="8" w:space="0" w:color="auto"/>
              <w:right w:val="single" w:sz="8" w:space="0" w:color="auto"/>
            </w:tcBorders>
            <w:vAlign w:val="bottom"/>
          </w:tcPr>
          <w:p w:rsidR="0062719C" w:rsidRDefault="0062719C">
            <w:pPr>
              <w:rPr>
                <w:sz w:val="2"/>
                <w:szCs w:val="2"/>
              </w:rPr>
            </w:pPr>
          </w:p>
        </w:tc>
        <w:tc>
          <w:tcPr>
            <w:tcW w:w="940" w:type="dxa"/>
            <w:tcBorders>
              <w:bottom w:val="single" w:sz="8" w:space="0" w:color="auto"/>
            </w:tcBorders>
            <w:vAlign w:val="bottom"/>
          </w:tcPr>
          <w:p w:rsidR="0062719C" w:rsidRDefault="0062719C">
            <w:pPr>
              <w:rPr>
                <w:sz w:val="2"/>
                <w:szCs w:val="2"/>
              </w:rPr>
            </w:pPr>
          </w:p>
        </w:tc>
        <w:tc>
          <w:tcPr>
            <w:tcW w:w="540" w:type="dxa"/>
            <w:tcBorders>
              <w:bottom w:val="single" w:sz="8" w:space="0" w:color="auto"/>
              <w:right w:val="single" w:sz="8" w:space="0" w:color="auto"/>
            </w:tcBorders>
            <w:vAlign w:val="bottom"/>
          </w:tcPr>
          <w:p w:rsidR="0062719C" w:rsidRDefault="0062719C">
            <w:pPr>
              <w:rPr>
                <w:sz w:val="2"/>
                <w:szCs w:val="2"/>
              </w:rPr>
            </w:pPr>
          </w:p>
        </w:tc>
        <w:tc>
          <w:tcPr>
            <w:tcW w:w="1420" w:type="dxa"/>
            <w:tcBorders>
              <w:bottom w:val="single" w:sz="8" w:space="0" w:color="auto"/>
              <w:right w:val="single" w:sz="8" w:space="0" w:color="auto"/>
            </w:tcBorders>
            <w:vAlign w:val="bottom"/>
          </w:tcPr>
          <w:p w:rsidR="0062719C" w:rsidRDefault="0062719C">
            <w:pPr>
              <w:rPr>
                <w:sz w:val="2"/>
                <w:szCs w:val="2"/>
              </w:rPr>
            </w:pPr>
          </w:p>
        </w:tc>
        <w:tc>
          <w:tcPr>
            <w:tcW w:w="1560" w:type="dxa"/>
            <w:tcBorders>
              <w:bottom w:val="single" w:sz="8" w:space="0" w:color="auto"/>
              <w:right w:val="single" w:sz="8" w:space="0" w:color="auto"/>
            </w:tcBorders>
            <w:vAlign w:val="bottom"/>
          </w:tcPr>
          <w:p w:rsidR="0062719C" w:rsidRDefault="0062719C">
            <w:pPr>
              <w:rPr>
                <w:sz w:val="2"/>
                <w:szCs w:val="2"/>
              </w:rPr>
            </w:pPr>
          </w:p>
        </w:tc>
        <w:tc>
          <w:tcPr>
            <w:tcW w:w="1440" w:type="dxa"/>
            <w:tcBorders>
              <w:bottom w:val="single" w:sz="8" w:space="0" w:color="auto"/>
              <w:right w:val="single" w:sz="8" w:space="0" w:color="auto"/>
            </w:tcBorders>
            <w:vAlign w:val="bottom"/>
          </w:tcPr>
          <w:p w:rsidR="0062719C" w:rsidRDefault="0062719C">
            <w:pPr>
              <w:rPr>
                <w:sz w:val="2"/>
                <w:szCs w:val="2"/>
              </w:rPr>
            </w:pPr>
          </w:p>
        </w:tc>
        <w:tc>
          <w:tcPr>
            <w:tcW w:w="0" w:type="dxa"/>
            <w:vAlign w:val="bottom"/>
          </w:tcPr>
          <w:p w:rsidR="0062719C" w:rsidRDefault="0062719C">
            <w:pPr>
              <w:rPr>
                <w:sz w:val="1"/>
                <w:szCs w:val="1"/>
              </w:rPr>
            </w:pPr>
          </w:p>
        </w:tc>
      </w:tr>
      <w:tr w:rsidR="0062719C">
        <w:trPr>
          <w:trHeight w:val="256"/>
        </w:trPr>
        <w:tc>
          <w:tcPr>
            <w:tcW w:w="1860" w:type="dxa"/>
            <w:tcBorders>
              <w:left w:val="single" w:sz="8" w:space="0" w:color="auto"/>
              <w:right w:val="single" w:sz="8" w:space="0" w:color="auto"/>
            </w:tcBorders>
            <w:vAlign w:val="bottom"/>
          </w:tcPr>
          <w:p w:rsidR="0062719C" w:rsidRDefault="00524DC0">
            <w:pPr>
              <w:spacing w:line="256" w:lineRule="exact"/>
              <w:jc w:val="center"/>
              <w:rPr>
                <w:sz w:val="20"/>
                <w:szCs w:val="20"/>
              </w:rPr>
            </w:pPr>
            <w:r>
              <w:rPr>
                <w:rFonts w:eastAsia="Times New Roman"/>
                <w:w w:val="99"/>
                <w:sz w:val="24"/>
                <w:szCs w:val="24"/>
              </w:rPr>
              <w:t>Количество</w:t>
            </w:r>
          </w:p>
        </w:tc>
        <w:tc>
          <w:tcPr>
            <w:tcW w:w="1140" w:type="dxa"/>
            <w:tcBorders>
              <w:right w:val="single" w:sz="8" w:space="0" w:color="auto"/>
            </w:tcBorders>
            <w:vAlign w:val="bottom"/>
          </w:tcPr>
          <w:p w:rsidR="0062719C" w:rsidRDefault="0062719C"/>
        </w:tc>
        <w:tc>
          <w:tcPr>
            <w:tcW w:w="840" w:type="dxa"/>
            <w:vAlign w:val="bottom"/>
          </w:tcPr>
          <w:p w:rsidR="0062719C" w:rsidRDefault="0062719C"/>
        </w:tc>
        <w:tc>
          <w:tcPr>
            <w:tcW w:w="80" w:type="dxa"/>
            <w:tcBorders>
              <w:right w:val="single" w:sz="8" w:space="0" w:color="auto"/>
            </w:tcBorders>
            <w:vAlign w:val="bottom"/>
          </w:tcPr>
          <w:p w:rsidR="0062719C" w:rsidRDefault="0062719C"/>
        </w:tc>
        <w:tc>
          <w:tcPr>
            <w:tcW w:w="940" w:type="dxa"/>
            <w:vAlign w:val="bottom"/>
          </w:tcPr>
          <w:p w:rsidR="0062719C" w:rsidRDefault="0062719C"/>
        </w:tc>
        <w:tc>
          <w:tcPr>
            <w:tcW w:w="540" w:type="dxa"/>
            <w:tcBorders>
              <w:right w:val="single" w:sz="8" w:space="0" w:color="auto"/>
            </w:tcBorders>
            <w:vAlign w:val="bottom"/>
          </w:tcPr>
          <w:p w:rsidR="0062719C" w:rsidRDefault="0062719C"/>
        </w:tc>
        <w:tc>
          <w:tcPr>
            <w:tcW w:w="1420" w:type="dxa"/>
            <w:tcBorders>
              <w:right w:val="single" w:sz="8" w:space="0" w:color="auto"/>
            </w:tcBorders>
            <w:vAlign w:val="bottom"/>
          </w:tcPr>
          <w:p w:rsidR="0062719C" w:rsidRDefault="0062719C"/>
        </w:tc>
        <w:tc>
          <w:tcPr>
            <w:tcW w:w="1560" w:type="dxa"/>
            <w:tcBorders>
              <w:right w:val="single" w:sz="8" w:space="0" w:color="auto"/>
            </w:tcBorders>
            <w:vAlign w:val="bottom"/>
          </w:tcPr>
          <w:p w:rsidR="0062719C" w:rsidRDefault="0062719C"/>
        </w:tc>
        <w:tc>
          <w:tcPr>
            <w:tcW w:w="1440" w:type="dxa"/>
            <w:tcBorders>
              <w:right w:val="single" w:sz="8" w:space="0" w:color="auto"/>
            </w:tcBorders>
            <w:vAlign w:val="bottom"/>
          </w:tcPr>
          <w:p w:rsidR="0062719C" w:rsidRDefault="0062719C"/>
        </w:tc>
        <w:tc>
          <w:tcPr>
            <w:tcW w:w="0" w:type="dxa"/>
            <w:vAlign w:val="bottom"/>
          </w:tcPr>
          <w:p w:rsidR="0062719C" w:rsidRDefault="0062719C">
            <w:pPr>
              <w:rPr>
                <w:sz w:val="1"/>
                <w:szCs w:val="1"/>
              </w:rPr>
            </w:pPr>
          </w:p>
        </w:tc>
      </w:tr>
      <w:tr w:rsidR="0062719C">
        <w:trPr>
          <w:trHeight w:val="276"/>
        </w:trPr>
        <w:tc>
          <w:tcPr>
            <w:tcW w:w="1860" w:type="dxa"/>
            <w:tcBorders>
              <w:left w:val="single" w:sz="8" w:space="0" w:color="auto"/>
              <w:right w:val="single" w:sz="8" w:space="0" w:color="auto"/>
            </w:tcBorders>
            <w:vAlign w:val="bottom"/>
          </w:tcPr>
          <w:p w:rsidR="0062719C" w:rsidRDefault="00524DC0">
            <w:pPr>
              <w:ind w:left="40"/>
              <w:jc w:val="center"/>
              <w:rPr>
                <w:sz w:val="20"/>
                <w:szCs w:val="20"/>
              </w:rPr>
            </w:pPr>
            <w:r>
              <w:rPr>
                <w:rFonts w:eastAsia="Times New Roman"/>
                <w:w w:val="99"/>
                <w:sz w:val="24"/>
                <w:szCs w:val="24"/>
              </w:rPr>
              <w:t>часов в неде-</w:t>
            </w:r>
          </w:p>
        </w:tc>
        <w:tc>
          <w:tcPr>
            <w:tcW w:w="1140" w:type="dxa"/>
            <w:tcBorders>
              <w:right w:val="single" w:sz="8" w:space="0" w:color="auto"/>
            </w:tcBorders>
            <w:vAlign w:val="bottom"/>
          </w:tcPr>
          <w:p w:rsidR="0062719C" w:rsidRDefault="00524DC0">
            <w:pPr>
              <w:jc w:val="center"/>
              <w:rPr>
                <w:sz w:val="20"/>
                <w:szCs w:val="20"/>
              </w:rPr>
            </w:pPr>
            <w:r>
              <w:rPr>
                <w:rFonts w:eastAsia="Times New Roman"/>
                <w:w w:val="99"/>
                <w:sz w:val="24"/>
                <w:szCs w:val="24"/>
              </w:rPr>
              <w:t>6</w:t>
            </w:r>
          </w:p>
        </w:tc>
        <w:tc>
          <w:tcPr>
            <w:tcW w:w="840" w:type="dxa"/>
            <w:vAlign w:val="bottom"/>
          </w:tcPr>
          <w:p w:rsidR="0062719C" w:rsidRDefault="00431346">
            <w:pPr>
              <w:jc w:val="center"/>
              <w:rPr>
                <w:sz w:val="20"/>
                <w:szCs w:val="20"/>
              </w:rPr>
            </w:pPr>
            <w:r>
              <w:rPr>
                <w:rFonts w:eastAsia="Times New Roman"/>
                <w:w w:val="99"/>
                <w:sz w:val="24"/>
                <w:szCs w:val="24"/>
              </w:rPr>
              <w:t>8</w:t>
            </w:r>
          </w:p>
        </w:tc>
        <w:tc>
          <w:tcPr>
            <w:tcW w:w="80" w:type="dxa"/>
            <w:tcBorders>
              <w:right w:val="single" w:sz="8" w:space="0" w:color="auto"/>
            </w:tcBorders>
            <w:vAlign w:val="bottom"/>
          </w:tcPr>
          <w:p w:rsidR="0062719C" w:rsidRDefault="0062719C">
            <w:pPr>
              <w:rPr>
                <w:sz w:val="24"/>
                <w:szCs w:val="24"/>
              </w:rPr>
            </w:pPr>
          </w:p>
        </w:tc>
        <w:tc>
          <w:tcPr>
            <w:tcW w:w="940" w:type="dxa"/>
            <w:vAlign w:val="bottom"/>
          </w:tcPr>
          <w:p w:rsidR="0062719C" w:rsidRDefault="00524DC0">
            <w:pPr>
              <w:ind w:left="380"/>
              <w:jc w:val="center"/>
              <w:rPr>
                <w:sz w:val="20"/>
                <w:szCs w:val="20"/>
              </w:rPr>
            </w:pPr>
            <w:r>
              <w:rPr>
                <w:rFonts w:eastAsia="Times New Roman"/>
                <w:w w:val="99"/>
                <w:sz w:val="24"/>
                <w:szCs w:val="24"/>
              </w:rPr>
              <w:t>12</w:t>
            </w:r>
          </w:p>
        </w:tc>
        <w:tc>
          <w:tcPr>
            <w:tcW w:w="540" w:type="dxa"/>
            <w:tcBorders>
              <w:right w:val="single" w:sz="8" w:space="0" w:color="auto"/>
            </w:tcBorders>
            <w:vAlign w:val="bottom"/>
          </w:tcPr>
          <w:p w:rsidR="0062719C" w:rsidRDefault="0062719C">
            <w:pPr>
              <w:rPr>
                <w:sz w:val="24"/>
                <w:szCs w:val="24"/>
              </w:rPr>
            </w:pPr>
          </w:p>
        </w:tc>
        <w:tc>
          <w:tcPr>
            <w:tcW w:w="1420" w:type="dxa"/>
            <w:tcBorders>
              <w:right w:val="single" w:sz="8" w:space="0" w:color="auto"/>
            </w:tcBorders>
            <w:vAlign w:val="bottom"/>
          </w:tcPr>
          <w:p w:rsidR="0062719C" w:rsidRDefault="00524DC0">
            <w:pPr>
              <w:jc w:val="center"/>
              <w:rPr>
                <w:sz w:val="20"/>
                <w:szCs w:val="20"/>
              </w:rPr>
            </w:pPr>
            <w:r>
              <w:rPr>
                <w:rFonts w:eastAsia="Times New Roman"/>
                <w:w w:val="99"/>
                <w:sz w:val="24"/>
                <w:szCs w:val="24"/>
              </w:rPr>
              <w:t>18</w:t>
            </w:r>
          </w:p>
        </w:tc>
        <w:tc>
          <w:tcPr>
            <w:tcW w:w="1560" w:type="dxa"/>
            <w:tcBorders>
              <w:right w:val="single" w:sz="8" w:space="0" w:color="auto"/>
            </w:tcBorders>
            <w:vAlign w:val="bottom"/>
          </w:tcPr>
          <w:p w:rsidR="0062719C" w:rsidRDefault="00524DC0">
            <w:pPr>
              <w:jc w:val="center"/>
              <w:rPr>
                <w:sz w:val="20"/>
                <w:szCs w:val="20"/>
              </w:rPr>
            </w:pPr>
            <w:r>
              <w:rPr>
                <w:rFonts w:eastAsia="Times New Roman"/>
                <w:w w:val="99"/>
                <w:sz w:val="24"/>
                <w:szCs w:val="24"/>
              </w:rPr>
              <w:t>28</w:t>
            </w:r>
          </w:p>
        </w:tc>
        <w:tc>
          <w:tcPr>
            <w:tcW w:w="1440" w:type="dxa"/>
            <w:tcBorders>
              <w:right w:val="single" w:sz="8" w:space="0" w:color="auto"/>
            </w:tcBorders>
            <w:vAlign w:val="bottom"/>
          </w:tcPr>
          <w:p w:rsidR="0062719C" w:rsidRDefault="00524DC0">
            <w:pPr>
              <w:jc w:val="center"/>
              <w:rPr>
                <w:sz w:val="20"/>
                <w:szCs w:val="20"/>
              </w:rPr>
            </w:pPr>
            <w:r>
              <w:rPr>
                <w:rFonts w:eastAsia="Times New Roman"/>
                <w:w w:val="99"/>
                <w:sz w:val="24"/>
                <w:szCs w:val="24"/>
              </w:rPr>
              <w:t>32</w:t>
            </w:r>
          </w:p>
        </w:tc>
        <w:tc>
          <w:tcPr>
            <w:tcW w:w="0" w:type="dxa"/>
            <w:vAlign w:val="bottom"/>
          </w:tcPr>
          <w:p w:rsidR="0062719C" w:rsidRDefault="0062719C">
            <w:pPr>
              <w:rPr>
                <w:sz w:val="1"/>
                <w:szCs w:val="1"/>
              </w:rPr>
            </w:pPr>
          </w:p>
        </w:tc>
      </w:tr>
      <w:tr w:rsidR="0062719C">
        <w:trPr>
          <w:trHeight w:val="281"/>
        </w:trPr>
        <w:tc>
          <w:tcPr>
            <w:tcW w:w="1860" w:type="dxa"/>
            <w:tcBorders>
              <w:left w:val="single" w:sz="8" w:space="0" w:color="auto"/>
              <w:bottom w:val="single" w:sz="8" w:space="0" w:color="auto"/>
              <w:right w:val="single" w:sz="8" w:space="0" w:color="auto"/>
            </w:tcBorders>
            <w:vAlign w:val="bottom"/>
          </w:tcPr>
          <w:p w:rsidR="0062719C" w:rsidRDefault="00524DC0">
            <w:pPr>
              <w:jc w:val="center"/>
              <w:rPr>
                <w:sz w:val="20"/>
                <w:szCs w:val="20"/>
              </w:rPr>
            </w:pPr>
            <w:r>
              <w:rPr>
                <w:rFonts w:eastAsia="Times New Roman"/>
                <w:sz w:val="24"/>
                <w:szCs w:val="24"/>
              </w:rPr>
              <w:t>лю</w:t>
            </w:r>
          </w:p>
        </w:tc>
        <w:tc>
          <w:tcPr>
            <w:tcW w:w="1140" w:type="dxa"/>
            <w:tcBorders>
              <w:bottom w:val="single" w:sz="8" w:space="0" w:color="auto"/>
              <w:right w:val="single" w:sz="8" w:space="0" w:color="auto"/>
            </w:tcBorders>
            <w:vAlign w:val="bottom"/>
          </w:tcPr>
          <w:p w:rsidR="0062719C" w:rsidRDefault="0062719C">
            <w:pPr>
              <w:rPr>
                <w:sz w:val="24"/>
                <w:szCs w:val="24"/>
              </w:rPr>
            </w:pPr>
          </w:p>
        </w:tc>
        <w:tc>
          <w:tcPr>
            <w:tcW w:w="840" w:type="dxa"/>
            <w:tcBorders>
              <w:bottom w:val="single" w:sz="8" w:space="0" w:color="auto"/>
            </w:tcBorders>
            <w:vAlign w:val="bottom"/>
          </w:tcPr>
          <w:p w:rsidR="0062719C" w:rsidRDefault="0062719C">
            <w:pPr>
              <w:rPr>
                <w:sz w:val="24"/>
                <w:szCs w:val="24"/>
              </w:rPr>
            </w:pPr>
          </w:p>
        </w:tc>
        <w:tc>
          <w:tcPr>
            <w:tcW w:w="80" w:type="dxa"/>
            <w:tcBorders>
              <w:bottom w:val="single" w:sz="8" w:space="0" w:color="auto"/>
              <w:right w:val="single" w:sz="8" w:space="0" w:color="auto"/>
            </w:tcBorders>
            <w:vAlign w:val="bottom"/>
          </w:tcPr>
          <w:p w:rsidR="0062719C" w:rsidRDefault="0062719C">
            <w:pPr>
              <w:rPr>
                <w:sz w:val="24"/>
                <w:szCs w:val="24"/>
              </w:rPr>
            </w:pPr>
          </w:p>
        </w:tc>
        <w:tc>
          <w:tcPr>
            <w:tcW w:w="940" w:type="dxa"/>
            <w:tcBorders>
              <w:bottom w:val="single" w:sz="8" w:space="0" w:color="auto"/>
            </w:tcBorders>
            <w:vAlign w:val="bottom"/>
          </w:tcPr>
          <w:p w:rsidR="0062719C" w:rsidRDefault="0062719C">
            <w:pPr>
              <w:rPr>
                <w:sz w:val="24"/>
                <w:szCs w:val="24"/>
              </w:rPr>
            </w:pPr>
          </w:p>
        </w:tc>
        <w:tc>
          <w:tcPr>
            <w:tcW w:w="540" w:type="dxa"/>
            <w:tcBorders>
              <w:bottom w:val="single" w:sz="8" w:space="0" w:color="auto"/>
              <w:right w:val="single" w:sz="8" w:space="0" w:color="auto"/>
            </w:tcBorders>
            <w:vAlign w:val="bottom"/>
          </w:tcPr>
          <w:p w:rsidR="0062719C" w:rsidRDefault="0062719C">
            <w:pPr>
              <w:rPr>
                <w:sz w:val="24"/>
                <w:szCs w:val="24"/>
              </w:rPr>
            </w:pPr>
          </w:p>
        </w:tc>
        <w:tc>
          <w:tcPr>
            <w:tcW w:w="1420" w:type="dxa"/>
            <w:tcBorders>
              <w:bottom w:val="single" w:sz="8" w:space="0" w:color="auto"/>
              <w:right w:val="single" w:sz="8" w:space="0" w:color="auto"/>
            </w:tcBorders>
            <w:vAlign w:val="bottom"/>
          </w:tcPr>
          <w:p w:rsidR="0062719C" w:rsidRDefault="0062719C">
            <w:pPr>
              <w:rPr>
                <w:sz w:val="24"/>
                <w:szCs w:val="24"/>
              </w:rPr>
            </w:pPr>
          </w:p>
        </w:tc>
        <w:tc>
          <w:tcPr>
            <w:tcW w:w="1560" w:type="dxa"/>
            <w:tcBorders>
              <w:bottom w:val="single" w:sz="8" w:space="0" w:color="auto"/>
              <w:right w:val="single" w:sz="8" w:space="0" w:color="auto"/>
            </w:tcBorders>
            <w:vAlign w:val="bottom"/>
          </w:tcPr>
          <w:p w:rsidR="0062719C" w:rsidRDefault="0062719C">
            <w:pPr>
              <w:rPr>
                <w:sz w:val="24"/>
                <w:szCs w:val="24"/>
              </w:rPr>
            </w:pPr>
          </w:p>
        </w:tc>
        <w:tc>
          <w:tcPr>
            <w:tcW w:w="1440" w:type="dxa"/>
            <w:tcBorders>
              <w:bottom w:val="single" w:sz="8" w:space="0" w:color="auto"/>
              <w:right w:val="single" w:sz="8" w:space="0" w:color="auto"/>
            </w:tcBorders>
            <w:vAlign w:val="bottom"/>
          </w:tcPr>
          <w:p w:rsidR="0062719C" w:rsidRDefault="0062719C">
            <w:pPr>
              <w:rPr>
                <w:sz w:val="24"/>
                <w:szCs w:val="24"/>
              </w:rPr>
            </w:pPr>
          </w:p>
        </w:tc>
        <w:tc>
          <w:tcPr>
            <w:tcW w:w="0" w:type="dxa"/>
            <w:vAlign w:val="bottom"/>
          </w:tcPr>
          <w:p w:rsidR="0062719C" w:rsidRDefault="0062719C">
            <w:pPr>
              <w:rPr>
                <w:sz w:val="1"/>
                <w:szCs w:val="1"/>
              </w:rPr>
            </w:pPr>
          </w:p>
        </w:tc>
      </w:tr>
      <w:tr w:rsidR="0062719C">
        <w:trPr>
          <w:trHeight w:val="261"/>
        </w:trPr>
        <w:tc>
          <w:tcPr>
            <w:tcW w:w="1860" w:type="dxa"/>
            <w:tcBorders>
              <w:left w:val="single" w:sz="8" w:space="0" w:color="auto"/>
              <w:right w:val="single" w:sz="8" w:space="0" w:color="auto"/>
            </w:tcBorders>
            <w:vAlign w:val="bottom"/>
          </w:tcPr>
          <w:p w:rsidR="0062719C" w:rsidRDefault="00524DC0">
            <w:pPr>
              <w:spacing w:line="260" w:lineRule="exact"/>
              <w:jc w:val="center"/>
              <w:rPr>
                <w:sz w:val="20"/>
                <w:szCs w:val="20"/>
              </w:rPr>
            </w:pPr>
            <w:r>
              <w:rPr>
                <w:rFonts w:eastAsia="Times New Roman"/>
                <w:w w:val="99"/>
                <w:sz w:val="24"/>
                <w:szCs w:val="24"/>
              </w:rPr>
              <w:t>Количество</w:t>
            </w:r>
          </w:p>
        </w:tc>
        <w:tc>
          <w:tcPr>
            <w:tcW w:w="1140" w:type="dxa"/>
            <w:tcBorders>
              <w:right w:val="single" w:sz="8" w:space="0" w:color="auto"/>
            </w:tcBorders>
            <w:vAlign w:val="bottom"/>
          </w:tcPr>
          <w:p w:rsidR="0062719C" w:rsidRDefault="0062719C"/>
        </w:tc>
        <w:tc>
          <w:tcPr>
            <w:tcW w:w="840" w:type="dxa"/>
            <w:vAlign w:val="bottom"/>
          </w:tcPr>
          <w:p w:rsidR="0062719C" w:rsidRDefault="0062719C"/>
        </w:tc>
        <w:tc>
          <w:tcPr>
            <w:tcW w:w="80" w:type="dxa"/>
            <w:tcBorders>
              <w:right w:val="single" w:sz="8" w:space="0" w:color="auto"/>
            </w:tcBorders>
            <w:vAlign w:val="bottom"/>
          </w:tcPr>
          <w:p w:rsidR="0062719C" w:rsidRDefault="0062719C"/>
        </w:tc>
        <w:tc>
          <w:tcPr>
            <w:tcW w:w="940" w:type="dxa"/>
            <w:vAlign w:val="bottom"/>
          </w:tcPr>
          <w:p w:rsidR="0062719C" w:rsidRDefault="0062719C"/>
        </w:tc>
        <w:tc>
          <w:tcPr>
            <w:tcW w:w="540" w:type="dxa"/>
            <w:tcBorders>
              <w:right w:val="single" w:sz="8" w:space="0" w:color="auto"/>
            </w:tcBorders>
            <w:vAlign w:val="bottom"/>
          </w:tcPr>
          <w:p w:rsidR="0062719C" w:rsidRDefault="0062719C"/>
        </w:tc>
        <w:tc>
          <w:tcPr>
            <w:tcW w:w="1420" w:type="dxa"/>
            <w:tcBorders>
              <w:right w:val="single" w:sz="8" w:space="0" w:color="auto"/>
            </w:tcBorders>
            <w:vAlign w:val="bottom"/>
          </w:tcPr>
          <w:p w:rsidR="0062719C" w:rsidRDefault="0062719C"/>
        </w:tc>
        <w:tc>
          <w:tcPr>
            <w:tcW w:w="1560" w:type="dxa"/>
            <w:tcBorders>
              <w:right w:val="single" w:sz="8" w:space="0" w:color="auto"/>
            </w:tcBorders>
            <w:vAlign w:val="bottom"/>
          </w:tcPr>
          <w:p w:rsidR="0062719C" w:rsidRDefault="0062719C"/>
        </w:tc>
        <w:tc>
          <w:tcPr>
            <w:tcW w:w="1440" w:type="dxa"/>
            <w:tcBorders>
              <w:right w:val="single" w:sz="8" w:space="0" w:color="auto"/>
            </w:tcBorders>
            <w:vAlign w:val="bottom"/>
          </w:tcPr>
          <w:p w:rsidR="0062719C" w:rsidRDefault="0062719C"/>
        </w:tc>
        <w:tc>
          <w:tcPr>
            <w:tcW w:w="0" w:type="dxa"/>
            <w:vAlign w:val="bottom"/>
          </w:tcPr>
          <w:p w:rsidR="0062719C" w:rsidRDefault="0062719C">
            <w:pPr>
              <w:rPr>
                <w:sz w:val="1"/>
                <w:szCs w:val="1"/>
              </w:rPr>
            </w:pPr>
          </w:p>
        </w:tc>
      </w:tr>
      <w:tr w:rsidR="0062719C">
        <w:trPr>
          <w:trHeight w:val="276"/>
        </w:trPr>
        <w:tc>
          <w:tcPr>
            <w:tcW w:w="1860" w:type="dxa"/>
            <w:tcBorders>
              <w:left w:val="single" w:sz="8" w:space="0" w:color="auto"/>
              <w:right w:val="single" w:sz="8" w:space="0" w:color="auto"/>
            </w:tcBorders>
            <w:vAlign w:val="bottom"/>
          </w:tcPr>
          <w:p w:rsidR="0062719C" w:rsidRDefault="00524DC0">
            <w:pPr>
              <w:jc w:val="center"/>
              <w:rPr>
                <w:sz w:val="20"/>
                <w:szCs w:val="20"/>
              </w:rPr>
            </w:pPr>
            <w:r>
              <w:rPr>
                <w:rFonts w:eastAsia="Times New Roman"/>
                <w:sz w:val="24"/>
                <w:szCs w:val="24"/>
              </w:rPr>
              <w:t>тренировок в</w:t>
            </w:r>
          </w:p>
        </w:tc>
        <w:tc>
          <w:tcPr>
            <w:tcW w:w="1140" w:type="dxa"/>
            <w:tcBorders>
              <w:right w:val="single" w:sz="8" w:space="0" w:color="auto"/>
            </w:tcBorders>
            <w:vAlign w:val="bottom"/>
          </w:tcPr>
          <w:p w:rsidR="0062719C" w:rsidRDefault="00524DC0">
            <w:pPr>
              <w:jc w:val="center"/>
              <w:rPr>
                <w:sz w:val="20"/>
                <w:szCs w:val="20"/>
              </w:rPr>
            </w:pPr>
            <w:r>
              <w:rPr>
                <w:rFonts w:eastAsia="Times New Roman"/>
                <w:w w:val="99"/>
                <w:sz w:val="24"/>
                <w:szCs w:val="24"/>
              </w:rPr>
              <w:t>2-3</w:t>
            </w:r>
          </w:p>
        </w:tc>
        <w:tc>
          <w:tcPr>
            <w:tcW w:w="840" w:type="dxa"/>
            <w:vAlign w:val="bottom"/>
          </w:tcPr>
          <w:p w:rsidR="0062719C" w:rsidRDefault="00524DC0">
            <w:pPr>
              <w:jc w:val="center"/>
              <w:rPr>
                <w:sz w:val="20"/>
                <w:szCs w:val="20"/>
              </w:rPr>
            </w:pPr>
            <w:r>
              <w:rPr>
                <w:rFonts w:eastAsia="Times New Roman"/>
                <w:w w:val="99"/>
                <w:sz w:val="24"/>
                <w:szCs w:val="24"/>
              </w:rPr>
              <w:t>3</w:t>
            </w:r>
          </w:p>
        </w:tc>
        <w:tc>
          <w:tcPr>
            <w:tcW w:w="80" w:type="dxa"/>
            <w:tcBorders>
              <w:right w:val="single" w:sz="8" w:space="0" w:color="auto"/>
            </w:tcBorders>
            <w:vAlign w:val="bottom"/>
          </w:tcPr>
          <w:p w:rsidR="0062719C" w:rsidRDefault="0062719C">
            <w:pPr>
              <w:rPr>
                <w:sz w:val="24"/>
                <w:szCs w:val="24"/>
              </w:rPr>
            </w:pPr>
          </w:p>
        </w:tc>
        <w:tc>
          <w:tcPr>
            <w:tcW w:w="940" w:type="dxa"/>
            <w:vAlign w:val="bottom"/>
          </w:tcPr>
          <w:p w:rsidR="0062719C" w:rsidRDefault="00524DC0">
            <w:pPr>
              <w:ind w:left="380"/>
              <w:jc w:val="center"/>
              <w:rPr>
                <w:sz w:val="20"/>
                <w:szCs w:val="20"/>
              </w:rPr>
            </w:pPr>
            <w:r>
              <w:rPr>
                <w:rFonts w:eastAsia="Times New Roman"/>
                <w:w w:val="99"/>
                <w:sz w:val="24"/>
                <w:szCs w:val="24"/>
              </w:rPr>
              <w:t>4</w:t>
            </w:r>
          </w:p>
        </w:tc>
        <w:tc>
          <w:tcPr>
            <w:tcW w:w="540" w:type="dxa"/>
            <w:tcBorders>
              <w:right w:val="single" w:sz="8" w:space="0" w:color="auto"/>
            </w:tcBorders>
            <w:vAlign w:val="bottom"/>
          </w:tcPr>
          <w:p w:rsidR="0062719C" w:rsidRDefault="0062719C">
            <w:pPr>
              <w:rPr>
                <w:sz w:val="24"/>
                <w:szCs w:val="24"/>
              </w:rPr>
            </w:pPr>
          </w:p>
        </w:tc>
        <w:tc>
          <w:tcPr>
            <w:tcW w:w="1420" w:type="dxa"/>
            <w:tcBorders>
              <w:right w:val="single" w:sz="8" w:space="0" w:color="auto"/>
            </w:tcBorders>
            <w:vAlign w:val="bottom"/>
          </w:tcPr>
          <w:p w:rsidR="0062719C" w:rsidRDefault="00524DC0">
            <w:pPr>
              <w:jc w:val="center"/>
              <w:rPr>
                <w:sz w:val="20"/>
                <w:szCs w:val="20"/>
              </w:rPr>
            </w:pPr>
            <w:r>
              <w:rPr>
                <w:rFonts w:eastAsia="Times New Roman"/>
                <w:w w:val="99"/>
                <w:sz w:val="24"/>
                <w:szCs w:val="24"/>
              </w:rPr>
              <w:t>5</w:t>
            </w:r>
          </w:p>
        </w:tc>
        <w:tc>
          <w:tcPr>
            <w:tcW w:w="1560" w:type="dxa"/>
            <w:tcBorders>
              <w:right w:val="single" w:sz="8" w:space="0" w:color="auto"/>
            </w:tcBorders>
            <w:vAlign w:val="bottom"/>
          </w:tcPr>
          <w:p w:rsidR="0062719C" w:rsidRDefault="00524DC0">
            <w:pPr>
              <w:jc w:val="center"/>
              <w:rPr>
                <w:sz w:val="20"/>
                <w:szCs w:val="20"/>
              </w:rPr>
            </w:pPr>
            <w:r>
              <w:rPr>
                <w:rFonts w:eastAsia="Times New Roman"/>
                <w:w w:val="99"/>
                <w:sz w:val="24"/>
                <w:szCs w:val="24"/>
              </w:rPr>
              <w:t>5</w:t>
            </w:r>
          </w:p>
        </w:tc>
        <w:tc>
          <w:tcPr>
            <w:tcW w:w="1440" w:type="dxa"/>
            <w:tcBorders>
              <w:right w:val="single" w:sz="8" w:space="0" w:color="auto"/>
            </w:tcBorders>
            <w:vAlign w:val="bottom"/>
          </w:tcPr>
          <w:p w:rsidR="0062719C" w:rsidRDefault="00524DC0">
            <w:pPr>
              <w:jc w:val="center"/>
              <w:rPr>
                <w:sz w:val="20"/>
                <w:szCs w:val="20"/>
              </w:rPr>
            </w:pPr>
            <w:r>
              <w:rPr>
                <w:rFonts w:eastAsia="Times New Roman"/>
                <w:w w:val="99"/>
                <w:sz w:val="24"/>
                <w:szCs w:val="24"/>
              </w:rPr>
              <w:t>6</w:t>
            </w:r>
          </w:p>
        </w:tc>
        <w:tc>
          <w:tcPr>
            <w:tcW w:w="0" w:type="dxa"/>
            <w:vAlign w:val="bottom"/>
          </w:tcPr>
          <w:p w:rsidR="0062719C" w:rsidRDefault="0062719C">
            <w:pPr>
              <w:rPr>
                <w:sz w:val="1"/>
                <w:szCs w:val="1"/>
              </w:rPr>
            </w:pPr>
          </w:p>
        </w:tc>
      </w:tr>
      <w:tr w:rsidR="0062719C">
        <w:trPr>
          <w:trHeight w:val="282"/>
        </w:trPr>
        <w:tc>
          <w:tcPr>
            <w:tcW w:w="1860" w:type="dxa"/>
            <w:tcBorders>
              <w:left w:val="single" w:sz="8" w:space="0" w:color="auto"/>
              <w:bottom w:val="single" w:sz="8" w:space="0" w:color="auto"/>
              <w:right w:val="single" w:sz="8" w:space="0" w:color="auto"/>
            </w:tcBorders>
            <w:vAlign w:val="bottom"/>
          </w:tcPr>
          <w:p w:rsidR="0062719C" w:rsidRDefault="00524DC0">
            <w:pPr>
              <w:jc w:val="center"/>
              <w:rPr>
                <w:sz w:val="20"/>
                <w:szCs w:val="20"/>
              </w:rPr>
            </w:pPr>
            <w:r>
              <w:rPr>
                <w:rFonts w:eastAsia="Times New Roman"/>
                <w:w w:val="99"/>
                <w:sz w:val="24"/>
                <w:szCs w:val="24"/>
              </w:rPr>
              <w:t>неделю</w:t>
            </w:r>
          </w:p>
        </w:tc>
        <w:tc>
          <w:tcPr>
            <w:tcW w:w="1140" w:type="dxa"/>
            <w:tcBorders>
              <w:bottom w:val="single" w:sz="8" w:space="0" w:color="auto"/>
              <w:right w:val="single" w:sz="8" w:space="0" w:color="auto"/>
            </w:tcBorders>
            <w:vAlign w:val="bottom"/>
          </w:tcPr>
          <w:p w:rsidR="0062719C" w:rsidRDefault="0062719C">
            <w:pPr>
              <w:rPr>
                <w:sz w:val="24"/>
                <w:szCs w:val="24"/>
              </w:rPr>
            </w:pPr>
          </w:p>
        </w:tc>
        <w:tc>
          <w:tcPr>
            <w:tcW w:w="840" w:type="dxa"/>
            <w:tcBorders>
              <w:bottom w:val="single" w:sz="8" w:space="0" w:color="auto"/>
            </w:tcBorders>
            <w:vAlign w:val="bottom"/>
          </w:tcPr>
          <w:p w:rsidR="0062719C" w:rsidRDefault="0062719C">
            <w:pPr>
              <w:rPr>
                <w:sz w:val="24"/>
                <w:szCs w:val="24"/>
              </w:rPr>
            </w:pPr>
          </w:p>
        </w:tc>
        <w:tc>
          <w:tcPr>
            <w:tcW w:w="80" w:type="dxa"/>
            <w:tcBorders>
              <w:bottom w:val="single" w:sz="8" w:space="0" w:color="auto"/>
              <w:right w:val="single" w:sz="8" w:space="0" w:color="auto"/>
            </w:tcBorders>
            <w:vAlign w:val="bottom"/>
          </w:tcPr>
          <w:p w:rsidR="0062719C" w:rsidRDefault="0062719C">
            <w:pPr>
              <w:rPr>
                <w:sz w:val="24"/>
                <w:szCs w:val="24"/>
              </w:rPr>
            </w:pPr>
          </w:p>
        </w:tc>
        <w:tc>
          <w:tcPr>
            <w:tcW w:w="940" w:type="dxa"/>
            <w:tcBorders>
              <w:bottom w:val="single" w:sz="8" w:space="0" w:color="auto"/>
            </w:tcBorders>
            <w:vAlign w:val="bottom"/>
          </w:tcPr>
          <w:p w:rsidR="0062719C" w:rsidRDefault="0062719C">
            <w:pPr>
              <w:rPr>
                <w:sz w:val="24"/>
                <w:szCs w:val="24"/>
              </w:rPr>
            </w:pPr>
          </w:p>
        </w:tc>
        <w:tc>
          <w:tcPr>
            <w:tcW w:w="540" w:type="dxa"/>
            <w:tcBorders>
              <w:bottom w:val="single" w:sz="8" w:space="0" w:color="auto"/>
              <w:right w:val="single" w:sz="8" w:space="0" w:color="auto"/>
            </w:tcBorders>
            <w:vAlign w:val="bottom"/>
          </w:tcPr>
          <w:p w:rsidR="0062719C" w:rsidRDefault="0062719C">
            <w:pPr>
              <w:rPr>
                <w:sz w:val="24"/>
                <w:szCs w:val="24"/>
              </w:rPr>
            </w:pPr>
          </w:p>
        </w:tc>
        <w:tc>
          <w:tcPr>
            <w:tcW w:w="1420" w:type="dxa"/>
            <w:tcBorders>
              <w:bottom w:val="single" w:sz="8" w:space="0" w:color="auto"/>
              <w:right w:val="single" w:sz="8" w:space="0" w:color="auto"/>
            </w:tcBorders>
            <w:vAlign w:val="bottom"/>
          </w:tcPr>
          <w:p w:rsidR="0062719C" w:rsidRDefault="0062719C">
            <w:pPr>
              <w:rPr>
                <w:sz w:val="24"/>
                <w:szCs w:val="24"/>
              </w:rPr>
            </w:pPr>
          </w:p>
        </w:tc>
        <w:tc>
          <w:tcPr>
            <w:tcW w:w="1560" w:type="dxa"/>
            <w:tcBorders>
              <w:bottom w:val="single" w:sz="8" w:space="0" w:color="auto"/>
              <w:right w:val="single" w:sz="8" w:space="0" w:color="auto"/>
            </w:tcBorders>
            <w:vAlign w:val="bottom"/>
          </w:tcPr>
          <w:p w:rsidR="0062719C" w:rsidRDefault="0062719C">
            <w:pPr>
              <w:rPr>
                <w:sz w:val="24"/>
                <w:szCs w:val="24"/>
              </w:rPr>
            </w:pPr>
          </w:p>
        </w:tc>
        <w:tc>
          <w:tcPr>
            <w:tcW w:w="1440" w:type="dxa"/>
            <w:tcBorders>
              <w:bottom w:val="single" w:sz="8" w:space="0" w:color="auto"/>
              <w:right w:val="single" w:sz="8" w:space="0" w:color="auto"/>
            </w:tcBorders>
            <w:vAlign w:val="bottom"/>
          </w:tcPr>
          <w:p w:rsidR="0062719C" w:rsidRDefault="0062719C">
            <w:pPr>
              <w:rPr>
                <w:sz w:val="24"/>
                <w:szCs w:val="24"/>
              </w:rPr>
            </w:pPr>
          </w:p>
        </w:tc>
        <w:tc>
          <w:tcPr>
            <w:tcW w:w="0" w:type="dxa"/>
            <w:vAlign w:val="bottom"/>
          </w:tcPr>
          <w:p w:rsidR="0062719C" w:rsidRDefault="0062719C">
            <w:pPr>
              <w:rPr>
                <w:sz w:val="1"/>
                <w:szCs w:val="1"/>
              </w:rPr>
            </w:pPr>
          </w:p>
        </w:tc>
      </w:tr>
      <w:tr w:rsidR="0062719C">
        <w:trPr>
          <w:trHeight w:val="261"/>
        </w:trPr>
        <w:tc>
          <w:tcPr>
            <w:tcW w:w="1860" w:type="dxa"/>
            <w:tcBorders>
              <w:left w:val="single" w:sz="8" w:space="0" w:color="auto"/>
              <w:right w:val="single" w:sz="8" w:space="0" w:color="auto"/>
            </w:tcBorders>
            <w:vAlign w:val="bottom"/>
          </w:tcPr>
          <w:p w:rsidR="0062719C" w:rsidRDefault="00524DC0">
            <w:pPr>
              <w:spacing w:line="260" w:lineRule="exact"/>
              <w:jc w:val="center"/>
              <w:rPr>
                <w:sz w:val="20"/>
                <w:szCs w:val="20"/>
              </w:rPr>
            </w:pPr>
            <w:r>
              <w:rPr>
                <w:rFonts w:eastAsia="Times New Roman"/>
                <w:w w:val="98"/>
                <w:sz w:val="24"/>
                <w:szCs w:val="24"/>
              </w:rPr>
              <w:t>Общее</w:t>
            </w:r>
          </w:p>
        </w:tc>
        <w:tc>
          <w:tcPr>
            <w:tcW w:w="1140" w:type="dxa"/>
            <w:tcBorders>
              <w:right w:val="single" w:sz="8" w:space="0" w:color="auto"/>
            </w:tcBorders>
            <w:vAlign w:val="bottom"/>
          </w:tcPr>
          <w:p w:rsidR="0062719C" w:rsidRDefault="0062719C"/>
        </w:tc>
        <w:tc>
          <w:tcPr>
            <w:tcW w:w="840" w:type="dxa"/>
            <w:vAlign w:val="bottom"/>
          </w:tcPr>
          <w:p w:rsidR="0062719C" w:rsidRDefault="0062719C"/>
        </w:tc>
        <w:tc>
          <w:tcPr>
            <w:tcW w:w="80" w:type="dxa"/>
            <w:tcBorders>
              <w:right w:val="single" w:sz="8" w:space="0" w:color="auto"/>
            </w:tcBorders>
            <w:vAlign w:val="bottom"/>
          </w:tcPr>
          <w:p w:rsidR="0062719C" w:rsidRDefault="0062719C"/>
        </w:tc>
        <w:tc>
          <w:tcPr>
            <w:tcW w:w="940" w:type="dxa"/>
            <w:vAlign w:val="bottom"/>
          </w:tcPr>
          <w:p w:rsidR="0062719C" w:rsidRDefault="0062719C"/>
        </w:tc>
        <w:tc>
          <w:tcPr>
            <w:tcW w:w="540" w:type="dxa"/>
            <w:tcBorders>
              <w:right w:val="single" w:sz="8" w:space="0" w:color="auto"/>
            </w:tcBorders>
            <w:vAlign w:val="bottom"/>
          </w:tcPr>
          <w:p w:rsidR="0062719C" w:rsidRDefault="0062719C"/>
        </w:tc>
        <w:tc>
          <w:tcPr>
            <w:tcW w:w="1420" w:type="dxa"/>
            <w:tcBorders>
              <w:right w:val="single" w:sz="8" w:space="0" w:color="auto"/>
            </w:tcBorders>
            <w:vAlign w:val="bottom"/>
          </w:tcPr>
          <w:p w:rsidR="0062719C" w:rsidRDefault="0062719C"/>
        </w:tc>
        <w:tc>
          <w:tcPr>
            <w:tcW w:w="1560" w:type="dxa"/>
            <w:tcBorders>
              <w:right w:val="single" w:sz="8" w:space="0" w:color="auto"/>
            </w:tcBorders>
            <w:vAlign w:val="bottom"/>
          </w:tcPr>
          <w:p w:rsidR="0062719C" w:rsidRDefault="0062719C"/>
        </w:tc>
        <w:tc>
          <w:tcPr>
            <w:tcW w:w="1440" w:type="dxa"/>
            <w:tcBorders>
              <w:right w:val="single" w:sz="8" w:space="0" w:color="auto"/>
            </w:tcBorders>
            <w:vAlign w:val="bottom"/>
          </w:tcPr>
          <w:p w:rsidR="0062719C" w:rsidRDefault="0062719C"/>
        </w:tc>
        <w:tc>
          <w:tcPr>
            <w:tcW w:w="0" w:type="dxa"/>
            <w:vAlign w:val="bottom"/>
          </w:tcPr>
          <w:p w:rsidR="0062719C" w:rsidRDefault="0062719C">
            <w:pPr>
              <w:rPr>
                <w:sz w:val="1"/>
                <w:szCs w:val="1"/>
              </w:rPr>
            </w:pPr>
          </w:p>
        </w:tc>
      </w:tr>
      <w:tr w:rsidR="0062719C">
        <w:trPr>
          <w:trHeight w:val="276"/>
        </w:trPr>
        <w:tc>
          <w:tcPr>
            <w:tcW w:w="1860" w:type="dxa"/>
            <w:tcBorders>
              <w:left w:val="single" w:sz="8" w:space="0" w:color="auto"/>
              <w:right w:val="single" w:sz="8" w:space="0" w:color="auto"/>
            </w:tcBorders>
            <w:vAlign w:val="bottom"/>
          </w:tcPr>
          <w:p w:rsidR="0062719C" w:rsidRDefault="00524DC0">
            <w:pPr>
              <w:jc w:val="center"/>
              <w:rPr>
                <w:sz w:val="20"/>
                <w:szCs w:val="20"/>
              </w:rPr>
            </w:pPr>
            <w:r>
              <w:rPr>
                <w:rFonts w:eastAsia="Times New Roman"/>
                <w:w w:val="98"/>
                <w:sz w:val="24"/>
                <w:szCs w:val="24"/>
              </w:rPr>
              <w:t>количество</w:t>
            </w:r>
          </w:p>
        </w:tc>
        <w:tc>
          <w:tcPr>
            <w:tcW w:w="1140" w:type="dxa"/>
            <w:tcBorders>
              <w:right w:val="single" w:sz="8" w:space="0" w:color="auto"/>
            </w:tcBorders>
            <w:vAlign w:val="bottom"/>
          </w:tcPr>
          <w:p w:rsidR="0062719C" w:rsidRDefault="00524DC0">
            <w:pPr>
              <w:jc w:val="center"/>
              <w:rPr>
                <w:sz w:val="20"/>
                <w:szCs w:val="20"/>
              </w:rPr>
            </w:pPr>
            <w:r>
              <w:rPr>
                <w:rFonts w:eastAsia="Times New Roman"/>
                <w:w w:val="99"/>
                <w:sz w:val="24"/>
                <w:szCs w:val="24"/>
              </w:rPr>
              <w:t>312</w:t>
            </w:r>
          </w:p>
        </w:tc>
        <w:tc>
          <w:tcPr>
            <w:tcW w:w="840" w:type="dxa"/>
            <w:vAlign w:val="bottom"/>
          </w:tcPr>
          <w:p w:rsidR="0062719C" w:rsidRDefault="00524DC0">
            <w:pPr>
              <w:jc w:val="center"/>
              <w:rPr>
                <w:sz w:val="20"/>
                <w:szCs w:val="20"/>
              </w:rPr>
            </w:pPr>
            <w:r>
              <w:rPr>
                <w:rFonts w:eastAsia="Times New Roman"/>
                <w:w w:val="99"/>
                <w:sz w:val="24"/>
                <w:szCs w:val="24"/>
              </w:rPr>
              <w:t>4</w:t>
            </w:r>
            <w:r w:rsidR="00431346">
              <w:rPr>
                <w:rFonts w:eastAsia="Times New Roman"/>
                <w:w w:val="99"/>
                <w:sz w:val="24"/>
                <w:szCs w:val="24"/>
              </w:rPr>
              <w:t>16</w:t>
            </w:r>
          </w:p>
        </w:tc>
        <w:tc>
          <w:tcPr>
            <w:tcW w:w="80" w:type="dxa"/>
            <w:tcBorders>
              <w:right w:val="single" w:sz="8" w:space="0" w:color="auto"/>
            </w:tcBorders>
            <w:vAlign w:val="bottom"/>
          </w:tcPr>
          <w:p w:rsidR="0062719C" w:rsidRDefault="0062719C">
            <w:pPr>
              <w:rPr>
                <w:sz w:val="24"/>
                <w:szCs w:val="24"/>
              </w:rPr>
            </w:pPr>
          </w:p>
        </w:tc>
        <w:tc>
          <w:tcPr>
            <w:tcW w:w="940" w:type="dxa"/>
            <w:vAlign w:val="bottom"/>
          </w:tcPr>
          <w:p w:rsidR="0062719C" w:rsidRDefault="00524DC0">
            <w:pPr>
              <w:ind w:left="380"/>
              <w:jc w:val="center"/>
              <w:rPr>
                <w:sz w:val="20"/>
                <w:szCs w:val="20"/>
              </w:rPr>
            </w:pPr>
            <w:r>
              <w:rPr>
                <w:rFonts w:eastAsia="Times New Roman"/>
                <w:w w:val="99"/>
                <w:sz w:val="24"/>
                <w:szCs w:val="24"/>
              </w:rPr>
              <w:t>624</w:t>
            </w:r>
          </w:p>
        </w:tc>
        <w:tc>
          <w:tcPr>
            <w:tcW w:w="540" w:type="dxa"/>
            <w:tcBorders>
              <w:right w:val="single" w:sz="8" w:space="0" w:color="auto"/>
            </w:tcBorders>
            <w:vAlign w:val="bottom"/>
          </w:tcPr>
          <w:p w:rsidR="0062719C" w:rsidRDefault="0062719C">
            <w:pPr>
              <w:rPr>
                <w:sz w:val="24"/>
                <w:szCs w:val="24"/>
              </w:rPr>
            </w:pPr>
          </w:p>
        </w:tc>
        <w:tc>
          <w:tcPr>
            <w:tcW w:w="1420" w:type="dxa"/>
            <w:tcBorders>
              <w:right w:val="single" w:sz="8" w:space="0" w:color="auto"/>
            </w:tcBorders>
            <w:vAlign w:val="bottom"/>
          </w:tcPr>
          <w:p w:rsidR="0062719C" w:rsidRDefault="00524DC0">
            <w:pPr>
              <w:jc w:val="center"/>
              <w:rPr>
                <w:sz w:val="20"/>
                <w:szCs w:val="20"/>
              </w:rPr>
            </w:pPr>
            <w:r>
              <w:rPr>
                <w:rFonts w:eastAsia="Times New Roman"/>
                <w:w w:val="99"/>
                <w:sz w:val="24"/>
                <w:szCs w:val="24"/>
              </w:rPr>
              <w:t>936</w:t>
            </w:r>
          </w:p>
        </w:tc>
        <w:tc>
          <w:tcPr>
            <w:tcW w:w="1560" w:type="dxa"/>
            <w:tcBorders>
              <w:right w:val="single" w:sz="8" w:space="0" w:color="auto"/>
            </w:tcBorders>
            <w:vAlign w:val="bottom"/>
          </w:tcPr>
          <w:p w:rsidR="0062719C" w:rsidRDefault="00524DC0">
            <w:pPr>
              <w:jc w:val="center"/>
              <w:rPr>
                <w:sz w:val="20"/>
                <w:szCs w:val="20"/>
              </w:rPr>
            </w:pPr>
            <w:r>
              <w:rPr>
                <w:rFonts w:eastAsia="Times New Roman"/>
                <w:w w:val="99"/>
                <w:sz w:val="24"/>
                <w:szCs w:val="24"/>
              </w:rPr>
              <w:t>1456</w:t>
            </w:r>
          </w:p>
        </w:tc>
        <w:tc>
          <w:tcPr>
            <w:tcW w:w="1440" w:type="dxa"/>
            <w:tcBorders>
              <w:right w:val="single" w:sz="8" w:space="0" w:color="auto"/>
            </w:tcBorders>
            <w:vAlign w:val="bottom"/>
          </w:tcPr>
          <w:p w:rsidR="0062719C" w:rsidRDefault="00524DC0">
            <w:pPr>
              <w:jc w:val="center"/>
              <w:rPr>
                <w:sz w:val="20"/>
                <w:szCs w:val="20"/>
              </w:rPr>
            </w:pPr>
            <w:r>
              <w:rPr>
                <w:rFonts w:eastAsia="Times New Roman"/>
                <w:w w:val="99"/>
                <w:sz w:val="24"/>
                <w:szCs w:val="24"/>
              </w:rPr>
              <w:t>1664</w:t>
            </w:r>
          </w:p>
        </w:tc>
        <w:tc>
          <w:tcPr>
            <w:tcW w:w="0" w:type="dxa"/>
            <w:vAlign w:val="bottom"/>
          </w:tcPr>
          <w:p w:rsidR="0062719C" w:rsidRDefault="0062719C">
            <w:pPr>
              <w:rPr>
                <w:sz w:val="1"/>
                <w:szCs w:val="1"/>
              </w:rPr>
            </w:pPr>
          </w:p>
        </w:tc>
      </w:tr>
      <w:tr w:rsidR="0062719C">
        <w:trPr>
          <w:trHeight w:val="281"/>
        </w:trPr>
        <w:tc>
          <w:tcPr>
            <w:tcW w:w="1860" w:type="dxa"/>
            <w:tcBorders>
              <w:left w:val="single" w:sz="8" w:space="0" w:color="auto"/>
              <w:bottom w:val="single" w:sz="8" w:space="0" w:color="auto"/>
              <w:right w:val="single" w:sz="8" w:space="0" w:color="auto"/>
            </w:tcBorders>
            <w:vAlign w:val="bottom"/>
          </w:tcPr>
          <w:p w:rsidR="0062719C" w:rsidRDefault="00524DC0">
            <w:pPr>
              <w:jc w:val="center"/>
              <w:rPr>
                <w:sz w:val="20"/>
                <w:szCs w:val="20"/>
              </w:rPr>
            </w:pPr>
            <w:r>
              <w:rPr>
                <w:rFonts w:eastAsia="Times New Roman"/>
                <w:w w:val="99"/>
                <w:sz w:val="24"/>
                <w:szCs w:val="24"/>
              </w:rPr>
              <w:t>часов в год</w:t>
            </w:r>
          </w:p>
        </w:tc>
        <w:tc>
          <w:tcPr>
            <w:tcW w:w="1140" w:type="dxa"/>
            <w:tcBorders>
              <w:bottom w:val="single" w:sz="8" w:space="0" w:color="auto"/>
              <w:right w:val="single" w:sz="8" w:space="0" w:color="auto"/>
            </w:tcBorders>
            <w:vAlign w:val="bottom"/>
          </w:tcPr>
          <w:p w:rsidR="0062719C" w:rsidRDefault="0062719C">
            <w:pPr>
              <w:rPr>
                <w:sz w:val="24"/>
                <w:szCs w:val="24"/>
              </w:rPr>
            </w:pPr>
          </w:p>
        </w:tc>
        <w:tc>
          <w:tcPr>
            <w:tcW w:w="840" w:type="dxa"/>
            <w:tcBorders>
              <w:bottom w:val="single" w:sz="8" w:space="0" w:color="auto"/>
            </w:tcBorders>
            <w:vAlign w:val="bottom"/>
          </w:tcPr>
          <w:p w:rsidR="0062719C" w:rsidRDefault="0062719C">
            <w:pPr>
              <w:rPr>
                <w:sz w:val="24"/>
                <w:szCs w:val="24"/>
              </w:rPr>
            </w:pPr>
          </w:p>
        </w:tc>
        <w:tc>
          <w:tcPr>
            <w:tcW w:w="80" w:type="dxa"/>
            <w:tcBorders>
              <w:bottom w:val="single" w:sz="8" w:space="0" w:color="auto"/>
              <w:right w:val="single" w:sz="8" w:space="0" w:color="auto"/>
            </w:tcBorders>
            <w:vAlign w:val="bottom"/>
          </w:tcPr>
          <w:p w:rsidR="0062719C" w:rsidRDefault="0062719C">
            <w:pPr>
              <w:rPr>
                <w:sz w:val="24"/>
                <w:szCs w:val="24"/>
              </w:rPr>
            </w:pPr>
          </w:p>
        </w:tc>
        <w:tc>
          <w:tcPr>
            <w:tcW w:w="940" w:type="dxa"/>
            <w:tcBorders>
              <w:bottom w:val="single" w:sz="8" w:space="0" w:color="auto"/>
            </w:tcBorders>
            <w:vAlign w:val="bottom"/>
          </w:tcPr>
          <w:p w:rsidR="0062719C" w:rsidRDefault="0062719C">
            <w:pPr>
              <w:rPr>
                <w:sz w:val="24"/>
                <w:szCs w:val="24"/>
              </w:rPr>
            </w:pPr>
          </w:p>
        </w:tc>
        <w:tc>
          <w:tcPr>
            <w:tcW w:w="540" w:type="dxa"/>
            <w:tcBorders>
              <w:bottom w:val="single" w:sz="8" w:space="0" w:color="auto"/>
              <w:right w:val="single" w:sz="8" w:space="0" w:color="auto"/>
            </w:tcBorders>
            <w:vAlign w:val="bottom"/>
          </w:tcPr>
          <w:p w:rsidR="0062719C" w:rsidRDefault="0062719C">
            <w:pPr>
              <w:rPr>
                <w:sz w:val="24"/>
                <w:szCs w:val="24"/>
              </w:rPr>
            </w:pPr>
          </w:p>
        </w:tc>
        <w:tc>
          <w:tcPr>
            <w:tcW w:w="1420" w:type="dxa"/>
            <w:tcBorders>
              <w:bottom w:val="single" w:sz="8" w:space="0" w:color="auto"/>
              <w:right w:val="single" w:sz="8" w:space="0" w:color="auto"/>
            </w:tcBorders>
            <w:vAlign w:val="bottom"/>
          </w:tcPr>
          <w:p w:rsidR="0062719C" w:rsidRDefault="0062719C">
            <w:pPr>
              <w:rPr>
                <w:sz w:val="24"/>
                <w:szCs w:val="24"/>
              </w:rPr>
            </w:pPr>
          </w:p>
        </w:tc>
        <w:tc>
          <w:tcPr>
            <w:tcW w:w="1560" w:type="dxa"/>
            <w:tcBorders>
              <w:bottom w:val="single" w:sz="8" w:space="0" w:color="auto"/>
              <w:right w:val="single" w:sz="8" w:space="0" w:color="auto"/>
            </w:tcBorders>
            <w:vAlign w:val="bottom"/>
          </w:tcPr>
          <w:p w:rsidR="0062719C" w:rsidRDefault="0062719C">
            <w:pPr>
              <w:rPr>
                <w:sz w:val="24"/>
                <w:szCs w:val="24"/>
              </w:rPr>
            </w:pPr>
          </w:p>
        </w:tc>
        <w:tc>
          <w:tcPr>
            <w:tcW w:w="1440" w:type="dxa"/>
            <w:tcBorders>
              <w:bottom w:val="single" w:sz="8" w:space="0" w:color="auto"/>
              <w:right w:val="single" w:sz="8" w:space="0" w:color="auto"/>
            </w:tcBorders>
            <w:vAlign w:val="bottom"/>
          </w:tcPr>
          <w:p w:rsidR="0062719C" w:rsidRDefault="0062719C">
            <w:pPr>
              <w:rPr>
                <w:sz w:val="24"/>
                <w:szCs w:val="24"/>
              </w:rPr>
            </w:pPr>
          </w:p>
        </w:tc>
        <w:tc>
          <w:tcPr>
            <w:tcW w:w="0" w:type="dxa"/>
            <w:vAlign w:val="bottom"/>
          </w:tcPr>
          <w:p w:rsidR="0062719C" w:rsidRDefault="0062719C">
            <w:pPr>
              <w:rPr>
                <w:sz w:val="1"/>
                <w:szCs w:val="1"/>
              </w:rPr>
            </w:pPr>
          </w:p>
        </w:tc>
      </w:tr>
      <w:tr w:rsidR="0062719C">
        <w:trPr>
          <w:trHeight w:val="263"/>
        </w:trPr>
        <w:tc>
          <w:tcPr>
            <w:tcW w:w="1860" w:type="dxa"/>
            <w:tcBorders>
              <w:left w:val="single" w:sz="8" w:space="0" w:color="auto"/>
              <w:right w:val="single" w:sz="8" w:space="0" w:color="auto"/>
            </w:tcBorders>
            <w:vAlign w:val="bottom"/>
          </w:tcPr>
          <w:p w:rsidR="0062719C" w:rsidRDefault="00524DC0">
            <w:pPr>
              <w:spacing w:line="263" w:lineRule="exact"/>
              <w:jc w:val="center"/>
              <w:rPr>
                <w:sz w:val="20"/>
                <w:szCs w:val="20"/>
              </w:rPr>
            </w:pPr>
            <w:r>
              <w:rPr>
                <w:rFonts w:eastAsia="Times New Roman"/>
                <w:w w:val="98"/>
                <w:sz w:val="24"/>
                <w:szCs w:val="24"/>
              </w:rPr>
              <w:t>Общее</w:t>
            </w:r>
          </w:p>
        </w:tc>
        <w:tc>
          <w:tcPr>
            <w:tcW w:w="1140" w:type="dxa"/>
            <w:tcBorders>
              <w:right w:val="single" w:sz="8" w:space="0" w:color="auto"/>
            </w:tcBorders>
            <w:vAlign w:val="bottom"/>
          </w:tcPr>
          <w:p w:rsidR="0062719C" w:rsidRDefault="0062719C"/>
        </w:tc>
        <w:tc>
          <w:tcPr>
            <w:tcW w:w="840" w:type="dxa"/>
            <w:vAlign w:val="bottom"/>
          </w:tcPr>
          <w:p w:rsidR="0062719C" w:rsidRDefault="0062719C"/>
        </w:tc>
        <w:tc>
          <w:tcPr>
            <w:tcW w:w="80" w:type="dxa"/>
            <w:tcBorders>
              <w:right w:val="single" w:sz="8" w:space="0" w:color="auto"/>
            </w:tcBorders>
            <w:vAlign w:val="bottom"/>
          </w:tcPr>
          <w:p w:rsidR="0062719C" w:rsidRDefault="0062719C"/>
        </w:tc>
        <w:tc>
          <w:tcPr>
            <w:tcW w:w="940" w:type="dxa"/>
            <w:vAlign w:val="bottom"/>
          </w:tcPr>
          <w:p w:rsidR="0062719C" w:rsidRDefault="0062719C"/>
        </w:tc>
        <w:tc>
          <w:tcPr>
            <w:tcW w:w="540" w:type="dxa"/>
            <w:tcBorders>
              <w:right w:val="single" w:sz="8" w:space="0" w:color="auto"/>
            </w:tcBorders>
            <w:vAlign w:val="bottom"/>
          </w:tcPr>
          <w:p w:rsidR="0062719C" w:rsidRDefault="0062719C"/>
        </w:tc>
        <w:tc>
          <w:tcPr>
            <w:tcW w:w="1420" w:type="dxa"/>
            <w:tcBorders>
              <w:right w:val="single" w:sz="8" w:space="0" w:color="auto"/>
            </w:tcBorders>
            <w:vAlign w:val="bottom"/>
          </w:tcPr>
          <w:p w:rsidR="0062719C" w:rsidRDefault="0062719C"/>
        </w:tc>
        <w:tc>
          <w:tcPr>
            <w:tcW w:w="1560" w:type="dxa"/>
            <w:tcBorders>
              <w:right w:val="single" w:sz="8" w:space="0" w:color="auto"/>
            </w:tcBorders>
            <w:vAlign w:val="bottom"/>
          </w:tcPr>
          <w:p w:rsidR="0062719C" w:rsidRDefault="0062719C"/>
        </w:tc>
        <w:tc>
          <w:tcPr>
            <w:tcW w:w="1440" w:type="dxa"/>
            <w:tcBorders>
              <w:right w:val="single" w:sz="8" w:space="0" w:color="auto"/>
            </w:tcBorders>
            <w:vAlign w:val="bottom"/>
          </w:tcPr>
          <w:p w:rsidR="0062719C" w:rsidRDefault="0062719C"/>
        </w:tc>
        <w:tc>
          <w:tcPr>
            <w:tcW w:w="0" w:type="dxa"/>
            <w:vAlign w:val="bottom"/>
          </w:tcPr>
          <w:p w:rsidR="0062719C" w:rsidRDefault="0062719C">
            <w:pPr>
              <w:rPr>
                <w:sz w:val="1"/>
                <w:szCs w:val="1"/>
              </w:rPr>
            </w:pPr>
          </w:p>
        </w:tc>
      </w:tr>
      <w:tr w:rsidR="0062719C">
        <w:trPr>
          <w:trHeight w:val="276"/>
        </w:trPr>
        <w:tc>
          <w:tcPr>
            <w:tcW w:w="1860" w:type="dxa"/>
            <w:tcBorders>
              <w:left w:val="single" w:sz="8" w:space="0" w:color="auto"/>
              <w:right w:val="single" w:sz="8" w:space="0" w:color="auto"/>
            </w:tcBorders>
            <w:vAlign w:val="bottom"/>
          </w:tcPr>
          <w:p w:rsidR="0062719C" w:rsidRDefault="00524DC0">
            <w:pPr>
              <w:jc w:val="center"/>
              <w:rPr>
                <w:sz w:val="20"/>
                <w:szCs w:val="20"/>
              </w:rPr>
            </w:pPr>
            <w:r>
              <w:rPr>
                <w:rFonts w:eastAsia="Times New Roman"/>
                <w:w w:val="98"/>
                <w:sz w:val="24"/>
                <w:szCs w:val="24"/>
              </w:rPr>
              <w:t>количество</w:t>
            </w:r>
          </w:p>
        </w:tc>
        <w:tc>
          <w:tcPr>
            <w:tcW w:w="1140" w:type="dxa"/>
            <w:vMerge w:val="restart"/>
            <w:tcBorders>
              <w:right w:val="single" w:sz="8" w:space="0" w:color="auto"/>
            </w:tcBorders>
            <w:vAlign w:val="bottom"/>
          </w:tcPr>
          <w:p w:rsidR="0062719C" w:rsidRDefault="00524DC0">
            <w:pPr>
              <w:jc w:val="center"/>
              <w:rPr>
                <w:sz w:val="20"/>
                <w:szCs w:val="20"/>
              </w:rPr>
            </w:pPr>
            <w:r>
              <w:rPr>
                <w:rFonts w:eastAsia="Times New Roman"/>
                <w:w w:val="99"/>
                <w:sz w:val="24"/>
                <w:szCs w:val="24"/>
              </w:rPr>
              <w:t>104-156</w:t>
            </w:r>
          </w:p>
        </w:tc>
        <w:tc>
          <w:tcPr>
            <w:tcW w:w="840" w:type="dxa"/>
            <w:vMerge w:val="restart"/>
            <w:vAlign w:val="bottom"/>
          </w:tcPr>
          <w:p w:rsidR="0062719C" w:rsidRDefault="00524DC0">
            <w:pPr>
              <w:jc w:val="center"/>
              <w:rPr>
                <w:sz w:val="20"/>
                <w:szCs w:val="20"/>
              </w:rPr>
            </w:pPr>
            <w:r>
              <w:rPr>
                <w:rFonts w:eastAsia="Times New Roman"/>
                <w:w w:val="99"/>
                <w:sz w:val="24"/>
                <w:szCs w:val="24"/>
              </w:rPr>
              <w:t>156</w:t>
            </w:r>
          </w:p>
        </w:tc>
        <w:tc>
          <w:tcPr>
            <w:tcW w:w="80" w:type="dxa"/>
            <w:tcBorders>
              <w:right w:val="single" w:sz="8" w:space="0" w:color="auto"/>
            </w:tcBorders>
            <w:vAlign w:val="bottom"/>
          </w:tcPr>
          <w:p w:rsidR="0062719C" w:rsidRDefault="0062719C">
            <w:pPr>
              <w:rPr>
                <w:sz w:val="24"/>
                <w:szCs w:val="24"/>
              </w:rPr>
            </w:pPr>
          </w:p>
        </w:tc>
        <w:tc>
          <w:tcPr>
            <w:tcW w:w="940" w:type="dxa"/>
            <w:vMerge w:val="restart"/>
            <w:vAlign w:val="bottom"/>
          </w:tcPr>
          <w:p w:rsidR="0062719C" w:rsidRDefault="00524DC0">
            <w:pPr>
              <w:ind w:left="380"/>
              <w:jc w:val="center"/>
              <w:rPr>
                <w:sz w:val="20"/>
                <w:szCs w:val="20"/>
              </w:rPr>
            </w:pPr>
            <w:r>
              <w:rPr>
                <w:rFonts w:eastAsia="Times New Roman"/>
                <w:w w:val="99"/>
                <w:sz w:val="24"/>
                <w:szCs w:val="24"/>
              </w:rPr>
              <w:t>208</w:t>
            </w:r>
          </w:p>
        </w:tc>
        <w:tc>
          <w:tcPr>
            <w:tcW w:w="540" w:type="dxa"/>
            <w:tcBorders>
              <w:right w:val="single" w:sz="8" w:space="0" w:color="auto"/>
            </w:tcBorders>
            <w:vAlign w:val="bottom"/>
          </w:tcPr>
          <w:p w:rsidR="0062719C" w:rsidRDefault="0062719C">
            <w:pPr>
              <w:rPr>
                <w:sz w:val="24"/>
                <w:szCs w:val="24"/>
              </w:rPr>
            </w:pPr>
          </w:p>
        </w:tc>
        <w:tc>
          <w:tcPr>
            <w:tcW w:w="1420" w:type="dxa"/>
            <w:vMerge w:val="restart"/>
            <w:tcBorders>
              <w:right w:val="single" w:sz="8" w:space="0" w:color="auto"/>
            </w:tcBorders>
            <w:vAlign w:val="bottom"/>
          </w:tcPr>
          <w:p w:rsidR="0062719C" w:rsidRDefault="00524DC0">
            <w:pPr>
              <w:jc w:val="center"/>
              <w:rPr>
                <w:sz w:val="20"/>
                <w:szCs w:val="20"/>
              </w:rPr>
            </w:pPr>
            <w:r>
              <w:rPr>
                <w:rFonts w:eastAsia="Times New Roman"/>
                <w:w w:val="99"/>
                <w:sz w:val="24"/>
                <w:szCs w:val="24"/>
              </w:rPr>
              <w:t>260</w:t>
            </w:r>
          </w:p>
        </w:tc>
        <w:tc>
          <w:tcPr>
            <w:tcW w:w="1560" w:type="dxa"/>
            <w:vMerge w:val="restart"/>
            <w:tcBorders>
              <w:right w:val="single" w:sz="8" w:space="0" w:color="auto"/>
            </w:tcBorders>
            <w:vAlign w:val="bottom"/>
          </w:tcPr>
          <w:p w:rsidR="0062719C" w:rsidRDefault="00524DC0">
            <w:pPr>
              <w:jc w:val="center"/>
              <w:rPr>
                <w:sz w:val="20"/>
                <w:szCs w:val="20"/>
              </w:rPr>
            </w:pPr>
            <w:r>
              <w:rPr>
                <w:rFonts w:eastAsia="Times New Roman"/>
                <w:w w:val="99"/>
                <w:sz w:val="24"/>
                <w:szCs w:val="24"/>
              </w:rPr>
              <w:t>260</w:t>
            </w:r>
          </w:p>
        </w:tc>
        <w:tc>
          <w:tcPr>
            <w:tcW w:w="1440" w:type="dxa"/>
            <w:vMerge w:val="restart"/>
            <w:tcBorders>
              <w:right w:val="single" w:sz="8" w:space="0" w:color="auto"/>
            </w:tcBorders>
            <w:vAlign w:val="bottom"/>
          </w:tcPr>
          <w:p w:rsidR="0062719C" w:rsidRDefault="00524DC0">
            <w:pPr>
              <w:jc w:val="center"/>
              <w:rPr>
                <w:sz w:val="20"/>
                <w:szCs w:val="20"/>
              </w:rPr>
            </w:pPr>
            <w:r>
              <w:rPr>
                <w:rFonts w:eastAsia="Times New Roman"/>
                <w:w w:val="99"/>
                <w:sz w:val="24"/>
                <w:szCs w:val="24"/>
              </w:rPr>
              <w:t>312</w:t>
            </w:r>
          </w:p>
        </w:tc>
        <w:tc>
          <w:tcPr>
            <w:tcW w:w="0" w:type="dxa"/>
            <w:vAlign w:val="bottom"/>
          </w:tcPr>
          <w:p w:rsidR="0062719C" w:rsidRDefault="0062719C">
            <w:pPr>
              <w:rPr>
                <w:sz w:val="1"/>
                <w:szCs w:val="1"/>
              </w:rPr>
            </w:pPr>
          </w:p>
        </w:tc>
      </w:tr>
      <w:tr w:rsidR="0062719C">
        <w:trPr>
          <w:trHeight w:val="137"/>
        </w:trPr>
        <w:tc>
          <w:tcPr>
            <w:tcW w:w="1860" w:type="dxa"/>
            <w:vMerge w:val="restart"/>
            <w:tcBorders>
              <w:left w:val="single" w:sz="8" w:space="0" w:color="auto"/>
              <w:right w:val="single" w:sz="8" w:space="0" w:color="auto"/>
            </w:tcBorders>
            <w:vAlign w:val="bottom"/>
          </w:tcPr>
          <w:p w:rsidR="0062719C" w:rsidRDefault="00524DC0">
            <w:pPr>
              <w:spacing w:line="273" w:lineRule="exact"/>
              <w:jc w:val="center"/>
              <w:rPr>
                <w:sz w:val="20"/>
                <w:szCs w:val="20"/>
              </w:rPr>
            </w:pPr>
            <w:r>
              <w:rPr>
                <w:rFonts w:eastAsia="Times New Roman"/>
                <w:sz w:val="24"/>
                <w:szCs w:val="24"/>
              </w:rPr>
              <w:t>тренировок в</w:t>
            </w:r>
          </w:p>
        </w:tc>
        <w:tc>
          <w:tcPr>
            <w:tcW w:w="1140" w:type="dxa"/>
            <w:vMerge/>
            <w:tcBorders>
              <w:right w:val="single" w:sz="8" w:space="0" w:color="auto"/>
            </w:tcBorders>
            <w:vAlign w:val="bottom"/>
          </w:tcPr>
          <w:p w:rsidR="0062719C" w:rsidRDefault="0062719C">
            <w:pPr>
              <w:rPr>
                <w:sz w:val="11"/>
                <w:szCs w:val="11"/>
              </w:rPr>
            </w:pPr>
          </w:p>
        </w:tc>
        <w:tc>
          <w:tcPr>
            <w:tcW w:w="840" w:type="dxa"/>
            <w:vMerge/>
            <w:vAlign w:val="bottom"/>
          </w:tcPr>
          <w:p w:rsidR="0062719C" w:rsidRDefault="0062719C">
            <w:pPr>
              <w:rPr>
                <w:sz w:val="11"/>
                <w:szCs w:val="11"/>
              </w:rPr>
            </w:pPr>
          </w:p>
        </w:tc>
        <w:tc>
          <w:tcPr>
            <w:tcW w:w="80" w:type="dxa"/>
            <w:tcBorders>
              <w:right w:val="single" w:sz="8" w:space="0" w:color="auto"/>
            </w:tcBorders>
            <w:vAlign w:val="bottom"/>
          </w:tcPr>
          <w:p w:rsidR="0062719C" w:rsidRDefault="0062719C">
            <w:pPr>
              <w:rPr>
                <w:sz w:val="11"/>
                <w:szCs w:val="11"/>
              </w:rPr>
            </w:pPr>
          </w:p>
        </w:tc>
        <w:tc>
          <w:tcPr>
            <w:tcW w:w="940" w:type="dxa"/>
            <w:vMerge/>
            <w:vAlign w:val="bottom"/>
          </w:tcPr>
          <w:p w:rsidR="0062719C" w:rsidRDefault="0062719C">
            <w:pPr>
              <w:rPr>
                <w:sz w:val="11"/>
                <w:szCs w:val="11"/>
              </w:rPr>
            </w:pPr>
          </w:p>
        </w:tc>
        <w:tc>
          <w:tcPr>
            <w:tcW w:w="540" w:type="dxa"/>
            <w:tcBorders>
              <w:right w:val="single" w:sz="8" w:space="0" w:color="auto"/>
            </w:tcBorders>
            <w:vAlign w:val="bottom"/>
          </w:tcPr>
          <w:p w:rsidR="0062719C" w:rsidRDefault="0062719C">
            <w:pPr>
              <w:rPr>
                <w:sz w:val="11"/>
                <w:szCs w:val="11"/>
              </w:rPr>
            </w:pPr>
          </w:p>
        </w:tc>
        <w:tc>
          <w:tcPr>
            <w:tcW w:w="1420" w:type="dxa"/>
            <w:vMerge/>
            <w:tcBorders>
              <w:right w:val="single" w:sz="8" w:space="0" w:color="auto"/>
            </w:tcBorders>
            <w:vAlign w:val="bottom"/>
          </w:tcPr>
          <w:p w:rsidR="0062719C" w:rsidRDefault="0062719C">
            <w:pPr>
              <w:rPr>
                <w:sz w:val="11"/>
                <w:szCs w:val="11"/>
              </w:rPr>
            </w:pPr>
          </w:p>
        </w:tc>
        <w:tc>
          <w:tcPr>
            <w:tcW w:w="1560" w:type="dxa"/>
            <w:vMerge/>
            <w:tcBorders>
              <w:right w:val="single" w:sz="8" w:space="0" w:color="auto"/>
            </w:tcBorders>
            <w:vAlign w:val="bottom"/>
          </w:tcPr>
          <w:p w:rsidR="0062719C" w:rsidRDefault="0062719C">
            <w:pPr>
              <w:rPr>
                <w:sz w:val="11"/>
                <w:szCs w:val="11"/>
              </w:rPr>
            </w:pPr>
          </w:p>
        </w:tc>
        <w:tc>
          <w:tcPr>
            <w:tcW w:w="1440" w:type="dxa"/>
            <w:vMerge/>
            <w:tcBorders>
              <w:right w:val="single" w:sz="8" w:space="0" w:color="auto"/>
            </w:tcBorders>
            <w:vAlign w:val="bottom"/>
          </w:tcPr>
          <w:p w:rsidR="0062719C" w:rsidRDefault="0062719C">
            <w:pPr>
              <w:rPr>
                <w:sz w:val="11"/>
                <w:szCs w:val="11"/>
              </w:rPr>
            </w:pPr>
          </w:p>
        </w:tc>
        <w:tc>
          <w:tcPr>
            <w:tcW w:w="0" w:type="dxa"/>
            <w:vAlign w:val="bottom"/>
          </w:tcPr>
          <w:p w:rsidR="0062719C" w:rsidRDefault="0062719C">
            <w:pPr>
              <w:rPr>
                <w:sz w:val="1"/>
                <w:szCs w:val="1"/>
              </w:rPr>
            </w:pPr>
          </w:p>
        </w:tc>
      </w:tr>
      <w:tr w:rsidR="0062719C">
        <w:trPr>
          <w:trHeight w:val="137"/>
        </w:trPr>
        <w:tc>
          <w:tcPr>
            <w:tcW w:w="1860" w:type="dxa"/>
            <w:vMerge/>
            <w:tcBorders>
              <w:left w:val="single" w:sz="8" w:space="0" w:color="auto"/>
              <w:right w:val="single" w:sz="8" w:space="0" w:color="auto"/>
            </w:tcBorders>
            <w:vAlign w:val="bottom"/>
          </w:tcPr>
          <w:p w:rsidR="0062719C" w:rsidRDefault="0062719C">
            <w:pPr>
              <w:rPr>
                <w:sz w:val="11"/>
                <w:szCs w:val="11"/>
              </w:rPr>
            </w:pPr>
          </w:p>
        </w:tc>
        <w:tc>
          <w:tcPr>
            <w:tcW w:w="1140" w:type="dxa"/>
            <w:tcBorders>
              <w:right w:val="single" w:sz="8" w:space="0" w:color="auto"/>
            </w:tcBorders>
            <w:vAlign w:val="bottom"/>
          </w:tcPr>
          <w:p w:rsidR="0062719C" w:rsidRDefault="0062719C">
            <w:pPr>
              <w:rPr>
                <w:sz w:val="11"/>
                <w:szCs w:val="11"/>
              </w:rPr>
            </w:pPr>
          </w:p>
        </w:tc>
        <w:tc>
          <w:tcPr>
            <w:tcW w:w="840" w:type="dxa"/>
            <w:vAlign w:val="bottom"/>
          </w:tcPr>
          <w:p w:rsidR="0062719C" w:rsidRDefault="0062719C">
            <w:pPr>
              <w:rPr>
                <w:sz w:val="11"/>
                <w:szCs w:val="11"/>
              </w:rPr>
            </w:pPr>
          </w:p>
        </w:tc>
        <w:tc>
          <w:tcPr>
            <w:tcW w:w="80" w:type="dxa"/>
            <w:tcBorders>
              <w:right w:val="single" w:sz="8" w:space="0" w:color="auto"/>
            </w:tcBorders>
            <w:vAlign w:val="bottom"/>
          </w:tcPr>
          <w:p w:rsidR="0062719C" w:rsidRDefault="0062719C">
            <w:pPr>
              <w:rPr>
                <w:sz w:val="11"/>
                <w:szCs w:val="11"/>
              </w:rPr>
            </w:pPr>
          </w:p>
        </w:tc>
        <w:tc>
          <w:tcPr>
            <w:tcW w:w="940" w:type="dxa"/>
            <w:vAlign w:val="bottom"/>
          </w:tcPr>
          <w:p w:rsidR="0062719C" w:rsidRDefault="0062719C">
            <w:pPr>
              <w:rPr>
                <w:sz w:val="11"/>
                <w:szCs w:val="11"/>
              </w:rPr>
            </w:pPr>
          </w:p>
        </w:tc>
        <w:tc>
          <w:tcPr>
            <w:tcW w:w="540" w:type="dxa"/>
            <w:tcBorders>
              <w:right w:val="single" w:sz="8" w:space="0" w:color="auto"/>
            </w:tcBorders>
            <w:vAlign w:val="bottom"/>
          </w:tcPr>
          <w:p w:rsidR="0062719C" w:rsidRDefault="0062719C">
            <w:pPr>
              <w:rPr>
                <w:sz w:val="11"/>
                <w:szCs w:val="11"/>
              </w:rPr>
            </w:pPr>
          </w:p>
        </w:tc>
        <w:tc>
          <w:tcPr>
            <w:tcW w:w="1420" w:type="dxa"/>
            <w:tcBorders>
              <w:right w:val="single" w:sz="8" w:space="0" w:color="auto"/>
            </w:tcBorders>
            <w:vAlign w:val="bottom"/>
          </w:tcPr>
          <w:p w:rsidR="0062719C" w:rsidRDefault="0062719C">
            <w:pPr>
              <w:rPr>
                <w:sz w:val="11"/>
                <w:szCs w:val="11"/>
              </w:rPr>
            </w:pPr>
          </w:p>
        </w:tc>
        <w:tc>
          <w:tcPr>
            <w:tcW w:w="1560" w:type="dxa"/>
            <w:tcBorders>
              <w:right w:val="single" w:sz="8" w:space="0" w:color="auto"/>
            </w:tcBorders>
            <w:vAlign w:val="bottom"/>
          </w:tcPr>
          <w:p w:rsidR="0062719C" w:rsidRDefault="0062719C">
            <w:pPr>
              <w:rPr>
                <w:sz w:val="11"/>
                <w:szCs w:val="11"/>
              </w:rPr>
            </w:pPr>
          </w:p>
        </w:tc>
        <w:tc>
          <w:tcPr>
            <w:tcW w:w="1440" w:type="dxa"/>
            <w:tcBorders>
              <w:right w:val="single" w:sz="8" w:space="0" w:color="auto"/>
            </w:tcBorders>
            <w:vAlign w:val="bottom"/>
          </w:tcPr>
          <w:p w:rsidR="0062719C" w:rsidRDefault="0062719C">
            <w:pPr>
              <w:rPr>
                <w:sz w:val="11"/>
                <w:szCs w:val="11"/>
              </w:rPr>
            </w:pPr>
          </w:p>
        </w:tc>
        <w:tc>
          <w:tcPr>
            <w:tcW w:w="0" w:type="dxa"/>
            <w:vAlign w:val="bottom"/>
          </w:tcPr>
          <w:p w:rsidR="0062719C" w:rsidRDefault="0062719C">
            <w:pPr>
              <w:rPr>
                <w:sz w:val="1"/>
                <w:szCs w:val="1"/>
              </w:rPr>
            </w:pPr>
          </w:p>
        </w:tc>
      </w:tr>
      <w:tr w:rsidR="0062719C">
        <w:trPr>
          <w:trHeight w:val="282"/>
        </w:trPr>
        <w:tc>
          <w:tcPr>
            <w:tcW w:w="1860" w:type="dxa"/>
            <w:tcBorders>
              <w:left w:val="single" w:sz="8" w:space="0" w:color="auto"/>
              <w:bottom w:val="single" w:sz="8" w:space="0" w:color="auto"/>
              <w:right w:val="single" w:sz="8" w:space="0" w:color="auto"/>
            </w:tcBorders>
            <w:vAlign w:val="bottom"/>
          </w:tcPr>
          <w:p w:rsidR="0062719C" w:rsidRDefault="00524DC0">
            <w:pPr>
              <w:jc w:val="center"/>
              <w:rPr>
                <w:sz w:val="20"/>
                <w:szCs w:val="20"/>
              </w:rPr>
            </w:pPr>
            <w:r>
              <w:rPr>
                <w:rFonts w:eastAsia="Times New Roman"/>
                <w:w w:val="99"/>
                <w:sz w:val="24"/>
                <w:szCs w:val="24"/>
              </w:rPr>
              <w:t>год</w:t>
            </w:r>
          </w:p>
        </w:tc>
        <w:tc>
          <w:tcPr>
            <w:tcW w:w="1140" w:type="dxa"/>
            <w:tcBorders>
              <w:bottom w:val="single" w:sz="8" w:space="0" w:color="auto"/>
              <w:right w:val="single" w:sz="8" w:space="0" w:color="auto"/>
            </w:tcBorders>
            <w:vAlign w:val="bottom"/>
          </w:tcPr>
          <w:p w:rsidR="0062719C" w:rsidRDefault="0062719C">
            <w:pPr>
              <w:rPr>
                <w:sz w:val="24"/>
                <w:szCs w:val="24"/>
              </w:rPr>
            </w:pPr>
          </w:p>
        </w:tc>
        <w:tc>
          <w:tcPr>
            <w:tcW w:w="840" w:type="dxa"/>
            <w:tcBorders>
              <w:bottom w:val="single" w:sz="8" w:space="0" w:color="auto"/>
            </w:tcBorders>
            <w:vAlign w:val="bottom"/>
          </w:tcPr>
          <w:p w:rsidR="0062719C" w:rsidRDefault="0062719C">
            <w:pPr>
              <w:rPr>
                <w:sz w:val="24"/>
                <w:szCs w:val="24"/>
              </w:rPr>
            </w:pPr>
          </w:p>
        </w:tc>
        <w:tc>
          <w:tcPr>
            <w:tcW w:w="80" w:type="dxa"/>
            <w:tcBorders>
              <w:bottom w:val="single" w:sz="8" w:space="0" w:color="auto"/>
              <w:right w:val="single" w:sz="8" w:space="0" w:color="auto"/>
            </w:tcBorders>
            <w:vAlign w:val="bottom"/>
          </w:tcPr>
          <w:p w:rsidR="0062719C" w:rsidRDefault="0062719C">
            <w:pPr>
              <w:rPr>
                <w:sz w:val="24"/>
                <w:szCs w:val="24"/>
              </w:rPr>
            </w:pPr>
          </w:p>
        </w:tc>
        <w:tc>
          <w:tcPr>
            <w:tcW w:w="940" w:type="dxa"/>
            <w:tcBorders>
              <w:bottom w:val="single" w:sz="8" w:space="0" w:color="auto"/>
            </w:tcBorders>
            <w:vAlign w:val="bottom"/>
          </w:tcPr>
          <w:p w:rsidR="0062719C" w:rsidRDefault="0062719C">
            <w:pPr>
              <w:rPr>
                <w:sz w:val="24"/>
                <w:szCs w:val="24"/>
              </w:rPr>
            </w:pPr>
          </w:p>
        </w:tc>
        <w:tc>
          <w:tcPr>
            <w:tcW w:w="540" w:type="dxa"/>
            <w:tcBorders>
              <w:bottom w:val="single" w:sz="8" w:space="0" w:color="auto"/>
              <w:right w:val="single" w:sz="8" w:space="0" w:color="auto"/>
            </w:tcBorders>
            <w:vAlign w:val="bottom"/>
          </w:tcPr>
          <w:p w:rsidR="0062719C" w:rsidRDefault="0062719C">
            <w:pPr>
              <w:rPr>
                <w:sz w:val="24"/>
                <w:szCs w:val="24"/>
              </w:rPr>
            </w:pPr>
          </w:p>
        </w:tc>
        <w:tc>
          <w:tcPr>
            <w:tcW w:w="1420" w:type="dxa"/>
            <w:tcBorders>
              <w:bottom w:val="single" w:sz="8" w:space="0" w:color="auto"/>
              <w:right w:val="single" w:sz="8" w:space="0" w:color="auto"/>
            </w:tcBorders>
            <w:vAlign w:val="bottom"/>
          </w:tcPr>
          <w:p w:rsidR="0062719C" w:rsidRDefault="0062719C">
            <w:pPr>
              <w:rPr>
                <w:sz w:val="24"/>
                <w:szCs w:val="24"/>
              </w:rPr>
            </w:pPr>
          </w:p>
        </w:tc>
        <w:tc>
          <w:tcPr>
            <w:tcW w:w="1560" w:type="dxa"/>
            <w:tcBorders>
              <w:bottom w:val="single" w:sz="8" w:space="0" w:color="auto"/>
              <w:right w:val="single" w:sz="8" w:space="0" w:color="auto"/>
            </w:tcBorders>
            <w:vAlign w:val="bottom"/>
          </w:tcPr>
          <w:p w:rsidR="0062719C" w:rsidRDefault="0062719C">
            <w:pPr>
              <w:rPr>
                <w:sz w:val="24"/>
                <w:szCs w:val="24"/>
              </w:rPr>
            </w:pPr>
          </w:p>
        </w:tc>
        <w:tc>
          <w:tcPr>
            <w:tcW w:w="1440" w:type="dxa"/>
            <w:tcBorders>
              <w:bottom w:val="single" w:sz="8" w:space="0" w:color="auto"/>
              <w:right w:val="single" w:sz="8" w:space="0" w:color="auto"/>
            </w:tcBorders>
            <w:vAlign w:val="bottom"/>
          </w:tcPr>
          <w:p w:rsidR="0062719C" w:rsidRDefault="0062719C">
            <w:pPr>
              <w:rPr>
                <w:sz w:val="24"/>
                <w:szCs w:val="24"/>
              </w:rPr>
            </w:pPr>
          </w:p>
        </w:tc>
        <w:tc>
          <w:tcPr>
            <w:tcW w:w="0" w:type="dxa"/>
            <w:vAlign w:val="bottom"/>
          </w:tcPr>
          <w:p w:rsidR="0062719C" w:rsidRDefault="0062719C">
            <w:pPr>
              <w:rPr>
                <w:sz w:val="1"/>
                <w:szCs w:val="1"/>
              </w:rPr>
            </w:pPr>
          </w:p>
        </w:tc>
      </w:tr>
    </w:tbl>
    <w:p w:rsidR="0062719C" w:rsidRDefault="0062719C">
      <w:pPr>
        <w:spacing w:line="278" w:lineRule="exact"/>
        <w:rPr>
          <w:sz w:val="20"/>
          <w:szCs w:val="20"/>
        </w:rPr>
      </w:pPr>
    </w:p>
    <w:p w:rsidR="0062719C" w:rsidRDefault="0062719C">
      <w:pPr>
        <w:spacing w:line="200" w:lineRule="exact"/>
        <w:rPr>
          <w:sz w:val="20"/>
          <w:szCs w:val="20"/>
        </w:rPr>
      </w:pPr>
    </w:p>
    <w:p w:rsidR="00444ECF" w:rsidRDefault="00444ECF">
      <w:pPr>
        <w:spacing w:line="200" w:lineRule="exact"/>
        <w:rPr>
          <w:sz w:val="20"/>
          <w:szCs w:val="20"/>
        </w:rPr>
      </w:pPr>
    </w:p>
    <w:p w:rsidR="00444ECF" w:rsidRDefault="00444ECF">
      <w:pPr>
        <w:spacing w:line="200" w:lineRule="exact"/>
        <w:rPr>
          <w:sz w:val="20"/>
          <w:szCs w:val="20"/>
        </w:rPr>
      </w:pPr>
    </w:p>
    <w:p w:rsidR="00444ECF" w:rsidRDefault="00444ECF">
      <w:pPr>
        <w:spacing w:line="200" w:lineRule="exact"/>
        <w:rPr>
          <w:sz w:val="20"/>
          <w:szCs w:val="20"/>
        </w:rPr>
      </w:pPr>
    </w:p>
    <w:p w:rsidR="00444ECF" w:rsidRDefault="00444ECF">
      <w:pPr>
        <w:spacing w:line="200" w:lineRule="exact"/>
        <w:rPr>
          <w:sz w:val="20"/>
          <w:szCs w:val="20"/>
        </w:rPr>
      </w:pPr>
    </w:p>
    <w:p w:rsidR="00444ECF" w:rsidRDefault="004E7DB5" w:rsidP="004E7DB5">
      <w:pPr>
        <w:spacing w:line="200" w:lineRule="exact"/>
        <w:jc w:val="center"/>
        <w:rPr>
          <w:sz w:val="20"/>
          <w:szCs w:val="20"/>
        </w:rPr>
      </w:pPr>
      <w:r>
        <w:rPr>
          <w:sz w:val="20"/>
          <w:szCs w:val="20"/>
        </w:rPr>
        <w:lastRenderedPageBreak/>
        <w:t>13</w:t>
      </w:r>
    </w:p>
    <w:p w:rsidR="00444ECF" w:rsidRDefault="00444ECF">
      <w:pPr>
        <w:spacing w:line="200" w:lineRule="exact"/>
        <w:rPr>
          <w:sz w:val="20"/>
          <w:szCs w:val="20"/>
        </w:rPr>
      </w:pPr>
    </w:p>
    <w:p w:rsidR="0062719C" w:rsidRDefault="0062719C">
      <w:pPr>
        <w:spacing w:line="371" w:lineRule="exact"/>
        <w:rPr>
          <w:sz w:val="20"/>
          <w:szCs w:val="20"/>
        </w:rPr>
      </w:pPr>
    </w:p>
    <w:p w:rsidR="0062719C" w:rsidRDefault="00524DC0">
      <w:pPr>
        <w:spacing w:line="234" w:lineRule="auto"/>
        <w:ind w:left="3361" w:right="200" w:hanging="2450"/>
        <w:rPr>
          <w:sz w:val="20"/>
          <w:szCs w:val="20"/>
        </w:rPr>
      </w:pPr>
      <w:r>
        <w:rPr>
          <w:rFonts w:eastAsia="Times New Roman"/>
          <w:b/>
          <w:bCs/>
          <w:sz w:val="24"/>
          <w:szCs w:val="24"/>
        </w:rPr>
        <w:t>2.7. Медицинские, возрастные и психофизичес</w:t>
      </w:r>
      <w:r w:rsidR="00C1100E">
        <w:rPr>
          <w:rFonts w:eastAsia="Times New Roman"/>
          <w:b/>
          <w:bCs/>
          <w:sz w:val="24"/>
          <w:szCs w:val="24"/>
        </w:rPr>
        <w:t>кие требования к лицам, проходя</w:t>
      </w:r>
      <w:r>
        <w:rPr>
          <w:rFonts w:eastAsia="Times New Roman"/>
          <w:b/>
          <w:bCs/>
          <w:sz w:val="24"/>
          <w:szCs w:val="24"/>
        </w:rPr>
        <w:t>щим спортивную подготовку</w:t>
      </w:r>
    </w:p>
    <w:p w:rsidR="0062719C" w:rsidRDefault="00524DC0">
      <w:pPr>
        <w:spacing w:line="237" w:lineRule="auto"/>
        <w:ind w:left="701"/>
        <w:rPr>
          <w:sz w:val="20"/>
          <w:szCs w:val="20"/>
        </w:rPr>
      </w:pPr>
      <w:r>
        <w:rPr>
          <w:rFonts w:eastAsia="Times New Roman"/>
          <w:i/>
          <w:iCs/>
          <w:sz w:val="24"/>
          <w:szCs w:val="24"/>
        </w:rPr>
        <w:t>Медицинские требования</w:t>
      </w:r>
    </w:p>
    <w:p w:rsidR="0062719C" w:rsidRDefault="00524DC0">
      <w:pPr>
        <w:tabs>
          <w:tab w:val="left" w:pos="1521"/>
          <w:tab w:val="left" w:pos="3201"/>
          <w:tab w:val="left" w:pos="4701"/>
          <w:tab w:val="left" w:pos="6161"/>
          <w:tab w:val="left" w:pos="7781"/>
          <w:tab w:val="left" w:pos="8641"/>
        </w:tabs>
        <w:ind w:left="861"/>
        <w:rPr>
          <w:sz w:val="20"/>
          <w:szCs w:val="20"/>
        </w:rPr>
      </w:pPr>
      <w:r>
        <w:rPr>
          <w:rFonts w:eastAsia="Times New Roman"/>
          <w:sz w:val="24"/>
          <w:szCs w:val="24"/>
        </w:rPr>
        <w:t>Для</w:t>
      </w:r>
      <w:r>
        <w:rPr>
          <w:sz w:val="20"/>
          <w:szCs w:val="20"/>
        </w:rPr>
        <w:tab/>
      </w:r>
      <w:r>
        <w:rPr>
          <w:rFonts w:eastAsia="Times New Roman"/>
          <w:sz w:val="24"/>
          <w:szCs w:val="24"/>
        </w:rPr>
        <w:t>прохождения</w:t>
      </w:r>
      <w:r>
        <w:rPr>
          <w:sz w:val="20"/>
          <w:szCs w:val="20"/>
        </w:rPr>
        <w:tab/>
      </w:r>
      <w:r>
        <w:rPr>
          <w:rFonts w:eastAsia="Times New Roman"/>
          <w:sz w:val="24"/>
          <w:szCs w:val="24"/>
        </w:rPr>
        <w:t>спортивной</w:t>
      </w:r>
      <w:r>
        <w:rPr>
          <w:sz w:val="20"/>
          <w:szCs w:val="20"/>
        </w:rPr>
        <w:tab/>
      </w:r>
      <w:r>
        <w:rPr>
          <w:rFonts w:eastAsia="Times New Roman"/>
          <w:sz w:val="24"/>
          <w:szCs w:val="24"/>
        </w:rPr>
        <w:t>подготовки</w:t>
      </w:r>
      <w:r>
        <w:rPr>
          <w:sz w:val="20"/>
          <w:szCs w:val="20"/>
        </w:rPr>
        <w:tab/>
      </w:r>
      <w:r>
        <w:rPr>
          <w:rFonts w:eastAsia="Times New Roman"/>
          <w:sz w:val="24"/>
          <w:szCs w:val="24"/>
        </w:rPr>
        <w:t>допускаются</w:t>
      </w:r>
      <w:r>
        <w:rPr>
          <w:sz w:val="20"/>
          <w:szCs w:val="20"/>
        </w:rPr>
        <w:tab/>
      </w:r>
      <w:r>
        <w:rPr>
          <w:rFonts w:eastAsia="Times New Roman"/>
          <w:sz w:val="24"/>
          <w:szCs w:val="24"/>
        </w:rPr>
        <w:t>лица,</w:t>
      </w:r>
      <w:r>
        <w:rPr>
          <w:sz w:val="20"/>
          <w:szCs w:val="20"/>
        </w:rPr>
        <w:tab/>
      </w:r>
      <w:r>
        <w:rPr>
          <w:rFonts w:eastAsia="Times New Roman"/>
          <w:sz w:val="23"/>
          <w:szCs w:val="23"/>
        </w:rPr>
        <w:t>получившие</w:t>
      </w:r>
    </w:p>
    <w:p w:rsidR="0062719C" w:rsidRDefault="0062719C">
      <w:pPr>
        <w:spacing w:line="12" w:lineRule="exact"/>
        <w:rPr>
          <w:sz w:val="20"/>
          <w:szCs w:val="20"/>
        </w:rPr>
      </w:pPr>
    </w:p>
    <w:p w:rsidR="0062719C" w:rsidRDefault="00524DC0">
      <w:pPr>
        <w:numPr>
          <w:ilvl w:val="0"/>
          <w:numId w:val="21"/>
        </w:numPr>
        <w:tabs>
          <w:tab w:val="left" w:pos="203"/>
        </w:tabs>
        <w:spacing w:line="234" w:lineRule="auto"/>
        <w:ind w:left="1" w:hanging="1"/>
        <w:rPr>
          <w:rFonts w:eastAsia="Times New Roman"/>
          <w:sz w:val="24"/>
          <w:szCs w:val="24"/>
        </w:rPr>
      </w:pPr>
      <w:r>
        <w:rPr>
          <w:rFonts w:eastAsia="Times New Roman"/>
          <w:sz w:val="24"/>
          <w:szCs w:val="24"/>
        </w:rPr>
        <w:t>установленном законодательством Российской Федерации порядке медицинское заключение об отсутствии медицинских противопоказаний для занятий видом спорта стендовая стрельба.</w:t>
      </w:r>
    </w:p>
    <w:p w:rsidR="0062719C" w:rsidRDefault="0062719C">
      <w:pPr>
        <w:spacing w:line="13" w:lineRule="exact"/>
        <w:rPr>
          <w:rFonts w:eastAsia="Times New Roman"/>
          <w:sz w:val="24"/>
          <w:szCs w:val="24"/>
        </w:rPr>
      </w:pPr>
    </w:p>
    <w:p w:rsidR="0062719C" w:rsidRDefault="00524DC0">
      <w:pPr>
        <w:spacing w:line="234" w:lineRule="auto"/>
        <w:ind w:left="1" w:firstLine="852"/>
        <w:rPr>
          <w:rFonts w:eastAsia="Times New Roman"/>
          <w:sz w:val="24"/>
          <w:szCs w:val="24"/>
        </w:rPr>
      </w:pPr>
      <w:r>
        <w:rPr>
          <w:rFonts w:eastAsia="Times New Roman"/>
          <w:sz w:val="24"/>
          <w:szCs w:val="24"/>
        </w:rPr>
        <w:t>Начиная с тренировочного этапа спортсмены проходят углубленные медицинские осмотры во врачебно-физкультурном диспансере.</w:t>
      </w:r>
    </w:p>
    <w:p w:rsidR="0062719C" w:rsidRDefault="0062719C">
      <w:pPr>
        <w:spacing w:line="13" w:lineRule="exact"/>
        <w:rPr>
          <w:rFonts w:eastAsia="Times New Roman"/>
          <w:sz w:val="24"/>
          <w:szCs w:val="24"/>
        </w:rPr>
      </w:pPr>
    </w:p>
    <w:p w:rsidR="0062719C" w:rsidRDefault="00524DC0">
      <w:pPr>
        <w:spacing w:line="234" w:lineRule="auto"/>
        <w:ind w:left="1" w:firstLine="852"/>
        <w:rPr>
          <w:rFonts w:eastAsia="Times New Roman"/>
          <w:sz w:val="24"/>
          <w:szCs w:val="24"/>
        </w:rPr>
      </w:pPr>
      <w:r>
        <w:rPr>
          <w:rFonts w:eastAsia="Times New Roman"/>
          <w:sz w:val="24"/>
          <w:szCs w:val="24"/>
        </w:rPr>
        <w:t>ЦСП обеспечивает контроль за своевременным пр</w:t>
      </w:r>
      <w:r w:rsidR="00C1100E">
        <w:rPr>
          <w:rFonts w:eastAsia="Times New Roman"/>
          <w:sz w:val="24"/>
          <w:szCs w:val="24"/>
        </w:rPr>
        <w:t>охождением спортсменами медицин</w:t>
      </w:r>
      <w:r>
        <w:rPr>
          <w:rFonts w:eastAsia="Times New Roman"/>
          <w:sz w:val="24"/>
          <w:szCs w:val="24"/>
        </w:rPr>
        <w:t>ского осмотра.</w:t>
      </w:r>
    </w:p>
    <w:p w:rsidR="0062719C" w:rsidRDefault="0062719C">
      <w:pPr>
        <w:spacing w:line="2" w:lineRule="exact"/>
        <w:rPr>
          <w:rFonts w:eastAsia="Times New Roman"/>
          <w:sz w:val="24"/>
          <w:szCs w:val="24"/>
        </w:rPr>
      </w:pPr>
    </w:p>
    <w:p w:rsidR="0062719C" w:rsidRDefault="00524DC0">
      <w:pPr>
        <w:ind w:left="861"/>
        <w:rPr>
          <w:rFonts w:eastAsia="Times New Roman"/>
          <w:sz w:val="24"/>
          <w:szCs w:val="24"/>
        </w:rPr>
      </w:pPr>
      <w:r>
        <w:rPr>
          <w:rFonts w:eastAsia="Times New Roman"/>
          <w:i/>
          <w:iCs/>
          <w:sz w:val="24"/>
          <w:szCs w:val="24"/>
        </w:rPr>
        <w:t>Возрастные требования.</w:t>
      </w:r>
    </w:p>
    <w:p w:rsidR="0062719C" w:rsidRDefault="0062719C">
      <w:pPr>
        <w:spacing w:line="12" w:lineRule="exact"/>
        <w:rPr>
          <w:rFonts w:eastAsia="Times New Roman"/>
          <w:sz w:val="24"/>
          <w:szCs w:val="24"/>
        </w:rPr>
      </w:pPr>
    </w:p>
    <w:p w:rsidR="0062719C" w:rsidRDefault="00524DC0">
      <w:pPr>
        <w:spacing w:line="234" w:lineRule="auto"/>
        <w:ind w:left="1" w:firstLine="852"/>
        <w:jc w:val="both"/>
        <w:rPr>
          <w:rFonts w:eastAsia="Times New Roman"/>
          <w:sz w:val="24"/>
          <w:szCs w:val="24"/>
        </w:rPr>
      </w:pPr>
      <w:r>
        <w:rPr>
          <w:rFonts w:eastAsia="Times New Roman"/>
          <w:sz w:val="24"/>
          <w:szCs w:val="24"/>
        </w:rPr>
        <w:t>Зачисление в группы на этапах спортивной подготовк</w:t>
      </w:r>
      <w:r w:rsidR="00C1100E">
        <w:rPr>
          <w:rFonts w:eastAsia="Times New Roman"/>
          <w:sz w:val="24"/>
          <w:szCs w:val="24"/>
        </w:rPr>
        <w:t>и осуществляется с учетом требо</w:t>
      </w:r>
      <w:r>
        <w:rPr>
          <w:rFonts w:eastAsia="Times New Roman"/>
          <w:sz w:val="24"/>
          <w:szCs w:val="24"/>
        </w:rPr>
        <w:t>ваний к минимальному возрасту лиц, установленных федеральным стандартом спортивной под-</w:t>
      </w:r>
    </w:p>
    <w:p w:rsidR="0062719C" w:rsidRDefault="0062719C">
      <w:pPr>
        <w:spacing w:line="2" w:lineRule="exact"/>
        <w:rPr>
          <w:sz w:val="20"/>
          <w:szCs w:val="20"/>
        </w:rPr>
      </w:pPr>
    </w:p>
    <w:p w:rsidR="0062719C" w:rsidRDefault="00524DC0">
      <w:pPr>
        <w:tabs>
          <w:tab w:val="left" w:pos="5781"/>
        </w:tabs>
        <w:ind w:left="1"/>
        <w:rPr>
          <w:sz w:val="20"/>
          <w:szCs w:val="20"/>
        </w:rPr>
      </w:pPr>
      <w:r>
        <w:rPr>
          <w:rFonts w:eastAsia="Times New Roman"/>
          <w:sz w:val="24"/>
          <w:szCs w:val="24"/>
        </w:rPr>
        <w:t>готовки по стендовой стрельбе</w:t>
      </w:r>
      <w:r>
        <w:rPr>
          <w:rFonts w:eastAsia="Times New Roman"/>
          <w:sz w:val="23"/>
          <w:szCs w:val="23"/>
        </w:rPr>
        <w:t>.</w:t>
      </w:r>
    </w:p>
    <w:p w:rsidR="0062719C" w:rsidRDefault="0062719C">
      <w:pPr>
        <w:spacing w:line="12" w:lineRule="exact"/>
        <w:rPr>
          <w:sz w:val="20"/>
          <w:szCs w:val="20"/>
        </w:rPr>
      </w:pPr>
    </w:p>
    <w:p w:rsidR="0062719C" w:rsidRDefault="00524DC0">
      <w:pPr>
        <w:ind w:left="861"/>
        <w:rPr>
          <w:sz w:val="20"/>
          <w:szCs w:val="20"/>
        </w:rPr>
      </w:pPr>
      <w:r>
        <w:rPr>
          <w:rFonts w:eastAsia="Times New Roman"/>
          <w:i/>
          <w:iCs/>
          <w:sz w:val="24"/>
          <w:szCs w:val="24"/>
        </w:rPr>
        <w:t>Психофизические требования.</w:t>
      </w:r>
    </w:p>
    <w:p w:rsidR="0062719C" w:rsidRDefault="0062719C">
      <w:pPr>
        <w:spacing w:line="12" w:lineRule="exact"/>
        <w:rPr>
          <w:sz w:val="20"/>
          <w:szCs w:val="20"/>
        </w:rPr>
      </w:pPr>
    </w:p>
    <w:p w:rsidR="0062719C" w:rsidRDefault="00524DC0">
      <w:pPr>
        <w:spacing w:line="237" w:lineRule="auto"/>
        <w:ind w:left="1" w:firstLine="852"/>
        <w:jc w:val="both"/>
        <w:rPr>
          <w:sz w:val="20"/>
          <w:szCs w:val="20"/>
        </w:rPr>
      </w:pPr>
      <w:r>
        <w:rPr>
          <w:rFonts w:eastAsia="Times New Roman"/>
          <w:sz w:val="24"/>
          <w:szCs w:val="24"/>
        </w:rPr>
        <w:t>Психофизическая подготовка спортсмена характер</w:t>
      </w:r>
      <w:r w:rsidR="00C1100E">
        <w:rPr>
          <w:rFonts w:eastAsia="Times New Roman"/>
          <w:sz w:val="24"/>
          <w:szCs w:val="24"/>
        </w:rPr>
        <w:t>изуется способностью к координа</w:t>
      </w:r>
      <w:r>
        <w:rPr>
          <w:rFonts w:eastAsia="Times New Roman"/>
          <w:sz w:val="24"/>
          <w:szCs w:val="24"/>
        </w:rPr>
        <w:t>ции и реализации в соревновательной деятельности различных сторон подготовки. Уровень психофизической подготовки определяется, с одной стороны, физическими возможностями спортсмена (уровнем развития физических качеств и фондом двигательных навыков), с другой</w:t>
      </w:r>
    </w:p>
    <w:p w:rsidR="0062719C" w:rsidRDefault="0062719C">
      <w:pPr>
        <w:spacing w:line="14" w:lineRule="exact"/>
        <w:rPr>
          <w:sz w:val="20"/>
          <w:szCs w:val="20"/>
        </w:rPr>
      </w:pPr>
    </w:p>
    <w:p w:rsidR="0062719C" w:rsidRDefault="00524DC0">
      <w:pPr>
        <w:spacing w:line="234" w:lineRule="auto"/>
        <w:ind w:left="1"/>
        <w:rPr>
          <w:sz w:val="20"/>
          <w:szCs w:val="20"/>
        </w:rPr>
      </w:pPr>
      <w:r>
        <w:rPr>
          <w:rFonts w:eastAsia="Times New Roman"/>
          <w:sz w:val="24"/>
          <w:szCs w:val="24"/>
        </w:rPr>
        <w:t>– умением рационально реализовать имеющийся двигательный потенциал при реш</w:t>
      </w:r>
      <w:r w:rsidR="00C1100E">
        <w:rPr>
          <w:rFonts w:eastAsia="Times New Roman"/>
          <w:sz w:val="24"/>
          <w:szCs w:val="24"/>
        </w:rPr>
        <w:t>ении раз</w:t>
      </w:r>
      <w:r>
        <w:rPr>
          <w:rFonts w:eastAsia="Times New Roman"/>
          <w:sz w:val="24"/>
          <w:szCs w:val="24"/>
        </w:rPr>
        <w:t>личных сенсомоторных задач.</w:t>
      </w:r>
    </w:p>
    <w:p w:rsidR="0062719C" w:rsidRDefault="0062719C">
      <w:pPr>
        <w:spacing w:line="13" w:lineRule="exact"/>
        <w:rPr>
          <w:sz w:val="20"/>
          <w:szCs w:val="20"/>
        </w:rPr>
      </w:pPr>
    </w:p>
    <w:p w:rsidR="0062719C" w:rsidRDefault="00524DC0">
      <w:pPr>
        <w:spacing w:line="238" w:lineRule="auto"/>
        <w:ind w:left="1" w:firstLine="852"/>
        <w:jc w:val="both"/>
        <w:rPr>
          <w:sz w:val="20"/>
          <w:szCs w:val="20"/>
        </w:rPr>
      </w:pPr>
      <w:r>
        <w:rPr>
          <w:rFonts w:eastAsia="Times New Roman"/>
          <w:sz w:val="24"/>
          <w:szCs w:val="24"/>
        </w:rPr>
        <w:t>Стрелок достигает высокого для себя результата на соревнованиях в том случае, если уровень его технического мастерства при выполнении выстре</w:t>
      </w:r>
      <w:r w:rsidR="00C1100E">
        <w:rPr>
          <w:rFonts w:eastAsia="Times New Roman"/>
          <w:sz w:val="24"/>
          <w:szCs w:val="24"/>
        </w:rPr>
        <w:t>ла достаточно высок, если он мо</w:t>
      </w:r>
      <w:r>
        <w:rPr>
          <w:rFonts w:eastAsia="Times New Roman"/>
          <w:sz w:val="24"/>
          <w:szCs w:val="24"/>
        </w:rPr>
        <w:t>жет управлять своими действиями в экстремальных условия</w:t>
      </w:r>
      <w:r w:rsidR="00C1100E">
        <w:rPr>
          <w:rFonts w:eastAsia="Times New Roman"/>
          <w:sz w:val="24"/>
          <w:szCs w:val="24"/>
        </w:rPr>
        <w:t>х высокой конкуренции, но рекор</w:t>
      </w:r>
      <w:r>
        <w:rPr>
          <w:rFonts w:eastAsia="Times New Roman"/>
          <w:sz w:val="24"/>
          <w:szCs w:val="24"/>
        </w:rPr>
        <w:t>ды устанавливаются при гармоничном сочетании высокого технического мастерства и тонкой координации движений, уверенного поведения на огневом р</w:t>
      </w:r>
      <w:r w:rsidR="00600E05">
        <w:rPr>
          <w:rFonts w:eastAsia="Times New Roman"/>
          <w:sz w:val="24"/>
          <w:szCs w:val="24"/>
        </w:rPr>
        <w:t>убеже при оптимальном боевом со</w:t>
      </w:r>
      <w:r>
        <w:rPr>
          <w:rFonts w:eastAsia="Times New Roman"/>
          <w:sz w:val="24"/>
          <w:szCs w:val="24"/>
        </w:rPr>
        <w:t>стоянии.</w:t>
      </w:r>
    </w:p>
    <w:p w:rsidR="0062719C" w:rsidRDefault="0062719C">
      <w:pPr>
        <w:spacing w:line="13" w:lineRule="exact"/>
        <w:rPr>
          <w:sz w:val="20"/>
          <w:szCs w:val="20"/>
        </w:rPr>
      </w:pPr>
    </w:p>
    <w:p w:rsidR="0062719C" w:rsidRDefault="00524DC0">
      <w:pPr>
        <w:spacing w:line="237" w:lineRule="auto"/>
        <w:ind w:left="1" w:firstLine="852"/>
        <w:jc w:val="both"/>
        <w:rPr>
          <w:sz w:val="20"/>
          <w:szCs w:val="20"/>
        </w:rPr>
      </w:pPr>
      <w:r>
        <w:rPr>
          <w:rFonts w:eastAsia="Times New Roman"/>
          <w:sz w:val="24"/>
          <w:szCs w:val="24"/>
        </w:rPr>
        <w:t>Это особенное психофизическое состояние спортсмен</w:t>
      </w:r>
      <w:r w:rsidR="00C1100E">
        <w:rPr>
          <w:rFonts w:eastAsia="Times New Roman"/>
          <w:sz w:val="24"/>
          <w:szCs w:val="24"/>
        </w:rPr>
        <w:t>а, когда соревновательное волне</w:t>
      </w:r>
      <w:r>
        <w:rPr>
          <w:rFonts w:eastAsia="Times New Roman"/>
          <w:sz w:val="24"/>
          <w:szCs w:val="24"/>
        </w:rPr>
        <w:t>ние слегка возбуждает нервную систему, обостряет восприятие мышечных ощущений своих действий с оружием, когда стрелок тонко реагирует на любые изменения, которые происходят в процессе стрельбы и соответственно корректирует свои действия.</w:t>
      </w:r>
    </w:p>
    <w:p w:rsidR="0062719C" w:rsidRDefault="0062719C">
      <w:pPr>
        <w:spacing w:line="2" w:lineRule="exact"/>
        <w:rPr>
          <w:sz w:val="20"/>
          <w:szCs w:val="20"/>
        </w:rPr>
      </w:pPr>
    </w:p>
    <w:p w:rsidR="0062719C" w:rsidRDefault="00524DC0">
      <w:pPr>
        <w:ind w:left="861"/>
        <w:rPr>
          <w:sz w:val="20"/>
          <w:szCs w:val="20"/>
        </w:rPr>
      </w:pPr>
      <w:r>
        <w:rPr>
          <w:rFonts w:eastAsia="Times New Roman"/>
          <w:sz w:val="24"/>
          <w:szCs w:val="24"/>
        </w:rPr>
        <w:t>Психофизические состояния, которые возникают у с</w:t>
      </w:r>
      <w:r w:rsidR="00C1100E">
        <w:rPr>
          <w:rFonts w:eastAsia="Times New Roman"/>
          <w:sz w:val="24"/>
          <w:szCs w:val="24"/>
        </w:rPr>
        <w:t>портсменов в спортивной</w:t>
      </w:r>
    </w:p>
    <w:p w:rsidR="0062719C" w:rsidRDefault="00600E05">
      <w:pPr>
        <w:ind w:left="1"/>
        <w:rPr>
          <w:sz w:val="20"/>
          <w:szCs w:val="20"/>
        </w:rPr>
      </w:pPr>
      <w:r>
        <w:rPr>
          <w:rFonts w:eastAsia="Times New Roman"/>
          <w:sz w:val="24"/>
          <w:szCs w:val="24"/>
        </w:rPr>
        <w:t>деятель</w:t>
      </w:r>
      <w:r w:rsidR="00524DC0">
        <w:rPr>
          <w:rFonts w:eastAsia="Times New Roman"/>
          <w:sz w:val="24"/>
          <w:szCs w:val="24"/>
        </w:rPr>
        <w:t>ности:</w:t>
      </w:r>
    </w:p>
    <w:p w:rsidR="0062719C" w:rsidRDefault="0062719C">
      <w:pPr>
        <w:spacing w:line="12" w:lineRule="exact"/>
        <w:rPr>
          <w:sz w:val="20"/>
          <w:szCs w:val="20"/>
        </w:rPr>
      </w:pPr>
    </w:p>
    <w:p w:rsidR="0062719C" w:rsidRDefault="00524DC0">
      <w:pPr>
        <w:spacing w:line="234" w:lineRule="auto"/>
        <w:ind w:left="1" w:firstLine="852"/>
        <w:rPr>
          <w:sz w:val="20"/>
          <w:szCs w:val="20"/>
        </w:rPr>
      </w:pPr>
      <w:r>
        <w:rPr>
          <w:rFonts w:eastAsia="Times New Roman"/>
          <w:b/>
          <w:bCs/>
          <w:i/>
          <w:iCs/>
          <w:sz w:val="24"/>
          <w:szCs w:val="24"/>
        </w:rPr>
        <w:t xml:space="preserve">Монотония </w:t>
      </w:r>
      <w:r>
        <w:rPr>
          <w:rFonts w:eastAsia="Times New Roman"/>
          <w:sz w:val="24"/>
          <w:szCs w:val="24"/>
        </w:rPr>
        <w:t>–означает однообразие.</w:t>
      </w:r>
      <w:r w:rsidR="00600E05">
        <w:rPr>
          <w:rFonts w:eastAsia="Times New Roman"/>
          <w:sz w:val="24"/>
          <w:szCs w:val="24"/>
        </w:rPr>
        <w:t xml:space="preserve"> </w:t>
      </w:r>
      <w:r>
        <w:rPr>
          <w:rFonts w:eastAsia="Times New Roman"/>
          <w:sz w:val="24"/>
          <w:szCs w:val="24"/>
        </w:rPr>
        <w:t>Она сопровождается чувством скуки,падениеминтереса к выполняемой работе. Различают три формы монотонии:</w:t>
      </w:r>
    </w:p>
    <w:p w:rsidR="0062719C" w:rsidRDefault="0062719C">
      <w:pPr>
        <w:spacing w:line="1" w:lineRule="exact"/>
        <w:rPr>
          <w:sz w:val="20"/>
          <w:szCs w:val="20"/>
        </w:rPr>
      </w:pPr>
    </w:p>
    <w:p w:rsidR="0062719C" w:rsidRDefault="00524DC0">
      <w:pPr>
        <w:numPr>
          <w:ilvl w:val="1"/>
          <w:numId w:val="22"/>
        </w:numPr>
        <w:tabs>
          <w:tab w:val="left" w:pos="1001"/>
        </w:tabs>
        <w:ind w:left="1001" w:hanging="149"/>
        <w:rPr>
          <w:rFonts w:eastAsia="Times New Roman"/>
          <w:sz w:val="24"/>
          <w:szCs w:val="24"/>
        </w:rPr>
      </w:pPr>
      <w:r>
        <w:rPr>
          <w:rFonts w:eastAsia="Times New Roman"/>
          <w:sz w:val="24"/>
          <w:szCs w:val="24"/>
        </w:rPr>
        <w:t>Неуверенность</w:t>
      </w:r>
    </w:p>
    <w:p w:rsidR="0062719C" w:rsidRDefault="0062719C">
      <w:pPr>
        <w:spacing w:line="12" w:lineRule="exact"/>
        <w:rPr>
          <w:sz w:val="20"/>
          <w:szCs w:val="20"/>
        </w:rPr>
      </w:pPr>
    </w:p>
    <w:p w:rsidR="0062719C" w:rsidRDefault="00524DC0">
      <w:pPr>
        <w:spacing w:line="238" w:lineRule="auto"/>
        <w:ind w:left="1" w:firstLine="852"/>
        <w:jc w:val="both"/>
        <w:rPr>
          <w:sz w:val="20"/>
          <w:szCs w:val="20"/>
        </w:rPr>
      </w:pPr>
      <w:r>
        <w:rPr>
          <w:rFonts w:eastAsia="Times New Roman"/>
          <w:sz w:val="24"/>
          <w:szCs w:val="24"/>
        </w:rPr>
        <w:t>Феномен «уверенность-неуверенность» характеризует процесс оценки ситуации, т. е. связан с информативной сферой психической деятельности, а не с эмоциональной. Причиной неуверенности являются новизна обстановки, задания, неясность и неопределенность цели и задачи, недостаток сведений, необходимых для принятия решения или прогноза успеха, а также неуспеха; борьба мотивов, например, хотения и долженствования. Неуверенность возникает у лиц легко внушаемых, с навязчивыми мыслями. Такие спортсмены верят в приметы, ритуалы, что связано с их эмоциональной неустойчивостью.</w:t>
      </w:r>
    </w:p>
    <w:p w:rsidR="0062719C" w:rsidRDefault="0062719C">
      <w:pPr>
        <w:spacing w:line="4" w:lineRule="exact"/>
        <w:rPr>
          <w:sz w:val="20"/>
          <w:szCs w:val="20"/>
        </w:rPr>
      </w:pPr>
    </w:p>
    <w:p w:rsidR="0062719C" w:rsidRDefault="00524DC0">
      <w:pPr>
        <w:numPr>
          <w:ilvl w:val="0"/>
          <w:numId w:val="23"/>
        </w:numPr>
        <w:tabs>
          <w:tab w:val="left" w:pos="1001"/>
        </w:tabs>
        <w:ind w:left="1001" w:hanging="149"/>
        <w:rPr>
          <w:rFonts w:eastAsia="Times New Roman"/>
          <w:sz w:val="24"/>
          <w:szCs w:val="24"/>
        </w:rPr>
      </w:pPr>
      <w:r>
        <w:rPr>
          <w:rFonts w:eastAsia="Times New Roman"/>
          <w:sz w:val="24"/>
          <w:szCs w:val="24"/>
        </w:rPr>
        <w:t>Утомление</w:t>
      </w:r>
    </w:p>
    <w:p w:rsidR="0062719C" w:rsidRDefault="0062719C">
      <w:pPr>
        <w:spacing w:line="13" w:lineRule="exact"/>
        <w:rPr>
          <w:sz w:val="20"/>
          <w:szCs w:val="20"/>
        </w:rPr>
      </w:pPr>
    </w:p>
    <w:p w:rsidR="0062719C" w:rsidRDefault="00524DC0">
      <w:pPr>
        <w:spacing w:line="236" w:lineRule="auto"/>
        <w:ind w:left="1" w:firstLine="852"/>
        <w:jc w:val="both"/>
        <w:rPr>
          <w:sz w:val="20"/>
          <w:szCs w:val="20"/>
        </w:rPr>
      </w:pPr>
      <w:r>
        <w:rPr>
          <w:rFonts w:eastAsia="Times New Roman"/>
          <w:sz w:val="24"/>
          <w:szCs w:val="24"/>
        </w:rPr>
        <w:t>Состояние утомления возникает при длительной и интенсивной работе, в результате которой человеку становится сначала трудно, а затем и невозможно поддерживать необх</w:t>
      </w:r>
      <w:r w:rsidR="00C1100E">
        <w:rPr>
          <w:rFonts w:eastAsia="Times New Roman"/>
          <w:sz w:val="24"/>
          <w:szCs w:val="24"/>
        </w:rPr>
        <w:t>оди</w:t>
      </w:r>
      <w:r>
        <w:rPr>
          <w:rFonts w:eastAsia="Times New Roman"/>
          <w:sz w:val="24"/>
          <w:szCs w:val="24"/>
        </w:rPr>
        <w:t>мую интенсивность и качество работы.</w:t>
      </w:r>
    </w:p>
    <w:p w:rsidR="0062719C" w:rsidRDefault="0062719C">
      <w:pPr>
        <w:spacing w:line="14" w:lineRule="exact"/>
        <w:rPr>
          <w:sz w:val="20"/>
          <w:szCs w:val="20"/>
        </w:rPr>
      </w:pPr>
    </w:p>
    <w:p w:rsidR="0062719C" w:rsidRDefault="00524DC0">
      <w:pPr>
        <w:spacing w:line="236" w:lineRule="auto"/>
        <w:ind w:left="1" w:firstLine="852"/>
        <w:jc w:val="both"/>
        <w:rPr>
          <w:sz w:val="20"/>
          <w:szCs w:val="20"/>
        </w:rPr>
      </w:pPr>
      <w:r>
        <w:rPr>
          <w:rFonts w:eastAsia="Times New Roman"/>
          <w:sz w:val="24"/>
          <w:szCs w:val="24"/>
        </w:rPr>
        <w:lastRenderedPageBreak/>
        <w:t>Одно из первых признаков утомления – это чувство усталости, которое затем сменяется чувством бессилия, понижение уверенности в собственных с</w:t>
      </w:r>
      <w:r w:rsidR="00C1100E">
        <w:rPr>
          <w:rFonts w:eastAsia="Times New Roman"/>
          <w:sz w:val="24"/>
          <w:szCs w:val="24"/>
        </w:rPr>
        <w:t>илах и возможности довести нача</w:t>
      </w:r>
      <w:r>
        <w:rPr>
          <w:rFonts w:eastAsia="Times New Roman"/>
          <w:sz w:val="24"/>
          <w:szCs w:val="24"/>
        </w:rPr>
        <w:t>тое дело до конца. Ухудшается внимание.</w:t>
      </w:r>
    </w:p>
    <w:p w:rsidR="0062719C" w:rsidRDefault="0062719C">
      <w:pPr>
        <w:spacing w:line="2" w:lineRule="exact"/>
        <w:rPr>
          <w:sz w:val="20"/>
          <w:szCs w:val="20"/>
        </w:rPr>
      </w:pPr>
    </w:p>
    <w:p w:rsidR="0062719C" w:rsidRDefault="00524DC0">
      <w:pPr>
        <w:numPr>
          <w:ilvl w:val="0"/>
          <w:numId w:val="24"/>
        </w:numPr>
        <w:tabs>
          <w:tab w:val="left" w:pos="1001"/>
        </w:tabs>
        <w:ind w:left="1001" w:hanging="149"/>
        <w:rPr>
          <w:rFonts w:eastAsia="Times New Roman"/>
          <w:sz w:val="24"/>
          <w:szCs w:val="24"/>
        </w:rPr>
      </w:pPr>
      <w:r>
        <w:rPr>
          <w:rFonts w:eastAsia="Times New Roman"/>
          <w:sz w:val="24"/>
          <w:szCs w:val="24"/>
        </w:rPr>
        <w:t>Переутомление</w:t>
      </w:r>
    </w:p>
    <w:p w:rsidR="004E7DB5" w:rsidRPr="004E7DB5" w:rsidRDefault="004E7DB5" w:rsidP="004E7DB5">
      <w:pPr>
        <w:tabs>
          <w:tab w:val="left" w:pos="1001"/>
        </w:tabs>
        <w:ind w:left="1001"/>
        <w:jc w:val="center"/>
        <w:rPr>
          <w:rFonts w:eastAsia="Times New Roman"/>
          <w:sz w:val="20"/>
          <w:szCs w:val="20"/>
        </w:rPr>
      </w:pPr>
      <w:r w:rsidRPr="004E7DB5">
        <w:rPr>
          <w:rFonts w:eastAsia="Times New Roman"/>
          <w:sz w:val="20"/>
          <w:szCs w:val="20"/>
        </w:rPr>
        <w:t>14</w:t>
      </w:r>
    </w:p>
    <w:p w:rsidR="0062719C" w:rsidRDefault="0062719C">
      <w:pPr>
        <w:spacing w:line="12" w:lineRule="exact"/>
        <w:rPr>
          <w:sz w:val="20"/>
          <w:szCs w:val="20"/>
        </w:rPr>
      </w:pPr>
    </w:p>
    <w:p w:rsidR="0062719C" w:rsidRDefault="00524DC0">
      <w:pPr>
        <w:spacing w:line="234" w:lineRule="auto"/>
        <w:ind w:left="1" w:firstLine="852"/>
        <w:jc w:val="both"/>
        <w:rPr>
          <w:sz w:val="20"/>
          <w:szCs w:val="20"/>
        </w:rPr>
      </w:pPr>
      <w:r>
        <w:rPr>
          <w:rFonts w:eastAsia="Times New Roman"/>
          <w:sz w:val="24"/>
          <w:szCs w:val="24"/>
        </w:rPr>
        <w:t>Очень негативное по последствиям состояние, требующее незамедлительного отдыха и восстановления сил.</w:t>
      </w:r>
    </w:p>
    <w:p w:rsidR="0062719C" w:rsidRDefault="0062719C">
      <w:pPr>
        <w:spacing w:line="14" w:lineRule="exact"/>
        <w:rPr>
          <w:sz w:val="20"/>
          <w:szCs w:val="20"/>
        </w:rPr>
      </w:pPr>
    </w:p>
    <w:p w:rsidR="0062719C" w:rsidRDefault="00524DC0">
      <w:pPr>
        <w:spacing w:line="236" w:lineRule="auto"/>
        <w:ind w:left="1" w:firstLine="912"/>
        <w:jc w:val="both"/>
        <w:rPr>
          <w:sz w:val="20"/>
          <w:szCs w:val="20"/>
        </w:rPr>
      </w:pPr>
      <w:r>
        <w:rPr>
          <w:rFonts w:eastAsia="Times New Roman"/>
          <w:b/>
          <w:bCs/>
          <w:i/>
          <w:iCs/>
          <w:sz w:val="24"/>
          <w:szCs w:val="24"/>
        </w:rPr>
        <w:t xml:space="preserve">Страх. </w:t>
      </w:r>
      <w:r>
        <w:rPr>
          <w:rFonts w:eastAsia="Times New Roman"/>
          <w:sz w:val="24"/>
          <w:szCs w:val="24"/>
        </w:rPr>
        <w:t>Спортивная деятельность часто сопровождается переживанием страха,</w:t>
      </w:r>
      <w:r w:rsidR="00C1100E">
        <w:rPr>
          <w:rFonts w:eastAsia="Times New Roman"/>
          <w:sz w:val="24"/>
          <w:szCs w:val="24"/>
        </w:rPr>
        <w:t>кото</w:t>
      </w:r>
      <w:r>
        <w:rPr>
          <w:rFonts w:eastAsia="Times New Roman"/>
          <w:sz w:val="24"/>
          <w:szCs w:val="24"/>
        </w:rPr>
        <w:t>рый может повлечь за собой успешность выступления на соревн</w:t>
      </w:r>
      <w:r w:rsidR="00C1100E">
        <w:rPr>
          <w:rFonts w:eastAsia="Times New Roman"/>
          <w:sz w:val="24"/>
          <w:szCs w:val="24"/>
        </w:rPr>
        <w:t>ованиях или на качество трени</w:t>
      </w:r>
      <w:r>
        <w:rPr>
          <w:rFonts w:eastAsia="Times New Roman"/>
          <w:sz w:val="24"/>
          <w:szCs w:val="24"/>
        </w:rPr>
        <w:t>ровочного процесса.</w:t>
      </w:r>
    </w:p>
    <w:p w:rsidR="0062719C" w:rsidRDefault="0062719C">
      <w:pPr>
        <w:spacing w:line="2" w:lineRule="exact"/>
        <w:rPr>
          <w:sz w:val="20"/>
          <w:szCs w:val="20"/>
        </w:rPr>
      </w:pPr>
    </w:p>
    <w:p w:rsidR="0062719C" w:rsidRDefault="00524DC0">
      <w:pPr>
        <w:ind w:left="861"/>
        <w:rPr>
          <w:sz w:val="20"/>
          <w:szCs w:val="20"/>
        </w:rPr>
      </w:pPr>
      <w:r>
        <w:rPr>
          <w:rFonts w:eastAsia="Times New Roman"/>
          <w:sz w:val="24"/>
          <w:szCs w:val="24"/>
        </w:rPr>
        <w:t>Различается три формы страха, возникающие при осознании опасности.</w:t>
      </w:r>
    </w:p>
    <w:p w:rsidR="0062719C" w:rsidRDefault="0062719C">
      <w:pPr>
        <w:spacing w:line="1" w:lineRule="exact"/>
        <w:rPr>
          <w:sz w:val="20"/>
          <w:szCs w:val="20"/>
        </w:rPr>
      </w:pPr>
    </w:p>
    <w:p w:rsidR="0062719C" w:rsidRDefault="00524DC0">
      <w:pPr>
        <w:ind w:left="861"/>
        <w:rPr>
          <w:sz w:val="20"/>
          <w:szCs w:val="20"/>
        </w:rPr>
      </w:pPr>
      <w:r>
        <w:rPr>
          <w:rFonts w:eastAsia="Times New Roman"/>
          <w:sz w:val="24"/>
          <w:szCs w:val="24"/>
        </w:rPr>
        <w:t>Первая форма – астеническая реакция – проявляется в оцепенении, дрожи.</w:t>
      </w:r>
    </w:p>
    <w:p w:rsidR="0062719C" w:rsidRDefault="00524DC0">
      <w:pPr>
        <w:ind w:left="861"/>
        <w:rPr>
          <w:sz w:val="20"/>
          <w:szCs w:val="20"/>
        </w:rPr>
      </w:pPr>
      <w:r>
        <w:rPr>
          <w:rFonts w:eastAsia="Times New Roman"/>
          <w:sz w:val="24"/>
          <w:szCs w:val="24"/>
        </w:rPr>
        <w:t>Вторая форма – паника.</w:t>
      </w:r>
    </w:p>
    <w:p w:rsidR="0062719C" w:rsidRDefault="0062719C">
      <w:pPr>
        <w:spacing w:line="12" w:lineRule="exact"/>
        <w:rPr>
          <w:sz w:val="20"/>
          <w:szCs w:val="20"/>
        </w:rPr>
      </w:pPr>
    </w:p>
    <w:p w:rsidR="0062719C" w:rsidRDefault="00524DC0">
      <w:pPr>
        <w:spacing w:line="234" w:lineRule="auto"/>
        <w:ind w:left="1" w:firstLine="852"/>
        <w:jc w:val="both"/>
        <w:rPr>
          <w:sz w:val="20"/>
          <w:szCs w:val="20"/>
        </w:rPr>
      </w:pPr>
      <w:r>
        <w:rPr>
          <w:rFonts w:eastAsia="Times New Roman"/>
          <w:sz w:val="24"/>
          <w:szCs w:val="24"/>
        </w:rPr>
        <w:t>Третья форма – боевое возбуждение, связанное с активной сознательной деятельностью в момент опасности.</w:t>
      </w:r>
    </w:p>
    <w:p w:rsidR="0062719C" w:rsidRDefault="0062719C">
      <w:pPr>
        <w:spacing w:line="14" w:lineRule="exact"/>
        <w:rPr>
          <w:sz w:val="20"/>
          <w:szCs w:val="20"/>
        </w:rPr>
      </w:pPr>
    </w:p>
    <w:p w:rsidR="0062719C" w:rsidRDefault="00524DC0">
      <w:pPr>
        <w:spacing w:line="236" w:lineRule="auto"/>
        <w:ind w:left="1" w:firstLine="852"/>
        <w:jc w:val="both"/>
        <w:rPr>
          <w:sz w:val="20"/>
          <w:szCs w:val="20"/>
        </w:rPr>
      </w:pPr>
      <w:r>
        <w:rPr>
          <w:rFonts w:eastAsia="Times New Roman"/>
          <w:sz w:val="24"/>
          <w:szCs w:val="24"/>
        </w:rPr>
        <w:t>Поведение человека при различных формах страха различно. В сложных ситуациях влияние страха будет зависеть от характера доминирующей привычки, возникающей в данной ситуации.</w:t>
      </w:r>
    </w:p>
    <w:p w:rsidR="0062719C" w:rsidRDefault="0062719C">
      <w:pPr>
        <w:spacing w:line="2" w:lineRule="exact"/>
        <w:rPr>
          <w:sz w:val="20"/>
          <w:szCs w:val="20"/>
        </w:rPr>
      </w:pPr>
    </w:p>
    <w:p w:rsidR="0062719C" w:rsidRDefault="00524DC0">
      <w:pPr>
        <w:ind w:left="861"/>
        <w:rPr>
          <w:sz w:val="20"/>
          <w:szCs w:val="20"/>
        </w:rPr>
      </w:pPr>
      <w:r>
        <w:rPr>
          <w:rFonts w:eastAsia="Times New Roman"/>
          <w:b/>
          <w:bCs/>
          <w:i/>
          <w:iCs/>
          <w:sz w:val="24"/>
          <w:szCs w:val="24"/>
        </w:rPr>
        <w:t>Тревожность</w:t>
      </w:r>
      <w:r>
        <w:rPr>
          <w:rFonts w:eastAsia="Times New Roman"/>
          <w:b/>
          <w:bCs/>
          <w:sz w:val="24"/>
          <w:szCs w:val="24"/>
        </w:rPr>
        <w:t>.</w:t>
      </w:r>
      <w:r>
        <w:rPr>
          <w:rFonts w:eastAsia="Times New Roman"/>
          <w:sz w:val="24"/>
          <w:szCs w:val="24"/>
        </w:rPr>
        <w:t>Тревожность может возникать как в тренировочной деятельности,так и</w:t>
      </w:r>
    </w:p>
    <w:p w:rsidR="0062719C" w:rsidRDefault="0062719C">
      <w:pPr>
        <w:spacing w:line="12" w:lineRule="exact"/>
        <w:rPr>
          <w:sz w:val="20"/>
          <w:szCs w:val="20"/>
        </w:rPr>
      </w:pPr>
    </w:p>
    <w:p w:rsidR="0062719C" w:rsidRDefault="00524DC0">
      <w:pPr>
        <w:numPr>
          <w:ilvl w:val="0"/>
          <w:numId w:val="25"/>
        </w:numPr>
        <w:tabs>
          <w:tab w:val="left" w:pos="212"/>
        </w:tabs>
        <w:spacing w:line="234" w:lineRule="auto"/>
        <w:ind w:left="1" w:hanging="1"/>
        <w:rPr>
          <w:rFonts w:eastAsia="Times New Roman"/>
          <w:sz w:val="24"/>
          <w:szCs w:val="24"/>
        </w:rPr>
      </w:pPr>
      <w:r>
        <w:rPr>
          <w:rFonts w:eastAsia="Times New Roman"/>
          <w:sz w:val="24"/>
          <w:szCs w:val="24"/>
        </w:rPr>
        <w:t>предсоревновательной. Оно сопровождается: расстройством кожно-гармонических реакций, нарушением дыхательного цикла, замедленными двигательными действиями.</w:t>
      </w:r>
    </w:p>
    <w:p w:rsidR="0062719C" w:rsidRDefault="00524DC0">
      <w:pPr>
        <w:spacing w:line="238" w:lineRule="auto"/>
        <w:ind w:firstLine="852"/>
        <w:jc w:val="both"/>
        <w:rPr>
          <w:sz w:val="20"/>
          <w:szCs w:val="20"/>
        </w:rPr>
      </w:pPr>
      <w:r>
        <w:rPr>
          <w:rFonts w:eastAsia="Times New Roman"/>
          <w:sz w:val="24"/>
          <w:szCs w:val="24"/>
        </w:rPr>
        <w:t>Таким образом, когда говорят о тех особенностях пс</w:t>
      </w:r>
      <w:r w:rsidR="00C1100E">
        <w:rPr>
          <w:rFonts w:eastAsia="Times New Roman"/>
          <w:sz w:val="24"/>
          <w:szCs w:val="24"/>
        </w:rPr>
        <w:t>ихики, которые определяют эффек</w:t>
      </w:r>
      <w:r>
        <w:rPr>
          <w:rFonts w:eastAsia="Times New Roman"/>
          <w:sz w:val="24"/>
          <w:szCs w:val="24"/>
        </w:rPr>
        <w:t>тивность спортивной деятельности, подразумевают наличие специальных способностей. Их необходимо определять в первую очередь в целях отбора. Пр</w:t>
      </w:r>
      <w:r w:rsidR="00C1100E">
        <w:rPr>
          <w:rFonts w:eastAsia="Times New Roman"/>
          <w:sz w:val="24"/>
          <w:szCs w:val="24"/>
        </w:rPr>
        <w:t>и отборе следует обращать внима</w:t>
      </w:r>
      <w:r>
        <w:rPr>
          <w:rFonts w:eastAsia="Times New Roman"/>
          <w:sz w:val="24"/>
          <w:szCs w:val="24"/>
        </w:rPr>
        <w:t>ние на свойства личности спортсмена, его нравственные к</w:t>
      </w:r>
      <w:r w:rsidR="00C1100E">
        <w:rPr>
          <w:rFonts w:eastAsia="Times New Roman"/>
          <w:sz w:val="24"/>
          <w:szCs w:val="24"/>
        </w:rPr>
        <w:t>ачества. Для спортивного отбора цен</w:t>
      </w:r>
      <w:r>
        <w:rPr>
          <w:rFonts w:eastAsia="Times New Roman"/>
          <w:sz w:val="24"/>
          <w:szCs w:val="24"/>
        </w:rPr>
        <w:t>тральным является психологический аспект, т. к. без оценки мотивов, способностей, спортивно-значимых свойств темперамента и характера, психических процессов и состояний не может быть достигнуто соответствие между требованиями определенной спортивной деятельности и индивидуально-психологическими качествами спортсмена. Э</w:t>
      </w:r>
      <w:r w:rsidR="00C1100E">
        <w:rPr>
          <w:rFonts w:eastAsia="Times New Roman"/>
          <w:sz w:val="24"/>
          <w:szCs w:val="24"/>
        </w:rPr>
        <w:t>то соответствие обеспечивает вы</w:t>
      </w:r>
      <w:r>
        <w:rPr>
          <w:rFonts w:eastAsia="Times New Roman"/>
          <w:sz w:val="24"/>
          <w:szCs w:val="24"/>
        </w:rPr>
        <w:t>сокую эффективность, надёжность и устойчивость тренирово</w:t>
      </w:r>
      <w:r w:rsidR="00C1100E">
        <w:rPr>
          <w:rFonts w:eastAsia="Times New Roman"/>
          <w:sz w:val="24"/>
          <w:szCs w:val="24"/>
        </w:rPr>
        <w:t>чной и соревновательной деятель</w:t>
      </w:r>
      <w:r>
        <w:rPr>
          <w:rFonts w:eastAsia="Times New Roman"/>
          <w:sz w:val="24"/>
          <w:szCs w:val="24"/>
        </w:rPr>
        <w:t>ности спортсмена.</w:t>
      </w:r>
    </w:p>
    <w:p w:rsidR="0062719C" w:rsidRDefault="0062719C">
      <w:pPr>
        <w:spacing w:line="200" w:lineRule="exact"/>
        <w:rPr>
          <w:sz w:val="20"/>
          <w:szCs w:val="20"/>
        </w:rPr>
      </w:pPr>
    </w:p>
    <w:p w:rsidR="0062719C" w:rsidRDefault="0062719C">
      <w:pPr>
        <w:spacing w:line="368" w:lineRule="exact"/>
        <w:rPr>
          <w:sz w:val="20"/>
          <w:szCs w:val="20"/>
        </w:rPr>
      </w:pPr>
    </w:p>
    <w:p w:rsidR="0062719C" w:rsidRDefault="00524DC0">
      <w:pPr>
        <w:jc w:val="center"/>
        <w:rPr>
          <w:sz w:val="20"/>
          <w:szCs w:val="20"/>
        </w:rPr>
      </w:pPr>
      <w:r>
        <w:rPr>
          <w:rFonts w:eastAsia="Times New Roman"/>
          <w:b/>
          <w:bCs/>
          <w:sz w:val="24"/>
          <w:szCs w:val="24"/>
        </w:rPr>
        <w:t>2.8. Требования к экипировке, спортивному инвентарю и оборудованию</w:t>
      </w:r>
    </w:p>
    <w:p w:rsidR="0062719C" w:rsidRDefault="0062719C">
      <w:pPr>
        <w:spacing w:line="283" w:lineRule="exact"/>
        <w:rPr>
          <w:sz w:val="20"/>
          <w:szCs w:val="20"/>
        </w:rPr>
      </w:pPr>
    </w:p>
    <w:p w:rsidR="0062719C" w:rsidRDefault="00524DC0">
      <w:pPr>
        <w:numPr>
          <w:ilvl w:val="0"/>
          <w:numId w:val="26"/>
        </w:numPr>
        <w:tabs>
          <w:tab w:val="left" w:pos="1080"/>
        </w:tabs>
        <w:spacing w:line="236" w:lineRule="auto"/>
        <w:ind w:firstLine="851"/>
        <w:jc w:val="both"/>
        <w:rPr>
          <w:rFonts w:eastAsia="Times New Roman"/>
          <w:sz w:val="24"/>
          <w:szCs w:val="24"/>
        </w:rPr>
      </w:pPr>
      <w:r>
        <w:rPr>
          <w:rFonts w:eastAsia="Times New Roman"/>
          <w:sz w:val="24"/>
          <w:szCs w:val="24"/>
        </w:rPr>
        <w:t>соответствии требованиями федерального стандарт</w:t>
      </w:r>
      <w:r w:rsidR="00C1100E">
        <w:rPr>
          <w:rFonts w:eastAsia="Times New Roman"/>
          <w:sz w:val="24"/>
          <w:szCs w:val="24"/>
        </w:rPr>
        <w:t>а спортивной подготовки по стен</w:t>
      </w:r>
      <w:r>
        <w:rPr>
          <w:rFonts w:eastAsia="Times New Roman"/>
          <w:sz w:val="24"/>
          <w:szCs w:val="24"/>
        </w:rPr>
        <w:t xml:space="preserve">довой стрельбе </w:t>
      </w:r>
      <w:r w:rsidR="00896716">
        <w:rPr>
          <w:rFonts w:eastAsia="Times New Roman"/>
          <w:sz w:val="24"/>
          <w:szCs w:val="24"/>
        </w:rPr>
        <w:t>должны</w:t>
      </w:r>
      <w:r>
        <w:rPr>
          <w:rFonts w:eastAsia="Times New Roman"/>
          <w:sz w:val="24"/>
          <w:szCs w:val="24"/>
        </w:rPr>
        <w:t xml:space="preserve"> осуществля</w:t>
      </w:r>
      <w:r w:rsidR="00896716">
        <w:rPr>
          <w:rFonts w:eastAsia="Times New Roman"/>
          <w:sz w:val="24"/>
          <w:szCs w:val="24"/>
        </w:rPr>
        <w:t>т</w:t>
      </w:r>
      <w:r w:rsidR="00C1100E">
        <w:rPr>
          <w:rFonts w:eastAsia="Times New Roman"/>
          <w:sz w:val="24"/>
          <w:szCs w:val="24"/>
        </w:rPr>
        <w:t>ь</w:t>
      </w:r>
      <w:r w:rsidR="00896716">
        <w:rPr>
          <w:rFonts w:eastAsia="Times New Roman"/>
          <w:sz w:val="24"/>
          <w:szCs w:val="24"/>
        </w:rPr>
        <w:t>ся</w:t>
      </w:r>
      <w:r>
        <w:rPr>
          <w:rFonts w:eastAsia="Times New Roman"/>
          <w:sz w:val="24"/>
          <w:szCs w:val="24"/>
        </w:rPr>
        <w:t xml:space="preserve"> следующее материально</w:t>
      </w:r>
      <w:r w:rsidR="00896716">
        <w:rPr>
          <w:rFonts w:eastAsia="Times New Roman"/>
          <w:sz w:val="24"/>
          <w:szCs w:val="24"/>
        </w:rPr>
        <w:t>-техническое обеспечение спортс</w:t>
      </w:r>
      <w:r>
        <w:rPr>
          <w:rFonts w:eastAsia="Times New Roman"/>
          <w:sz w:val="24"/>
          <w:szCs w:val="24"/>
        </w:rPr>
        <w:t>менов:</w:t>
      </w:r>
    </w:p>
    <w:p w:rsidR="0062719C" w:rsidRDefault="0062719C">
      <w:pPr>
        <w:spacing w:line="14" w:lineRule="exact"/>
        <w:rPr>
          <w:rFonts w:eastAsia="Times New Roman"/>
          <w:sz w:val="24"/>
          <w:szCs w:val="24"/>
        </w:rPr>
      </w:pPr>
    </w:p>
    <w:p w:rsidR="0062719C" w:rsidRDefault="00524DC0">
      <w:pPr>
        <w:spacing w:line="234" w:lineRule="auto"/>
        <w:ind w:firstLine="852"/>
        <w:rPr>
          <w:rFonts w:eastAsia="Times New Roman"/>
          <w:sz w:val="24"/>
          <w:szCs w:val="24"/>
        </w:rPr>
      </w:pPr>
      <w:r>
        <w:rPr>
          <w:rFonts w:eastAsia="Times New Roman"/>
          <w:sz w:val="24"/>
          <w:szCs w:val="24"/>
        </w:rPr>
        <w:t>- оборудованием и спортивным инвентарем, необх</w:t>
      </w:r>
      <w:r w:rsidR="00C1100E">
        <w:rPr>
          <w:rFonts w:eastAsia="Times New Roman"/>
          <w:sz w:val="24"/>
          <w:szCs w:val="24"/>
        </w:rPr>
        <w:t>одимыми для прохождения спортив</w:t>
      </w:r>
      <w:r>
        <w:rPr>
          <w:rFonts w:eastAsia="Times New Roman"/>
          <w:sz w:val="24"/>
          <w:szCs w:val="24"/>
        </w:rPr>
        <w:t>ной подготовки;</w:t>
      </w:r>
    </w:p>
    <w:p w:rsidR="0062719C" w:rsidRDefault="0062719C">
      <w:pPr>
        <w:spacing w:line="1" w:lineRule="exact"/>
        <w:rPr>
          <w:rFonts w:eastAsia="Times New Roman"/>
          <w:sz w:val="24"/>
          <w:szCs w:val="24"/>
        </w:rPr>
      </w:pPr>
    </w:p>
    <w:p w:rsidR="0062719C" w:rsidRDefault="00524DC0">
      <w:pPr>
        <w:ind w:left="860"/>
        <w:rPr>
          <w:rFonts w:eastAsia="Times New Roman"/>
          <w:sz w:val="24"/>
          <w:szCs w:val="24"/>
        </w:rPr>
      </w:pPr>
      <w:r>
        <w:rPr>
          <w:rFonts w:eastAsia="Times New Roman"/>
          <w:sz w:val="24"/>
          <w:szCs w:val="24"/>
        </w:rPr>
        <w:t>- спортивной экипировкой;</w:t>
      </w:r>
    </w:p>
    <w:p w:rsidR="0062719C" w:rsidRDefault="00524DC0">
      <w:pPr>
        <w:ind w:left="860"/>
        <w:rPr>
          <w:rFonts w:eastAsia="Times New Roman"/>
          <w:sz w:val="24"/>
          <w:szCs w:val="24"/>
        </w:rPr>
      </w:pPr>
      <w:r>
        <w:rPr>
          <w:rFonts w:eastAsia="Times New Roman"/>
          <w:sz w:val="24"/>
          <w:szCs w:val="24"/>
        </w:rPr>
        <w:t>- проездом к месту проведения спортивных мероприятий и обратно;</w:t>
      </w:r>
    </w:p>
    <w:p w:rsidR="0062719C" w:rsidRDefault="0062719C">
      <w:pPr>
        <w:spacing w:line="12" w:lineRule="exact"/>
        <w:rPr>
          <w:rFonts w:eastAsia="Times New Roman"/>
          <w:sz w:val="24"/>
          <w:szCs w:val="24"/>
        </w:rPr>
      </w:pPr>
    </w:p>
    <w:p w:rsidR="0062719C" w:rsidRDefault="00524DC0">
      <w:pPr>
        <w:spacing w:line="237" w:lineRule="auto"/>
        <w:ind w:firstLine="852"/>
        <w:jc w:val="both"/>
        <w:rPr>
          <w:rFonts w:eastAsia="Times New Roman"/>
          <w:sz w:val="24"/>
          <w:szCs w:val="24"/>
        </w:rPr>
      </w:pPr>
      <w:r>
        <w:rPr>
          <w:rFonts w:eastAsia="Times New Roman"/>
          <w:sz w:val="24"/>
          <w:szCs w:val="24"/>
        </w:rPr>
        <w:t>- питанием и проживанием в период проведения спортивных мероприятий.</w:t>
      </w:r>
    </w:p>
    <w:p w:rsidR="0062719C" w:rsidRDefault="0062719C">
      <w:pPr>
        <w:spacing w:line="13" w:lineRule="exact"/>
        <w:rPr>
          <w:rFonts w:eastAsia="Times New Roman"/>
          <w:sz w:val="24"/>
          <w:szCs w:val="24"/>
        </w:rPr>
      </w:pPr>
    </w:p>
    <w:p w:rsidR="0062719C" w:rsidRDefault="00524DC0">
      <w:pPr>
        <w:spacing w:line="236" w:lineRule="auto"/>
        <w:ind w:firstLine="852"/>
        <w:jc w:val="both"/>
        <w:rPr>
          <w:rFonts w:eastAsia="Times New Roman"/>
          <w:sz w:val="24"/>
          <w:szCs w:val="24"/>
        </w:rPr>
      </w:pPr>
      <w:r>
        <w:rPr>
          <w:rFonts w:eastAsia="Times New Roman"/>
          <w:sz w:val="24"/>
          <w:szCs w:val="24"/>
        </w:rPr>
        <w:t>Требования к оборудованию и спортивному инвен</w:t>
      </w:r>
      <w:r w:rsidR="00C1100E">
        <w:rPr>
          <w:rFonts w:eastAsia="Times New Roman"/>
          <w:sz w:val="24"/>
          <w:szCs w:val="24"/>
        </w:rPr>
        <w:t>тарю, необходимого для прохожде</w:t>
      </w:r>
      <w:r>
        <w:rPr>
          <w:rFonts w:eastAsia="Times New Roman"/>
          <w:sz w:val="24"/>
          <w:szCs w:val="24"/>
        </w:rPr>
        <w:t>ния спортивной подготовки указаны в таблице № 9. Требования к обеспечению спортивной экипировкой указаны в таблице № 10, 11.</w:t>
      </w:r>
    </w:p>
    <w:p w:rsidR="0062719C" w:rsidRDefault="0062719C"/>
    <w:p w:rsidR="004E7DB5" w:rsidRDefault="004E7DB5"/>
    <w:p w:rsidR="004E7DB5" w:rsidRDefault="004E7DB5"/>
    <w:p w:rsidR="004E7DB5" w:rsidRDefault="004E7DB5"/>
    <w:p w:rsidR="004E7DB5" w:rsidRDefault="004E7DB5"/>
    <w:p w:rsidR="004E7DB5" w:rsidRDefault="004E7DB5"/>
    <w:p w:rsidR="004E7DB5" w:rsidRDefault="004E7DB5"/>
    <w:p w:rsidR="004E7DB5" w:rsidRDefault="004E7DB5"/>
    <w:p w:rsidR="004E7DB5" w:rsidRDefault="004E7DB5"/>
    <w:p w:rsidR="004E7DB5" w:rsidRDefault="004E7DB5"/>
    <w:p w:rsidR="004E7DB5" w:rsidRDefault="004E7DB5"/>
    <w:p w:rsidR="004E7DB5" w:rsidRDefault="004E7DB5"/>
    <w:p w:rsidR="004E7DB5" w:rsidRDefault="004E7DB5"/>
    <w:p w:rsidR="004E7DB5" w:rsidRDefault="004E7DB5">
      <w:pPr>
        <w:sectPr w:rsidR="004E7DB5">
          <w:pgSz w:w="11900" w:h="16838"/>
          <w:pgMar w:top="558" w:right="566" w:bottom="1440" w:left="1420" w:header="0" w:footer="0" w:gutter="0"/>
          <w:cols w:space="720" w:equalWidth="0">
            <w:col w:w="9920"/>
          </w:cols>
        </w:sectPr>
      </w:pPr>
    </w:p>
    <w:tbl>
      <w:tblPr>
        <w:tblW w:w="0" w:type="auto"/>
        <w:tblInd w:w="10" w:type="dxa"/>
        <w:tblLayout w:type="fixed"/>
        <w:tblCellMar>
          <w:left w:w="0" w:type="dxa"/>
          <w:right w:w="0" w:type="dxa"/>
        </w:tblCellMar>
        <w:tblLook w:val="04A0"/>
      </w:tblPr>
      <w:tblGrid>
        <w:gridCol w:w="580"/>
        <w:gridCol w:w="2200"/>
        <w:gridCol w:w="580"/>
        <w:gridCol w:w="100"/>
        <w:gridCol w:w="680"/>
        <w:gridCol w:w="1260"/>
        <w:gridCol w:w="200"/>
        <w:gridCol w:w="1120"/>
        <w:gridCol w:w="160"/>
        <w:gridCol w:w="320"/>
        <w:gridCol w:w="780"/>
        <w:gridCol w:w="1120"/>
        <w:gridCol w:w="980"/>
        <w:gridCol w:w="180"/>
        <w:gridCol w:w="100"/>
        <w:gridCol w:w="1280"/>
        <w:gridCol w:w="1000"/>
        <w:gridCol w:w="220"/>
        <w:gridCol w:w="1000"/>
        <w:gridCol w:w="140"/>
        <w:gridCol w:w="1340"/>
        <w:gridCol w:w="30"/>
      </w:tblGrid>
      <w:tr w:rsidR="0062719C">
        <w:trPr>
          <w:trHeight w:val="276"/>
        </w:trPr>
        <w:tc>
          <w:tcPr>
            <w:tcW w:w="580" w:type="dxa"/>
            <w:vAlign w:val="bottom"/>
          </w:tcPr>
          <w:p w:rsidR="0062719C" w:rsidRDefault="0062719C">
            <w:pPr>
              <w:rPr>
                <w:sz w:val="23"/>
                <w:szCs w:val="23"/>
              </w:rPr>
            </w:pPr>
          </w:p>
        </w:tc>
        <w:tc>
          <w:tcPr>
            <w:tcW w:w="2200" w:type="dxa"/>
            <w:vAlign w:val="bottom"/>
          </w:tcPr>
          <w:p w:rsidR="0062719C" w:rsidRDefault="0062719C">
            <w:pPr>
              <w:rPr>
                <w:sz w:val="23"/>
                <w:szCs w:val="23"/>
              </w:rPr>
            </w:pPr>
          </w:p>
        </w:tc>
        <w:tc>
          <w:tcPr>
            <w:tcW w:w="580" w:type="dxa"/>
            <w:vAlign w:val="bottom"/>
          </w:tcPr>
          <w:p w:rsidR="0062719C" w:rsidRDefault="0062719C">
            <w:pPr>
              <w:rPr>
                <w:sz w:val="23"/>
                <w:szCs w:val="23"/>
              </w:rPr>
            </w:pPr>
          </w:p>
        </w:tc>
        <w:tc>
          <w:tcPr>
            <w:tcW w:w="100" w:type="dxa"/>
            <w:vAlign w:val="bottom"/>
          </w:tcPr>
          <w:p w:rsidR="0062719C" w:rsidRDefault="0062719C">
            <w:pPr>
              <w:rPr>
                <w:sz w:val="23"/>
                <w:szCs w:val="23"/>
              </w:rPr>
            </w:pPr>
          </w:p>
        </w:tc>
        <w:tc>
          <w:tcPr>
            <w:tcW w:w="680" w:type="dxa"/>
            <w:vAlign w:val="bottom"/>
          </w:tcPr>
          <w:p w:rsidR="0062719C" w:rsidRDefault="0062719C">
            <w:pPr>
              <w:rPr>
                <w:sz w:val="23"/>
                <w:szCs w:val="23"/>
              </w:rPr>
            </w:pPr>
          </w:p>
        </w:tc>
        <w:tc>
          <w:tcPr>
            <w:tcW w:w="1260" w:type="dxa"/>
            <w:vAlign w:val="bottom"/>
          </w:tcPr>
          <w:p w:rsidR="0062719C" w:rsidRDefault="0062719C">
            <w:pPr>
              <w:rPr>
                <w:sz w:val="23"/>
                <w:szCs w:val="23"/>
              </w:rPr>
            </w:pPr>
          </w:p>
        </w:tc>
        <w:tc>
          <w:tcPr>
            <w:tcW w:w="200" w:type="dxa"/>
            <w:vAlign w:val="bottom"/>
          </w:tcPr>
          <w:p w:rsidR="0062719C" w:rsidRDefault="0062719C">
            <w:pPr>
              <w:rPr>
                <w:sz w:val="23"/>
                <w:szCs w:val="23"/>
              </w:rPr>
            </w:pPr>
          </w:p>
        </w:tc>
        <w:tc>
          <w:tcPr>
            <w:tcW w:w="1120" w:type="dxa"/>
            <w:vAlign w:val="bottom"/>
          </w:tcPr>
          <w:p w:rsidR="0062719C" w:rsidRDefault="0062719C">
            <w:pPr>
              <w:rPr>
                <w:sz w:val="23"/>
                <w:szCs w:val="23"/>
              </w:rPr>
            </w:pPr>
          </w:p>
        </w:tc>
        <w:tc>
          <w:tcPr>
            <w:tcW w:w="160" w:type="dxa"/>
            <w:vAlign w:val="bottom"/>
          </w:tcPr>
          <w:p w:rsidR="0062719C" w:rsidRDefault="0062719C">
            <w:pPr>
              <w:rPr>
                <w:sz w:val="23"/>
                <w:szCs w:val="23"/>
              </w:rPr>
            </w:pPr>
          </w:p>
        </w:tc>
        <w:tc>
          <w:tcPr>
            <w:tcW w:w="320" w:type="dxa"/>
            <w:vAlign w:val="bottom"/>
          </w:tcPr>
          <w:p w:rsidR="0062719C" w:rsidRPr="004E7DB5" w:rsidRDefault="0062719C">
            <w:pPr>
              <w:rPr>
                <w:sz w:val="20"/>
                <w:szCs w:val="20"/>
              </w:rPr>
            </w:pPr>
          </w:p>
        </w:tc>
        <w:tc>
          <w:tcPr>
            <w:tcW w:w="780" w:type="dxa"/>
            <w:vAlign w:val="bottom"/>
          </w:tcPr>
          <w:p w:rsidR="0062719C" w:rsidRPr="004E7DB5" w:rsidRDefault="004E7DB5">
            <w:pPr>
              <w:rPr>
                <w:sz w:val="20"/>
                <w:szCs w:val="20"/>
              </w:rPr>
            </w:pPr>
            <w:r w:rsidRPr="004E7DB5">
              <w:rPr>
                <w:sz w:val="20"/>
                <w:szCs w:val="20"/>
              </w:rPr>
              <w:t>15</w:t>
            </w:r>
          </w:p>
        </w:tc>
        <w:tc>
          <w:tcPr>
            <w:tcW w:w="1120" w:type="dxa"/>
            <w:vAlign w:val="bottom"/>
          </w:tcPr>
          <w:p w:rsidR="0062719C" w:rsidRDefault="0062719C">
            <w:pPr>
              <w:rPr>
                <w:sz w:val="23"/>
                <w:szCs w:val="23"/>
              </w:rPr>
            </w:pPr>
          </w:p>
        </w:tc>
        <w:tc>
          <w:tcPr>
            <w:tcW w:w="980" w:type="dxa"/>
            <w:vAlign w:val="bottom"/>
          </w:tcPr>
          <w:p w:rsidR="0062719C" w:rsidRDefault="0062719C">
            <w:pPr>
              <w:rPr>
                <w:sz w:val="23"/>
                <w:szCs w:val="23"/>
              </w:rPr>
            </w:pPr>
          </w:p>
        </w:tc>
        <w:tc>
          <w:tcPr>
            <w:tcW w:w="180" w:type="dxa"/>
            <w:vAlign w:val="bottom"/>
          </w:tcPr>
          <w:p w:rsidR="0062719C" w:rsidRDefault="0062719C">
            <w:pPr>
              <w:rPr>
                <w:sz w:val="23"/>
                <w:szCs w:val="23"/>
              </w:rPr>
            </w:pPr>
          </w:p>
        </w:tc>
        <w:tc>
          <w:tcPr>
            <w:tcW w:w="100" w:type="dxa"/>
            <w:vAlign w:val="bottom"/>
          </w:tcPr>
          <w:p w:rsidR="0062719C" w:rsidRDefault="0062719C">
            <w:pPr>
              <w:rPr>
                <w:sz w:val="23"/>
                <w:szCs w:val="23"/>
              </w:rPr>
            </w:pPr>
          </w:p>
        </w:tc>
        <w:tc>
          <w:tcPr>
            <w:tcW w:w="1280" w:type="dxa"/>
            <w:vAlign w:val="bottom"/>
          </w:tcPr>
          <w:p w:rsidR="0062719C" w:rsidRDefault="0062719C">
            <w:pPr>
              <w:rPr>
                <w:sz w:val="23"/>
                <w:szCs w:val="23"/>
              </w:rPr>
            </w:pPr>
          </w:p>
        </w:tc>
        <w:tc>
          <w:tcPr>
            <w:tcW w:w="1000" w:type="dxa"/>
            <w:vAlign w:val="bottom"/>
          </w:tcPr>
          <w:p w:rsidR="0062719C" w:rsidRDefault="0062719C">
            <w:pPr>
              <w:rPr>
                <w:sz w:val="23"/>
                <w:szCs w:val="23"/>
              </w:rPr>
            </w:pPr>
          </w:p>
        </w:tc>
        <w:tc>
          <w:tcPr>
            <w:tcW w:w="220" w:type="dxa"/>
            <w:vAlign w:val="bottom"/>
          </w:tcPr>
          <w:p w:rsidR="0062719C" w:rsidRDefault="0062719C">
            <w:pPr>
              <w:rPr>
                <w:sz w:val="23"/>
                <w:szCs w:val="23"/>
              </w:rPr>
            </w:pPr>
          </w:p>
        </w:tc>
        <w:tc>
          <w:tcPr>
            <w:tcW w:w="1000" w:type="dxa"/>
            <w:vAlign w:val="bottom"/>
          </w:tcPr>
          <w:p w:rsidR="0062719C" w:rsidRDefault="0062719C">
            <w:pPr>
              <w:rPr>
                <w:sz w:val="23"/>
                <w:szCs w:val="23"/>
              </w:rPr>
            </w:pPr>
          </w:p>
        </w:tc>
        <w:tc>
          <w:tcPr>
            <w:tcW w:w="1480" w:type="dxa"/>
            <w:gridSpan w:val="2"/>
            <w:vAlign w:val="bottom"/>
          </w:tcPr>
          <w:p w:rsidR="0062719C" w:rsidRDefault="00524DC0" w:rsidP="004E7DB5">
            <w:pPr>
              <w:jc w:val="both"/>
              <w:rPr>
                <w:sz w:val="20"/>
                <w:szCs w:val="20"/>
              </w:rPr>
            </w:pPr>
            <w:r>
              <w:rPr>
                <w:rFonts w:eastAsia="Times New Roman"/>
                <w:sz w:val="24"/>
                <w:szCs w:val="24"/>
              </w:rPr>
              <w:t>Таблица № 9</w:t>
            </w:r>
          </w:p>
        </w:tc>
        <w:tc>
          <w:tcPr>
            <w:tcW w:w="0" w:type="dxa"/>
            <w:vAlign w:val="bottom"/>
          </w:tcPr>
          <w:p w:rsidR="0062719C" w:rsidRDefault="0062719C">
            <w:pPr>
              <w:rPr>
                <w:sz w:val="1"/>
                <w:szCs w:val="1"/>
              </w:rPr>
            </w:pPr>
          </w:p>
        </w:tc>
      </w:tr>
      <w:tr w:rsidR="0062719C">
        <w:trPr>
          <w:trHeight w:val="281"/>
        </w:trPr>
        <w:tc>
          <w:tcPr>
            <w:tcW w:w="580" w:type="dxa"/>
            <w:vAlign w:val="bottom"/>
          </w:tcPr>
          <w:p w:rsidR="0062719C" w:rsidRDefault="0062719C">
            <w:pPr>
              <w:rPr>
                <w:sz w:val="24"/>
                <w:szCs w:val="24"/>
              </w:rPr>
            </w:pPr>
          </w:p>
        </w:tc>
        <w:tc>
          <w:tcPr>
            <w:tcW w:w="13280" w:type="dxa"/>
            <w:gridSpan w:val="18"/>
            <w:vAlign w:val="bottom"/>
          </w:tcPr>
          <w:p w:rsidR="0062719C" w:rsidRDefault="00524DC0">
            <w:pPr>
              <w:ind w:left="980"/>
              <w:rPr>
                <w:sz w:val="20"/>
                <w:szCs w:val="20"/>
              </w:rPr>
            </w:pPr>
            <w:r>
              <w:rPr>
                <w:rFonts w:eastAsia="Times New Roman"/>
                <w:b/>
                <w:bCs/>
                <w:w w:val="99"/>
                <w:sz w:val="24"/>
                <w:szCs w:val="24"/>
              </w:rPr>
              <w:t>Требования к оборудованию и спортивному инвентарю, необходимого для прохождения спортивной подготовки</w:t>
            </w:r>
          </w:p>
        </w:tc>
        <w:tc>
          <w:tcPr>
            <w:tcW w:w="140" w:type="dxa"/>
            <w:vAlign w:val="bottom"/>
          </w:tcPr>
          <w:p w:rsidR="0062719C" w:rsidRDefault="0062719C">
            <w:pPr>
              <w:rPr>
                <w:sz w:val="24"/>
                <w:szCs w:val="24"/>
              </w:rPr>
            </w:pPr>
          </w:p>
        </w:tc>
        <w:tc>
          <w:tcPr>
            <w:tcW w:w="1340" w:type="dxa"/>
            <w:vAlign w:val="bottom"/>
          </w:tcPr>
          <w:p w:rsidR="0062719C" w:rsidRDefault="0062719C">
            <w:pPr>
              <w:rPr>
                <w:sz w:val="24"/>
                <w:szCs w:val="24"/>
              </w:rPr>
            </w:pPr>
          </w:p>
        </w:tc>
        <w:tc>
          <w:tcPr>
            <w:tcW w:w="0" w:type="dxa"/>
            <w:vAlign w:val="bottom"/>
          </w:tcPr>
          <w:p w:rsidR="0062719C" w:rsidRDefault="0062719C">
            <w:pPr>
              <w:rPr>
                <w:sz w:val="1"/>
                <w:szCs w:val="1"/>
              </w:rPr>
            </w:pPr>
          </w:p>
        </w:tc>
      </w:tr>
      <w:tr w:rsidR="0062719C">
        <w:trPr>
          <w:trHeight w:val="281"/>
        </w:trPr>
        <w:tc>
          <w:tcPr>
            <w:tcW w:w="580" w:type="dxa"/>
            <w:tcBorders>
              <w:bottom w:val="single" w:sz="8" w:space="0" w:color="auto"/>
            </w:tcBorders>
            <w:vAlign w:val="bottom"/>
          </w:tcPr>
          <w:p w:rsidR="0062719C" w:rsidRDefault="0062719C">
            <w:pPr>
              <w:rPr>
                <w:sz w:val="24"/>
                <w:szCs w:val="24"/>
              </w:rPr>
            </w:pPr>
          </w:p>
        </w:tc>
        <w:tc>
          <w:tcPr>
            <w:tcW w:w="2200" w:type="dxa"/>
            <w:tcBorders>
              <w:bottom w:val="single" w:sz="8" w:space="0" w:color="auto"/>
            </w:tcBorders>
            <w:vAlign w:val="bottom"/>
          </w:tcPr>
          <w:p w:rsidR="0062719C" w:rsidRDefault="0062719C">
            <w:pPr>
              <w:rPr>
                <w:sz w:val="24"/>
                <w:szCs w:val="24"/>
              </w:rPr>
            </w:pPr>
          </w:p>
        </w:tc>
        <w:tc>
          <w:tcPr>
            <w:tcW w:w="580" w:type="dxa"/>
            <w:tcBorders>
              <w:bottom w:val="single" w:sz="8" w:space="0" w:color="auto"/>
            </w:tcBorders>
            <w:vAlign w:val="bottom"/>
          </w:tcPr>
          <w:p w:rsidR="0062719C" w:rsidRDefault="0062719C">
            <w:pPr>
              <w:rPr>
                <w:sz w:val="24"/>
                <w:szCs w:val="24"/>
              </w:rPr>
            </w:pPr>
          </w:p>
        </w:tc>
        <w:tc>
          <w:tcPr>
            <w:tcW w:w="100" w:type="dxa"/>
            <w:tcBorders>
              <w:bottom w:val="single" w:sz="8" w:space="0" w:color="auto"/>
            </w:tcBorders>
            <w:vAlign w:val="bottom"/>
          </w:tcPr>
          <w:p w:rsidR="0062719C" w:rsidRDefault="0062719C">
            <w:pPr>
              <w:rPr>
                <w:sz w:val="24"/>
                <w:szCs w:val="24"/>
              </w:rPr>
            </w:pPr>
          </w:p>
        </w:tc>
        <w:tc>
          <w:tcPr>
            <w:tcW w:w="680" w:type="dxa"/>
            <w:tcBorders>
              <w:bottom w:val="single" w:sz="8" w:space="0" w:color="auto"/>
            </w:tcBorders>
            <w:vAlign w:val="bottom"/>
          </w:tcPr>
          <w:p w:rsidR="0062719C" w:rsidRDefault="0062719C">
            <w:pPr>
              <w:rPr>
                <w:sz w:val="24"/>
                <w:szCs w:val="24"/>
              </w:rPr>
            </w:pPr>
          </w:p>
        </w:tc>
        <w:tc>
          <w:tcPr>
            <w:tcW w:w="1260" w:type="dxa"/>
            <w:tcBorders>
              <w:bottom w:val="single" w:sz="8" w:space="0" w:color="auto"/>
            </w:tcBorders>
            <w:vAlign w:val="bottom"/>
          </w:tcPr>
          <w:p w:rsidR="0062719C" w:rsidRDefault="0062719C">
            <w:pPr>
              <w:rPr>
                <w:sz w:val="24"/>
                <w:szCs w:val="24"/>
              </w:rPr>
            </w:pPr>
          </w:p>
        </w:tc>
        <w:tc>
          <w:tcPr>
            <w:tcW w:w="200" w:type="dxa"/>
            <w:tcBorders>
              <w:bottom w:val="single" w:sz="8" w:space="0" w:color="auto"/>
            </w:tcBorders>
            <w:vAlign w:val="bottom"/>
          </w:tcPr>
          <w:p w:rsidR="0062719C" w:rsidRDefault="0062719C">
            <w:pPr>
              <w:rPr>
                <w:sz w:val="24"/>
                <w:szCs w:val="24"/>
              </w:rPr>
            </w:pPr>
          </w:p>
        </w:tc>
        <w:tc>
          <w:tcPr>
            <w:tcW w:w="1120" w:type="dxa"/>
            <w:tcBorders>
              <w:bottom w:val="single" w:sz="8" w:space="0" w:color="auto"/>
            </w:tcBorders>
            <w:vAlign w:val="bottom"/>
          </w:tcPr>
          <w:p w:rsidR="0062719C" w:rsidRDefault="0062719C">
            <w:pPr>
              <w:rPr>
                <w:sz w:val="24"/>
                <w:szCs w:val="24"/>
              </w:rPr>
            </w:pPr>
          </w:p>
        </w:tc>
        <w:tc>
          <w:tcPr>
            <w:tcW w:w="160" w:type="dxa"/>
            <w:tcBorders>
              <w:bottom w:val="single" w:sz="8" w:space="0" w:color="auto"/>
            </w:tcBorders>
            <w:vAlign w:val="bottom"/>
          </w:tcPr>
          <w:p w:rsidR="0062719C" w:rsidRDefault="0062719C">
            <w:pPr>
              <w:rPr>
                <w:sz w:val="24"/>
                <w:szCs w:val="24"/>
              </w:rPr>
            </w:pPr>
          </w:p>
        </w:tc>
        <w:tc>
          <w:tcPr>
            <w:tcW w:w="320" w:type="dxa"/>
            <w:tcBorders>
              <w:bottom w:val="single" w:sz="8" w:space="0" w:color="auto"/>
            </w:tcBorders>
            <w:vAlign w:val="bottom"/>
          </w:tcPr>
          <w:p w:rsidR="0062719C" w:rsidRDefault="0062719C">
            <w:pPr>
              <w:rPr>
                <w:sz w:val="24"/>
                <w:szCs w:val="24"/>
              </w:rPr>
            </w:pPr>
          </w:p>
        </w:tc>
        <w:tc>
          <w:tcPr>
            <w:tcW w:w="780" w:type="dxa"/>
            <w:tcBorders>
              <w:bottom w:val="single" w:sz="8" w:space="0" w:color="auto"/>
            </w:tcBorders>
            <w:vAlign w:val="bottom"/>
          </w:tcPr>
          <w:p w:rsidR="0062719C" w:rsidRDefault="0062719C">
            <w:pPr>
              <w:rPr>
                <w:sz w:val="24"/>
                <w:szCs w:val="24"/>
              </w:rPr>
            </w:pPr>
          </w:p>
        </w:tc>
        <w:tc>
          <w:tcPr>
            <w:tcW w:w="1120" w:type="dxa"/>
            <w:tcBorders>
              <w:bottom w:val="single" w:sz="8" w:space="0" w:color="auto"/>
            </w:tcBorders>
            <w:vAlign w:val="bottom"/>
          </w:tcPr>
          <w:p w:rsidR="0062719C" w:rsidRDefault="0062719C">
            <w:pPr>
              <w:rPr>
                <w:sz w:val="24"/>
                <w:szCs w:val="24"/>
              </w:rPr>
            </w:pPr>
          </w:p>
        </w:tc>
        <w:tc>
          <w:tcPr>
            <w:tcW w:w="1260" w:type="dxa"/>
            <w:gridSpan w:val="3"/>
            <w:tcBorders>
              <w:bottom w:val="single" w:sz="8" w:space="0" w:color="auto"/>
            </w:tcBorders>
            <w:vAlign w:val="bottom"/>
          </w:tcPr>
          <w:p w:rsidR="0062719C" w:rsidRDefault="0062719C">
            <w:pPr>
              <w:rPr>
                <w:sz w:val="24"/>
                <w:szCs w:val="24"/>
              </w:rPr>
            </w:pPr>
          </w:p>
        </w:tc>
        <w:tc>
          <w:tcPr>
            <w:tcW w:w="1280" w:type="dxa"/>
            <w:tcBorders>
              <w:bottom w:val="single" w:sz="8" w:space="0" w:color="auto"/>
            </w:tcBorders>
            <w:vAlign w:val="bottom"/>
          </w:tcPr>
          <w:p w:rsidR="0062719C" w:rsidRDefault="0062719C">
            <w:pPr>
              <w:rPr>
                <w:sz w:val="24"/>
                <w:szCs w:val="24"/>
              </w:rPr>
            </w:pPr>
          </w:p>
        </w:tc>
        <w:tc>
          <w:tcPr>
            <w:tcW w:w="1000" w:type="dxa"/>
            <w:tcBorders>
              <w:bottom w:val="single" w:sz="8" w:space="0" w:color="auto"/>
            </w:tcBorders>
            <w:vAlign w:val="bottom"/>
          </w:tcPr>
          <w:p w:rsidR="0062719C" w:rsidRDefault="0062719C">
            <w:pPr>
              <w:rPr>
                <w:sz w:val="24"/>
                <w:szCs w:val="24"/>
              </w:rPr>
            </w:pPr>
          </w:p>
        </w:tc>
        <w:tc>
          <w:tcPr>
            <w:tcW w:w="220" w:type="dxa"/>
            <w:tcBorders>
              <w:bottom w:val="single" w:sz="8" w:space="0" w:color="auto"/>
            </w:tcBorders>
            <w:vAlign w:val="bottom"/>
          </w:tcPr>
          <w:p w:rsidR="0062719C" w:rsidRDefault="0062719C">
            <w:pPr>
              <w:rPr>
                <w:sz w:val="24"/>
                <w:szCs w:val="24"/>
              </w:rPr>
            </w:pPr>
          </w:p>
        </w:tc>
        <w:tc>
          <w:tcPr>
            <w:tcW w:w="1000" w:type="dxa"/>
            <w:tcBorders>
              <w:bottom w:val="single" w:sz="8" w:space="0" w:color="auto"/>
            </w:tcBorders>
            <w:vAlign w:val="bottom"/>
          </w:tcPr>
          <w:p w:rsidR="0062719C" w:rsidRDefault="0062719C">
            <w:pPr>
              <w:rPr>
                <w:sz w:val="24"/>
                <w:szCs w:val="24"/>
              </w:rPr>
            </w:pPr>
          </w:p>
        </w:tc>
        <w:tc>
          <w:tcPr>
            <w:tcW w:w="140" w:type="dxa"/>
            <w:tcBorders>
              <w:bottom w:val="single" w:sz="8" w:space="0" w:color="auto"/>
            </w:tcBorders>
            <w:vAlign w:val="bottom"/>
          </w:tcPr>
          <w:p w:rsidR="0062719C" w:rsidRDefault="0062719C">
            <w:pPr>
              <w:rPr>
                <w:sz w:val="24"/>
                <w:szCs w:val="24"/>
              </w:rPr>
            </w:pPr>
          </w:p>
        </w:tc>
        <w:tc>
          <w:tcPr>
            <w:tcW w:w="1340" w:type="dxa"/>
            <w:tcBorders>
              <w:bottom w:val="single" w:sz="8" w:space="0" w:color="auto"/>
            </w:tcBorders>
            <w:vAlign w:val="bottom"/>
          </w:tcPr>
          <w:p w:rsidR="0062719C" w:rsidRDefault="0062719C">
            <w:pPr>
              <w:rPr>
                <w:sz w:val="24"/>
                <w:szCs w:val="24"/>
              </w:rPr>
            </w:pPr>
          </w:p>
        </w:tc>
        <w:tc>
          <w:tcPr>
            <w:tcW w:w="0" w:type="dxa"/>
            <w:vAlign w:val="bottom"/>
          </w:tcPr>
          <w:p w:rsidR="0062719C" w:rsidRDefault="0062719C">
            <w:pPr>
              <w:rPr>
                <w:sz w:val="1"/>
                <w:szCs w:val="1"/>
              </w:rPr>
            </w:pPr>
          </w:p>
        </w:tc>
      </w:tr>
      <w:tr w:rsidR="0062719C">
        <w:trPr>
          <w:trHeight w:val="301"/>
        </w:trPr>
        <w:tc>
          <w:tcPr>
            <w:tcW w:w="580" w:type="dxa"/>
            <w:tcBorders>
              <w:left w:val="single" w:sz="8" w:space="0" w:color="auto"/>
              <w:right w:val="single" w:sz="8" w:space="0" w:color="auto"/>
            </w:tcBorders>
            <w:vAlign w:val="bottom"/>
          </w:tcPr>
          <w:p w:rsidR="0062719C" w:rsidRDefault="0062719C">
            <w:pPr>
              <w:rPr>
                <w:sz w:val="24"/>
                <w:szCs w:val="24"/>
              </w:rPr>
            </w:pPr>
          </w:p>
        </w:tc>
        <w:tc>
          <w:tcPr>
            <w:tcW w:w="2200" w:type="dxa"/>
            <w:vAlign w:val="bottom"/>
          </w:tcPr>
          <w:p w:rsidR="0062719C" w:rsidRDefault="0062719C">
            <w:pPr>
              <w:rPr>
                <w:sz w:val="24"/>
                <w:szCs w:val="24"/>
              </w:rPr>
            </w:pPr>
          </w:p>
        </w:tc>
        <w:tc>
          <w:tcPr>
            <w:tcW w:w="580" w:type="dxa"/>
            <w:tcBorders>
              <w:right w:val="single" w:sz="8" w:space="0" w:color="auto"/>
            </w:tcBorders>
            <w:vAlign w:val="bottom"/>
          </w:tcPr>
          <w:p w:rsidR="0062719C" w:rsidRDefault="0062719C">
            <w:pPr>
              <w:rPr>
                <w:sz w:val="24"/>
                <w:szCs w:val="24"/>
              </w:rPr>
            </w:pPr>
          </w:p>
        </w:tc>
        <w:tc>
          <w:tcPr>
            <w:tcW w:w="100" w:type="dxa"/>
            <w:vAlign w:val="bottom"/>
          </w:tcPr>
          <w:p w:rsidR="0062719C" w:rsidRDefault="0062719C">
            <w:pPr>
              <w:rPr>
                <w:sz w:val="24"/>
                <w:szCs w:val="24"/>
              </w:rPr>
            </w:pPr>
          </w:p>
        </w:tc>
        <w:tc>
          <w:tcPr>
            <w:tcW w:w="680" w:type="dxa"/>
            <w:vMerge w:val="restart"/>
            <w:tcBorders>
              <w:right w:val="single" w:sz="8" w:space="0" w:color="auto"/>
            </w:tcBorders>
            <w:textDirection w:val="btLr"/>
            <w:vAlign w:val="bottom"/>
          </w:tcPr>
          <w:p w:rsidR="0062719C" w:rsidRDefault="00524DC0">
            <w:pPr>
              <w:ind w:left="531"/>
              <w:rPr>
                <w:sz w:val="20"/>
                <w:szCs w:val="20"/>
              </w:rPr>
            </w:pPr>
            <w:r>
              <w:rPr>
                <w:rFonts w:eastAsia="Times New Roman"/>
                <w:w w:val="78"/>
                <w:sz w:val="6"/>
                <w:szCs w:val="6"/>
              </w:rPr>
              <w:t>Единицаизмере-ния</w:t>
            </w:r>
          </w:p>
        </w:tc>
        <w:tc>
          <w:tcPr>
            <w:tcW w:w="1260" w:type="dxa"/>
            <w:vAlign w:val="bottom"/>
          </w:tcPr>
          <w:p w:rsidR="0062719C" w:rsidRDefault="0062719C">
            <w:pPr>
              <w:rPr>
                <w:sz w:val="24"/>
                <w:szCs w:val="24"/>
              </w:rPr>
            </w:pPr>
          </w:p>
        </w:tc>
        <w:tc>
          <w:tcPr>
            <w:tcW w:w="200" w:type="dxa"/>
            <w:tcBorders>
              <w:right w:val="single" w:sz="8" w:space="0" w:color="auto"/>
            </w:tcBorders>
            <w:vAlign w:val="bottom"/>
          </w:tcPr>
          <w:p w:rsidR="0062719C" w:rsidRDefault="0062719C">
            <w:pPr>
              <w:rPr>
                <w:sz w:val="24"/>
                <w:szCs w:val="24"/>
              </w:rPr>
            </w:pPr>
          </w:p>
        </w:tc>
        <w:tc>
          <w:tcPr>
            <w:tcW w:w="1120" w:type="dxa"/>
            <w:vAlign w:val="bottom"/>
          </w:tcPr>
          <w:p w:rsidR="0062719C" w:rsidRDefault="0062719C">
            <w:pPr>
              <w:rPr>
                <w:sz w:val="24"/>
                <w:szCs w:val="24"/>
              </w:rPr>
            </w:pPr>
          </w:p>
        </w:tc>
        <w:tc>
          <w:tcPr>
            <w:tcW w:w="160" w:type="dxa"/>
            <w:vAlign w:val="bottom"/>
          </w:tcPr>
          <w:p w:rsidR="0062719C" w:rsidRDefault="0062719C">
            <w:pPr>
              <w:rPr>
                <w:sz w:val="24"/>
                <w:szCs w:val="24"/>
              </w:rPr>
            </w:pPr>
          </w:p>
        </w:tc>
        <w:tc>
          <w:tcPr>
            <w:tcW w:w="320" w:type="dxa"/>
            <w:vAlign w:val="bottom"/>
          </w:tcPr>
          <w:p w:rsidR="0062719C" w:rsidRDefault="0062719C">
            <w:pPr>
              <w:rPr>
                <w:sz w:val="24"/>
                <w:szCs w:val="24"/>
              </w:rPr>
            </w:pPr>
          </w:p>
        </w:tc>
        <w:tc>
          <w:tcPr>
            <w:tcW w:w="780" w:type="dxa"/>
            <w:vAlign w:val="bottom"/>
          </w:tcPr>
          <w:p w:rsidR="0062719C" w:rsidRDefault="0062719C">
            <w:pPr>
              <w:rPr>
                <w:sz w:val="24"/>
                <w:szCs w:val="24"/>
              </w:rPr>
            </w:pPr>
          </w:p>
        </w:tc>
        <w:tc>
          <w:tcPr>
            <w:tcW w:w="1120" w:type="dxa"/>
            <w:vAlign w:val="bottom"/>
          </w:tcPr>
          <w:p w:rsidR="0062719C" w:rsidRDefault="0062719C">
            <w:pPr>
              <w:rPr>
                <w:sz w:val="24"/>
                <w:szCs w:val="24"/>
              </w:rPr>
            </w:pPr>
          </w:p>
        </w:tc>
        <w:tc>
          <w:tcPr>
            <w:tcW w:w="2540" w:type="dxa"/>
            <w:gridSpan w:val="4"/>
            <w:vAlign w:val="bottom"/>
          </w:tcPr>
          <w:p w:rsidR="0062719C" w:rsidRDefault="00524DC0">
            <w:pPr>
              <w:ind w:left="400"/>
              <w:rPr>
                <w:sz w:val="20"/>
                <w:szCs w:val="20"/>
              </w:rPr>
            </w:pPr>
            <w:r>
              <w:rPr>
                <w:rFonts w:eastAsia="Times New Roman"/>
                <w:sz w:val="24"/>
                <w:szCs w:val="24"/>
              </w:rPr>
              <w:t>Этапы подготовки</w:t>
            </w:r>
          </w:p>
        </w:tc>
        <w:tc>
          <w:tcPr>
            <w:tcW w:w="1000" w:type="dxa"/>
            <w:vAlign w:val="bottom"/>
          </w:tcPr>
          <w:p w:rsidR="0062719C" w:rsidRDefault="0062719C">
            <w:pPr>
              <w:rPr>
                <w:sz w:val="24"/>
                <w:szCs w:val="24"/>
              </w:rPr>
            </w:pPr>
          </w:p>
        </w:tc>
        <w:tc>
          <w:tcPr>
            <w:tcW w:w="220" w:type="dxa"/>
            <w:vAlign w:val="bottom"/>
          </w:tcPr>
          <w:p w:rsidR="0062719C" w:rsidRDefault="0062719C">
            <w:pPr>
              <w:rPr>
                <w:sz w:val="24"/>
                <w:szCs w:val="24"/>
              </w:rPr>
            </w:pPr>
          </w:p>
        </w:tc>
        <w:tc>
          <w:tcPr>
            <w:tcW w:w="1000" w:type="dxa"/>
            <w:vAlign w:val="bottom"/>
          </w:tcPr>
          <w:p w:rsidR="0062719C" w:rsidRDefault="0062719C">
            <w:pPr>
              <w:rPr>
                <w:sz w:val="24"/>
                <w:szCs w:val="24"/>
              </w:rPr>
            </w:pPr>
          </w:p>
        </w:tc>
        <w:tc>
          <w:tcPr>
            <w:tcW w:w="140" w:type="dxa"/>
            <w:vAlign w:val="bottom"/>
          </w:tcPr>
          <w:p w:rsidR="0062719C" w:rsidRDefault="0062719C">
            <w:pPr>
              <w:rPr>
                <w:sz w:val="24"/>
                <w:szCs w:val="24"/>
              </w:rPr>
            </w:pPr>
          </w:p>
        </w:tc>
        <w:tc>
          <w:tcPr>
            <w:tcW w:w="1340" w:type="dxa"/>
            <w:tcBorders>
              <w:right w:val="single" w:sz="8" w:space="0" w:color="auto"/>
            </w:tcBorders>
            <w:vAlign w:val="bottom"/>
          </w:tcPr>
          <w:p w:rsidR="0062719C" w:rsidRDefault="0062719C">
            <w:pPr>
              <w:rPr>
                <w:sz w:val="24"/>
                <w:szCs w:val="24"/>
              </w:rPr>
            </w:pPr>
          </w:p>
        </w:tc>
        <w:tc>
          <w:tcPr>
            <w:tcW w:w="0" w:type="dxa"/>
            <w:vAlign w:val="bottom"/>
          </w:tcPr>
          <w:p w:rsidR="0062719C" w:rsidRDefault="0062719C">
            <w:pPr>
              <w:rPr>
                <w:sz w:val="1"/>
                <w:szCs w:val="1"/>
              </w:rPr>
            </w:pPr>
          </w:p>
        </w:tc>
      </w:tr>
      <w:tr w:rsidR="0062719C">
        <w:trPr>
          <w:trHeight w:val="58"/>
        </w:trPr>
        <w:tc>
          <w:tcPr>
            <w:tcW w:w="580" w:type="dxa"/>
            <w:tcBorders>
              <w:left w:val="single" w:sz="8" w:space="0" w:color="auto"/>
              <w:right w:val="single" w:sz="8" w:space="0" w:color="auto"/>
            </w:tcBorders>
            <w:vAlign w:val="bottom"/>
          </w:tcPr>
          <w:p w:rsidR="0062719C" w:rsidRDefault="0062719C">
            <w:pPr>
              <w:rPr>
                <w:sz w:val="5"/>
                <w:szCs w:val="5"/>
              </w:rPr>
            </w:pPr>
          </w:p>
        </w:tc>
        <w:tc>
          <w:tcPr>
            <w:tcW w:w="2200" w:type="dxa"/>
            <w:vAlign w:val="bottom"/>
          </w:tcPr>
          <w:p w:rsidR="0062719C" w:rsidRDefault="0062719C">
            <w:pPr>
              <w:rPr>
                <w:sz w:val="5"/>
                <w:szCs w:val="5"/>
              </w:rPr>
            </w:pPr>
          </w:p>
        </w:tc>
        <w:tc>
          <w:tcPr>
            <w:tcW w:w="580" w:type="dxa"/>
            <w:tcBorders>
              <w:right w:val="single" w:sz="8" w:space="0" w:color="auto"/>
            </w:tcBorders>
            <w:vAlign w:val="bottom"/>
          </w:tcPr>
          <w:p w:rsidR="0062719C" w:rsidRDefault="0062719C">
            <w:pPr>
              <w:rPr>
                <w:sz w:val="5"/>
                <w:szCs w:val="5"/>
              </w:rPr>
            </w:pPr>
          </w:p>
        </w:tc>
        <w:tc>
          <w:tcPr>
            <w:tcW w:w="100" w:type="dxa"/>
            <w:vAlign w:val="bottom"/>
          </w:tcPr>
          <w:p w:rsidR="0062719C" w:rsidRDefault="0062719C">
            <w:pPr>
              <w:rPr>
                <w:sz w:val="5"/>
                <w:szCs w:val="5"/>
              </w:rPr>
            </w:pPr>
          </w:p>
        </w:tc>
        <w:tc>
          <w:tcPr>
            <w:tcW w:w="680" w:type="dxa"/>
            <w:vMerge/>
            <w:tcBorders>
              <w:right w:val="single" w:sz="8" w:space="0" w:color="auto"/>
            </w:tcBorders>
            <w:vAlign w:val="bottom"/>
          </w:tcPr>
          <w:p w:rsidR="0062719C" w:rsidRDefault="0062719C">
            <w:pPr>
              <w:rPr>
                <w:sz w:val="5"/>
                <w:szCs w:val="5"/>
              </w:rPr>
            </w:pPr>
          </w:p>
        </w:tc>
        <w:tc>
          <w:tcPr>
            <w:tcW w:w="1260" w:type="dxa"/>
            <w:vAlign w:val="bottom"/>
          </w:tcPr>
          <w:p w:rsidR="0062719C" w:rsidRDefault="0062719C">
            <w:pPr>
              <w:rPr>
                <w:sz w:val="5"/>
                <w:szCs w:val="5"/>
              </w:rPr>
            </w:pPr>
          </w:p>
        </w:tc>
        <w:tc>
          <w:tcPr>
            <w:tcW w:w="200" w:type="dxa"/>
            <w:tcBorders>
              <w:right w:val="single" w:sz="8" w:space="0" w:color="auto"/>
            </w:tcBorders>
            <w:vAlign w:val="bottom"/>
          </w:tcPr>
          <w:p w:rsidR="0062719C" w:rsidRDefault="0062719C">
            <w:pPr>
              <w:rPr>
                <w:sz w:val="5"/>
                <w:szCs w:val="5"/>
              </w:rPr>
            </w:pPr>
          </w:p>
        </w:tc>
        <w:tc>
          <w:tcPr>
            <w:tcW w:w="1120" w:type="dxa"/>
            <w:vAlign w:val="bottom"/>
          </w:tcPr>
          <w:p w:rsidR="0062719C" w:rsidRDefault="0062719C">
            <w:pPr>
              <w:rPr>
                <w:sz w:val="5"/>
                <w:szCs w:val="5"/>
              </w:rPr>
            </w:pPr>
          </w:p>
        </w:tc>
        <w:tc>
          <w:tcPr>
            <w:tcW w:w="160" w:type="dxa"/>
            <w:vAlign w:val="bottom"/>
          </w:tcPr>
          <w:p w:rsidR="0062719C" w:rsidRDefault="0062719C">
            <w:pPr>
              <w:rPr>
                <w:sz w:val="5"/>
                <w:szCs w:val="5"/>
              </w:rPr>
            </w:pPr>
          </w:p>
        </w:tc>
        <w:tc>
          <w:tcPr>
            <w:tcW w:w="320" w:type="dxa"/>
            <w:vAlign w:val="bottom"/>
          </w:tcPr>
          <w:p w:rsidR="0062719C" w:rsidRDefault="0062719C">
            <w:pPr>
              <w:rPr>
                <w:sz w:val="5"/>
                <w:szCs w:val="5"/>
              </w:rPr>
            </w:pPr>
          </w:p>
        </w:tc>
        <w:tc>
          <w:tcPr>
            <w:tcW w:w="780" w:type="dxa"/>
            <w:vAlign w:val="bottom"/>
          </w:tcPr>
          <w:p w:rsidR="0062719C" w:rsidRDefault="0062719C">
            <w:pPr>
              <w:rPr>
                <w:sz w:val="5"/>
                <w:szCs w:val="5"/>
              </w:rPr>
            </w:pPr>
          </w:p>
        </w:tc>
        <w:tc>
          <w:tcPr>
            <w:tcW w:w="1120" w:type="dxa"/>
            <w:vAlign w:val="bottom"/>
          </w:tcPr>
          <w:p w:rsidR="0062719C" w:rsidRDefault="0062719C">
            <w:pPr>
              <w:rPr>
                <w:sz w:val="5"/>
                <w:szCs w:val="5"/>
              </w:rPr>
            </w:pPr>
          </w:p>
        </w:tc>
        <w:tc>
          <w:tcPr>
            <w:tcW w:w="980" w:type="dxa"/>
            <w:vAlign w:val="bottom"/>
          </w:tcPr>
          <w:p w:rsidR="0062719C" w:rsidRDefault="0062719C">
            <w:pPr>
              <w:rPr>
                <w:sz w:val="5"/>
                <w:szCs w:val="5"/>
              </w:rPr>
            </w:pPr>
          </w:p>
        </w:tc>
        <w:tc>
          <w:tcPr>
            <w:tcW w:w="180" w:type="dxa"/>
            <w:vAlign w:val="bottom"/>
          </w:tcPr>
          <w:p w:rsidR="0062719C" w:rsidRDefault="0062719C">
            <w:pPr>
              <w:rPr>
                <w:sz w:val="5"/>
                <w:szCs w:val="5"/>
              </w:rPr>
            </w:pPr>
          </w:p>
        </w:tc>
        <w:tc>
          <w:tcPr>
            <w:tcW w:w="100" w:type="dxa"/>
            <w:vAlign w:val="bottom"/>
          </w:tcPr>
          <w:p w:rsidR="0062719C" w:rsidRDefault="0062719C">
            <w:pPr>
              <w:rPr>
                <w:sz w:val="5"/>
                <w:szCs w:val="5"/>
              </w:rPr>
            </w:pPr>
          </w:p>
        </w:tc>
        <w:tc>
          <w:tcPr>
            <w:tcW w:w="1280" w:type="dxa"/>
            <w:vAlign w:val="bottom"/>
          </w:tcPr>
          <w:p w:rsidR="0062719C" w:rsidRDefault="0062719C">
            <w:pPr>
              <w:rPr>
                <w:sz w:val="5"/>
                <w:szCs w:val="5"/>
              </w:rPr>
            </w:pPr>
          </w:p>
        </w:tc>
        <w:tc>
          <w:tcPr>
            <w:tcW w:w="1000" w:type="dxa"/>
            <w:vAlign w:val="bottom"/>
          </w:tcPr>
          <w:p w:rsidR="0062719C" w:rsidRDefault="0062719C">
            <w:pPr>
              <w:rPr>
                <w:sz w:val="5"/>
                <w:szCs w:val="5"/>
              </w:rPr>
            </w:pPr>
          </w:p>
        </w:tc>
        <w:tc>
          <w:tcPr>
            <w:tcW w:w="220" w:type="dxa"/>
            <w:vAlign w:val="bottom"/>
          </w:tcPr>
          <w:p w:rsidR="0062719C" w:rsidRDefault="0062719C">
            <w:pPr>
              <w:rPr>
                <w:sz w:val="5"/>
                <w:szCs w:val="5"/>
              </w:rPr>
            </w:pPr>
          </w:p>
        </w:tc>
        <w:tc>
          <w:tcPr>
            <w:tcW w:w="1000" w:type="dxa"/>
            <w:vAlign w:val="bottom"/>
          </w:tcPr>
          <w:p w:rsidR="0062719C" w:rsidRDefault="0062719C">
            <w:pPr>
              <w:rPr>
                <w:sz w:val="5"/>
                <w:szCs w:val="5"/>
              </w:rPr>
            </w:pPr>
          </w:p>
        </w:tc>
        <w:tc>
          <w:tcPr>
            <w:tcW w:w="140" w:type="dxa"/>
            <w:vAlign w:val="bottom"/>
          </w:tcPr>
          <w:p w:rsidR="0062719C" w:rsidRDefault="0062719C">
            <w:pPr>
              <w:rPr>
                <w:sz w:val="5"/>
                <w:szCs w:val="5"/>
              </w:rPr>
            </w:pPr>
          </w:p>
        </w:tc>
        <w:tc>
          <w:tcPr>
            <w:tcW w:w="1340" w:type="dxa"/>
            <w:tcBorders>
              <w:right w:val="single" w:sz="8" w:space="0" w:color="auto"/>
            </w:tcBorders>
            <w:vAlign w:val="bottom"/>
          </w:tcPr>
          <w:p w:rsidR="0062719C" w:rsidRDefault="0062719C">
            <w:pPr>
              <w:rPr>
                <w:sz w:val="5"/>
                <w:szCs w:val="5"/>
              </w:rPr>
            </w:pPr>
          </w:p>
        </w:tc>
        <w:tc>
          <w:tcPr>
            <w:tcW w:w="0" w:type="dxa"/>
            <w:vAlign w:val="bottom"/>
          </w:tcPr>
          <w:p w:rsidR="0062719C" w:rsidRDefault="0062719C">
            <w:pPr>
              <w:rPr>
                <w:sz w:val="1"/>
                <w:szCs w:val="1"/>
              </w:rPr>
            </w:pPr>
          </w:p>
        </w:tc>
      </w:tr>
      <w:tr w:rsidR="0062719C">
        <w:trPr>
          <w:trHeight w:val="22"/>
        </w:trPr>
        <w:tc>
          <w:tcPr>
            <w:tcW w:w="580" w:type="dxa"/>
            <w:tcBorders>
              <w:left w:val="single" w:sz="8" w:space="0" w:color="auto"/>
              <w:right w:val="single" w:sz="8" w:space="0" w:color="auto"/>
            </w:tcBorders>
            <w:vAlign w:val="bottom"/>
          </w:tcPr>
          <w:p w:rsidR="0062719C" w:rsidRDefault="0062719C">
            <w:pPr>
              <w:spacing w:line="20" w:lineRule="exact"/>
              <w:rPr>
                <w:sz w:val="1"/>
                <w:szCs w:val="1"/>
              </w:rPr>
            </w:pPr>
          </w:p>
        </w:tc>
        <w:tc>
          <w:tcPr>
            <w:tcW w:w="2200" w:type="dxa"/>
            <w:vAlign w:val="bottom"/>
          </w:tcPr>
          <w:p w:rsidR="0062719C" w:rsidRDefault="0062719C">
            <w:pPr>
              <w:spacing w:line="20" w:lineRule="exact"/>
              <w:rPr>
                <w:sz w:val="1"/>
                <w:szCs w:val="1"/>
              </w:rPr>
            </w:pPr>
          </w:p>
        </w:tc>
        <w:tc>
          <w:tcPr>
            <w:tcW w:w="580" w:type="dxa"/>
            <w:tcBorders>
              <w:right w:val="single" w:sz="8" w:space="0" w:color="auto"/>
            </w:tcBorders>
            <w:vAlign w:val="bottom"/>
          </w:tcPr>
          <w:p w:rsidR="0062719C" w:rsidRDefault="0062719C">
            <w:pPr>
              <w:spacing w:line="20" w:lineRule="exact"/>
              <w:rPr>
                <w:sz w:val="1"/>
                <w:szCs w:val="1"/>
              </w:rPr>
            </w:pPr>
          </w:p>
        </w:tc>
        <w:tc>
          <w:tcPr>
            <w:tcW w:w="100" w:type="dxa"/>
            <w:vAlign w:val="bottom"/>
          </w:tcPr>
          <w:p w:rsidR="0062719C" w:rsidRDefault="0062719C">
            <w:pPr>
              <w:spacing w:line="20" w:lineRule="exact"/>
              <w:rPr>
                <w:sz w:val="1"/>
                <w:szCs w:val="1"/>
              </w:rPr>
            </w:pPr>
          </w:p>
        </w:tc>
        <w:tc>
          <w:tcPr>
            <w:tcW w:w="680" w:type="dxa"/>
            <w:vMerge/>
            <w:tcBorders>
              <w:right w:val="single" w:sz="8" w:space="0" w:color="auto"/>
            </w:tcBorders>
            <w:vAlign w:val="bottom"/>
          </w:tcPr>
          <w:p w:rsidR="0062719C" w:rsidRDefault="0062719C">
            <w:pPr>
              <w:spacing w:line="20" w:lineRule="exact"/>
              <w:rPr>
                <w:sz w:val="1"/>
                <w:szCs w:val="1"/>
              </w:rPr>
            </w:pPr>
          </w:p>
        </w:tc>
        <w:tc>
          <w:tcPr>
            <w:tcW w:w="1260" w:type="dxa"/>
            <w:vAlign w:val="bottom"/>
          </w:tcPr>
          <w:p w:rsidR="0062719C" w:rsidRDefault="0062719C">
            <w:pPr>
              <w:spacing w:line="20" w:lineRule="exact"/>
              <w:rPr>
                <w:sz w:val="1"/>
                <w:szCs w:val="1"/>
              </w:rPr>
            </w:pPr>
          </w:p>
        </w:tc>
        <w:tc>
          <w:tcPr>
            <w:tcW w:w="200" w:type="dxa"/>
            <w:tcBorders>
              <w:right w:val="single" w:sz="8" w:space="0" w:color="auto"/>
            </w:tcBorders>
            <w:vAlign w:val="bottom"/>
          </w:tcPr>
          <w:p w:rsidR="0062719C" w:rsidRDefault="0062719C">
            <w:pPr>
              <w:spacing w:line="20" w:lineRule="exact"/>
              <w:rPr>
                <w:sz w:val="1"/>
                <w:szCs w:val="1"/>
              </w:rPr>
            </w:pPr>
          </w:p>
        </w:tc>
        <w:tc>
          <w:tcPr>
            <w:tcW w:w="1280" w:type="dxa"/>
            <w:gridSpan w:val="2"/>
            <w:shd w:val="clear" w:color="auto" w:fill="000000"/>
            <w:vAlign w:val="bottom"/>
          </w:tcPr>
          <w:p w:rsidR="0062719C" w:rsidRDefault="00524DC0">
            <w:pPr>
              <w:spacing w:line="22" w:lineRule="exact"/>
              <w:ind w:right="200"/>
              <w:jc w:val="center"/>
              <w:rPr>
                <w:sz w:val="20"/>
                <w:szCs w:val="20"/>
              </w:rPr>
            </w:pPr>
            <w:r>
              <w:rPr>
                <w:rFonts w:eastAsia="Times New Roman"/>
                <w:sz w:val="2"/>
                <w:szCs w:val="2"/>
              </w:rPr>
              <w:t>чество</w:t>
            </w:r>
          </w:p>
        </w:tc>
        <w:tc>
          <w:tcPr>
            <w:tcW w:w="320" w:type="dxa"/>
            <w:tcBorders>
              <w:right w:val="single" w:sz="8" w:space="0" w:color="auto"/>
            </w:tcBorders>
            <w:shd w:val="clear" w:color="auto" w:fill="000000"/>
            <w:vAlign w:val="bottom"/>
          </w:tcPr>
          <w:p w:rsidR="0062719C" w:rsidRDefault="0062719C">
            <w:pPr>
              <w:spacing w:line="20" w:lineRule="exact"/>
              <w:rPr>
                <w:sz w:val="1"/>
                <w:szCs w:val="1"/>
              </w:rPr>
            </w:pPr>
          </w:p>
        </w:tc>
        <w:tc>
          <w:tcPr>
            <w:tcW w:w="780" w:type="dxa"/>
            <w:tcBorders>
              <w:right w:val="single" w:sz="8" w:space="0" w:color="auto"/>
            </w:tcBorders>
            <w:shd w:val="clear" w:color="auto" w:fill="000000"/>
            <w:vAlign w:val="bottom"/>
          </w:tcPr>
          <w:p w:rsidR="0062719C" w:rsidRDefault="0062719C">
            <w:pPr>
              <w:spacing w:line="20" w:lineRule="exact"/>
              <w:rPr>
                <w:sz w:val="1"/>
                <w:szCs w:val="1"/>
              </w:rPr>
            </w:pPr>
          </w:p>
        </w:tc>
        <w:tc>
          <w:tcPr>
            <w:tcW w:w="1120" w:type="dxa"/>
            <w:tcBorders>
              <w:right w:val="single" w:sz="8" w:space="0" w:color="auto"/>
            </w:tcBorders>
            <w:shd w:val="clear" w:color="auto" w:fill="000000"/>
            <w:vAlign w:val="bottom"/>
          </w:tcPr>
          <w:p w:rsidR="0062719C" w:rsidRDefault="00524DC0">
            <w:pPr>
              <w:spacing w:line="22" w:lineRule="exact"/>
              <w:jc w:val="center"/>
              <w:rPr>
                <w:sz w:val="20"/>
                <w:szCs w:val="20"/>
              </w:rPr>
            </w:pPr>
            <w:r>
              <w:rPr>
                <w:rFonts w:eastAsia="Times New Roman"/>
                <w:sz w:val="2"/>
                <w:szCs w:val="2"/>
              </w:rPr>
              <w:t>ство</w:t>
            </w:r>
          </w:p>
        </w:tc>
        <w:tc>
          <w:tcPr>
            <w:tcW w:w="980" w:type="dxa"/>
            <w:tcBorders>
              <w:right w:val="single" w:sz="8" w:space="0" w:color="auto"/>
            </w:tcBorders>
            <w:shd w:val="clear" w:color="auto" w:fill="000000"/>
            <w:vAlign w:val="bottom"/>
          </w:tcPr>
          <w:p w:rsidR="0062719C" w:rsidRDefault="0062719C">
            <w:pPr>
              <w:spacing w:line="20" w:lineRule="exact"/>
              <w:rPr>
                <w:sz w:val="1"/>
                <w:szCs w:val="1"/>
              </w:rPr>
            </w:pPr>
          </w:p>
        </w:tc>
        <w:tc>
          <w:tcPr>
            <w:tcW w:w="180" w:type="dxa"/>
            <w:shd w:val="clear" w:color="auto" w:fill="000000"/>
            <w:vAlign w:val="bottom"/>
          </w:tcPr>
          <w:p w:rsidR="0062719C" w:rsidRDefault="0062719C">
            <w:pPr>
              <w:spacing w:line="20" w:lineRule="exact"/>
              <w:rPr>
                <w:sz w:val="1"/>
                <w:szCs w:val="1"/>
              </w:rPr>
            </w:pPr>
          </w:p>
        </w:tc>
        <w:tc>
          <w:tcPr>
            <w:tcW w:w="100" w:type="dxa"/>
            <w:tcBorders>
              <w:right w:val="single" w:sz="8" w:space="0" w:color="auto"/>
            </w:tcBorders>
            <w:shd w:val="clear" w:color="auto" w:fill="000000"/>
            <w:vAlign w:val="bottom"/>
          </w:tcPr>
          <w:p w:rsidR="0062719C" w:rsidRDefault="0062719C">
            <w:pPr>
              <w:spacing w:line="20" w:lineRule="exact"/>
              <w:rPr>
                <w:sz w:val="1"/>
                <w:szCs w:val="1"/>
              </w:rPr>
            </w:pPr>
          </w:p>
        </w:tc>
        <w:tc>
          <w:tcPr>
            <w:tcW w:w="1280" w:type="dxa"/>
            <w:tcBorders>
              <w:right w:val="single" w:sz="8" w:space="0" w:color="auto"/>
            </w:tcBorders>
            <w:shd w:val="clear" w:color="auto" w:fill="000000"/>
            <w:vAlign w:val="bottom"/>
          </w:tcPr>
          <w:p w:rsidR="0062719C" w:rsidRDefault="00524DC0">
            <w:pPr>
              <w:spacing w:line="22" w:lineRule="exact"/>
              <w:jc w:val="center"/>
              <w:rPr>
                <w:sz w:val="20"/>
                <w:szCs w:val="20"/>
              </w:rPr>
            </w:pPr>
            <w:r>
              <w:rPr>
                <w:rFonts w:eastAsia="Times New Roman"/>
                <w:sz w:val="2"/>
                <w:szCs w:val="2"/>
              </w:rPr>
              <w:t>ство</w:t>
            </w:r>
          </w:p>
        </w:tc>
        <w:tc>
          <w:tcPr>
            <w:tcW w:w="1000" w:type="dxa"/>
            <w:tcBorders>
              <w:right w:val="single" w:sz="8" w:space="0" w:color="auto"/>
            </w:tcBorders>
            <w:shd w:val="clear" w:color="auto" w:fill="000000"/>
            <w:vAlign w:val="bottom"/>
          </w:tcPr>
          <w:p w:rsidR="0062719C" w:rsidRDefault="0062719C">
            <w:pPr>
              <w:spacing w:line="20" w:lineRule="exact"/>
              <w:rPr>
                <w:sz w:val="1"/>
                <w:szCs w:val="1"/>
              </w:rPr>
            </w:pPr>
          </w:p>
        </w:tc>
        <w:tc>
          <w:tcPr>
            <w:tcW w:w="220" w:type="dxa"/>
            <w:tcBorders>
              <w:right w:val="single" w:sz="8" w:space="0" w:color="auto"/>
            </w:tcBorders>
            <w:shd w:val="clear" w:color="auto" w:fill="000000"/>
            <w:vAlign w:val="bottom"/>
          </w:tcPr>
          <w:p w:rsidR="0062719C" w:rsidRDefault="0062719C">
            <w:pPr>
              <w:spacing w:line="20" w:lineRule="exact"/>
              <w:rPr>
                <w:sz w:val="1"/>
                <w:szCs w:val="1"/>
              </w:rPr>
            </w:pPr>
          </w:p>
        </w:tc>
        <w:tc>
          <w:tcPr>
            <w:tcW w:w="1000" w:type="dxa"/>
            <w:shd w:val="clear" w:color="auto" w:fill="000000"/>
            <w:vAlign w:val="bottom"/>
          </w:tcPr>
          <w:p w:rsidR="0062719C" w:rsidRDefault="00524DC0">
            <w:pPr>
              <w:spacing w:line="22" w:lineRule="exact"/>
              <w:ind w:left="12"/>
              <w:jc w:val="center"/>
              <w:rPr>
                <w:sz w:val="20"/>
                <w:szCs w:val="20"/>
              </w:rPr>
            </w:pPr>
            <w:r>
              <w:rPr>
                <w:rFonts w:eastAsia="Times New Roman"/>
                <w:sz w:val="2"/>
                <w:szCs w:val="2"/>
              </w:rPr>
              <w:t>ство</w:t>
            </w:r>
          </w:p>
        </w:tc>
        <w:tc>
          <w:tcPr>
            <w:tcW w:w="140" w:type="dxa"/>
            <w:tcBorders>
              <w:right w:val="single" w:sz="8" w:space="0" w:color="auto"/>
            </w:tcBorders>
            <w:shd w:val="clear" w:color="auto" w:fill="000000"/>
            <w:vAlign w:val="bottom"/>
          </w:tcPr>
          <w:p w:rsidR="0062719C" w:rsidRDefault="0062719C">
            <w:pPr>
              <w:spacing w:line="20" w:lineRule="exact"/>
              <w:rPr>
                <w:sz w:val="1"/>
                <w:szCs w:val="1"/>
              </w:rPr>
            </w:pPr>
          </w:p>
        </w:tc>
        <w:tc>
          <w:tcPr>
            <w:tcW w:w="1340" w:type="dxa"/>
            <w:tcBorders>
              <w:right w:val="single" w:sz="8" w:space="0" w:color="auto"/>
            </w:tcBorders>
            <w:shd w:val="clear" w:color="auto" w:fill="000000"/>
            <w:vAlign w:val="bottom"/>
          </w:tcPr>
          <w:p w:rsidR="0062719C" w:rsidRDefault="0062719C">
            <w:pPr>
              <w:spacing w:line="20" w:lineRule="exact"/>
              <w:rPr>
                <w:sz w:val="1"/>
                <w:szCs w:val="1"/>
              </w:rPr>
            </w:pPr>
          </w:p>
        </w:tc>
        <w:tc>
          <w:tcPr>
            <w:tcW w:w="0" w:type="dxa"/>
            <w:vAlign w:val="bottom"/>
          </w:tcPr>
          <w:p w:rsidR="0062719C" w:rsidRDefault="0062719C">
            <w:pPr>
              <w:spacing w:line="20" w:lineRule="exact"/>
              <w:rPr>
                <w:sz w:val="1"/>
                <w:szCs w:val="1"/>
              </w:rPr>
            </w:pPr>
          </w:p>
        </w:tc>
      </w:tr>
      <w:tr w:rsidR="0062719C">
        <w:trPr>
          <w:trHeight w:val="264"/>
        </w:trPr>
        <w:tc>
          <w:tcPr>
            <w:tcW w:w="580" w:type="dxa"/>
            <w:tcBorders>
              <w:left w:val="single" w:sz="8" w:space="0" w:color="auto"/>
              <w:right w:val="single" w:sz="8" w:space="0" w:color="auto"/>
            </w:tcBorders>
            <w:vAlign w:val="bottom"/>
          </w:tcPr>
          <w:p w:rsidR="0062719C" w:rsidRDefault="0062719C"/>
        </w:tc>
        <w:tc>
          <w:tcPr>
            <w:tcW w:w="2200" w:type="dxa"/>
            <w:vAlign w:val="bottom"/>
          </w:tcPr>
          <w:p w:rsidR="0062719C" w:rsidRDefault="0062719C"/>
        </w:tc>
        <w:tc>
          <w:tcPr>
            <w:tcW w:w="580" w:type="dxa"/>
            <w:tcBorders>
              <w:right w:val="single" w:sz="8" w:space="0" w:color="auto"/>
            </w:tcBorders>
            <w:vAlign w:val="bottom"/>
          </w:tcPr>
          <w:p w:rsidR="0062719C" w:rsidRDefault="0062719C"/>
        </w:tc>
        <w:tc>
          <w:tcPr>
            <w:tcW w:w="100" w:type="dxa"/>
            <w:vAlign w:val="bottom"/>
          </w:tcPr>
          <w:p w:rsidR="0062719C" w:rsidRDefault="0062719C"/>
        </w:tc>
        <w:tc>
          <w:tcPr>
            <w:tcW w:w="680" w:type="dxa"/>
            <w:tcBorders>
              <w:right w:val="single" w:sz="8" w:space="0" w:color="auto"/>
            </w:tcBorders>
            <w:vAlign w:val="bottom"/>
          </w:tcPr>
          <w:p w:rsidR="0062719C" w:rsidRDefault="0062719C"/>
        </w:tc>
        <w:tc>
          <w:tcPr>
            <w:tcW w:w="1260" w:type="dxa"/>
            <w:vAlign w:val="bottom"/>
          </w:tcPr>
          <w:p w:rsidR="0062719C" w:rsidRDefault="0062719C"/>
        </w:tc>
        <w:tc>
          <w:tcPr>
            <w:tcW w:w="200" w:type="dxa"/>
            <w:tcBorders>
              <w:right w:val="single" w:sz="8" w:space="0" w:color="auto"/>
            </w:tcBorders>
            <w:vAlign w:val="bottom"/>
          </w:tcPr>
          <w:p w:rsidR="0062719C" w:rsidRDefault="0062719C"/>
        </w:tc>
        <w:tc>
          <w:tcPr>
            <w:tcW w:w="2380" w:type="dxa"/>
            <w:gridSpan w:val="4"/>
            <w:vMerge w:val="restart"/>
            <w:tcBorders>
              <w:right w:val="single" w:sz="8" w:space="0" w:color="auto"/>
            </w:tcBorders>
            <w:vAlign w:val="bottom"/>
          </w:tcPr>
          <w:p w:rsidR="0062719C" w:rsidRDefault="00524DC0">
            <w:pPr>
              <w:jc w:val="center"/>
              <w:rPr>
                <w:sz w:val="20"/>
                <w:szCs w:val="20"/>
              </w:rPr>
            </w:pPr>
            <w:r>
              <w:rPr>
                <w:rFonts w:eastAsia="Times New Roman"/>
                <w:sz w:val="24"/>
                <w:szCs w:val="24"/>
              </w:rPr>
              <w:t>Этап начальной под-</w:t>
            </w:r>
          </w:p>
        </w:tc>
        <w:tc>
          <w:tcPr>
            <w:tcW w:w="2280" w:type="dxa"/>
            <w:gridSpan w:val="3"/>
            <w:vAlign w:val="bottom"/>
          </w:tcPr>
          <w:p w:rsidR="0062719C" w:rsidRDefault="00524DC0">
            <w:pPr>
              <w:spacing w:line="264" w:lineRule="exact"/>
              <w:jc w:val="center"/>
              <w:rPr>
                <w:sz w:val="20"/>
                <w:szCs w:val="20"/>
              </w:rPr>
            </w:pPr>
            <w:r>
              <w:rPr>
                <w:rFonts w:eastAsia="Times New Roman"/>
                <w:w w:val="99"/>
                <w:sz w:val="24"/>
                <w:szCs w:val="24"/>
              </w:rPr>
              <w:t>Тренировочный этап</w:t>
            </w:r>
          </w:p>
        </w:tc>
        <w:tc>
          <w:tcPr>
            <w:tcW w:w="100" w:type="dxa"/>
            <w:tcBorders>
              <w:right w:val="single" w:sz="8" w:space="0" w:color="auto"/>
            </w:tcBorders>
            <w:vAlign w:val="bottom"/>
          </w:tcPr>
          <w:p w:rsidR="0062719C" w:rsidRDefault="0062719C"/>
        </w:tc>
        <w:tc>
          <w:tcPr>
            <w:tcW w:w="2500" w:type="dxa"/>
            <w:gridSpan w:val="3"/>
            <w:tcBorders>
              <w:right w:val="single" w:sz="8" w:space="0" w:color="auto"/>
            </w:tcBorders>
            <w:vAlign w:val="bottom"/>
          </w:tcPr>
          <w:p w:rsidR="0062719C" w:rsidRDefault="00524DC0">
            <w:pPr>
              <w:spacing w:line="264" w:lineRule="exact"/>
              <w:ind w:right="40"/>
              <w:jc w:val="center"/>
              <w:rPr>
                <w:sz w:val="20"/>
                <w:szCs w:val="20"/>
              </w:rPr>
            </w:pPr>
            <w:r>
              <w:rPr>
                <w:rFonts w:eastAsia="Times New Roman"/>
                <w:w w:val="99"/>
                <w:sz w:val="24"/>
                <w:szCs w:val="24"/>
              </w:rPr>
              <w:t>Этап совершенство-</w:t>
            </w:r>
          </w:p>
        </w:tc>
        <w:tc>
          <w:tcPr>
            <w:tcW w:w="2480" w:type="dxa"/>
            <w:gridSpan w:val="3"/>
            <w:vMerge w:val="restart"/>
            <w:tcBorders>
              <w:right w:val="single" w:sz="8" w:space="0" w:color="auto"/>
            </w:tcBorders>
            <w:vAlign w:val="bottom"/>
          </w:tcPr>
          <w:p w:rsidR="0062719C" w:rsidRDefault="00524DC0">
            <w:pPr>
              <w:jc w:val="center"/>
              <w:rPr>
                <w:sz w:val="20"/>
                <w:szCs w:val="20"/>
              </w:rPr>
            </w:pPr>
            <w:r>
              <w:rPr>
                <w:rFonts w:eastAsia="Times New Roman"/>
                <w:w w:val="99"/>
                <w:sz w:val="24"/>
                <w:szCs w:val="24"/>
              </w:rPr>
              <w:t>Этап высшего спор-</w:t>
            </w:r>
          </w:p>
        </w:tc>
        <w:tc>
          <w:tcPr>
            <w:tcW w:w="0" w:type="dxa"/>
            <w:vAlign w:val="bottom"/>
          </w:tcPr>
          <w:p w:rsidR="0062719C" w:rsidRDefault="0062719C">
            <w:pPr>
              <w:rPr>
                <w:sz w:val="1"/>
                <w:szCs w:val="1"/>
              </w:rPr>
            </w:pPr>
          </w:p>
        </w:tc>
      </w:tr>
      <w:tr w:rsidR="0062719C">
        <w:trPr>
          <w:trHeight w:val="127"/>
        </w:trPr>
        <w:tc>
          <w:tcPr>
            <w:tcW w:w="580" w:type="dxa"/>
            <w:vMerge w:val="restart"/>
            <w:tcBorders>
              <w:left w:val="single" w:sz="8" w:space="0" w:color="auto"/>
              <w:right w:val="single" w:sz="8" w:space="0" w:color="auto"/>
            </w:tcBorders>
            <w:vAlign w:val="bottom"/>
          </w:tcPr>
          <w:p w:rsidR="0062719C" w:rsidRDefault="00524DC0">
            <w:pPr>
              <w:jc w:val="center"/>
              <w:rPr>
                <w:sz w:val="20"/>
                <w:szCs w:val="20"/>
              </w:rPr>
            </w:pPr>
            <w:r>
              <w:rPr>
                <w:rFonts w:eastAsia="Times New Roman"/>
                <w:w w:val="95"/>
                <w:sz w:val="24"/>
                <w:szCs w:val="24"/>
              </w:rPr>
              <w:t>№</w:t>
            </w:r>
          </w:p>
        </w:tc>
        <w:tc>
          <w:tcPr>
            <w:tcW w:w="2780" w:type="dxa"/>
            <w:gridSpan w:val="2"/>
            <w:vMerge w:val="restart"/>
            <w:tcBorders>
              <w:right w:val="single" w:sz="8" w:space="0" w:color="auto"/>
            </w:tcBorders>
            <w:vAlign w:val="bottom"/>
          </w:tcPr>
          <w:p w:rsidR="0062719C" w:rsidRDefault="00524DC0">
            <w:pPr>
              <w:jc w:val="center"/>
              <w:rPr>
                <w:sz w:val="20"/>
                <w:szCs w:val="20"/>
              </w:rPr>
            </w:pPr>
            <w:r>
              <w:rPr>
                <w:rFonts w:eastAsia="Times New Roman"/>
                <w:sz w:val="24"/>
                <w:szCs w:val="24"/>
              </w:rPr>
              <w:t>Наименование спортив-</w:t>
            </w:r>
          </w:p>
        </w:tc>
        <w:tc>
          <w:tcPr>
            <w:tcW w:w="100" w:type="dxa"/>
            <w:vAlign w:val="bottom"/>
          </w:tcPr>
          <w:p w:rsidR="0062719C" w:rsidRDefault="0062719C">
            <w:pPr>
              <w:rPr>
                <w:sz w:val="11"/>
                <w:szCs w:val="11"/>
              </w:rPr>
            </w:pPr>
          </w:p>
        </w:tc>
        <w:tc>
          <w:tcPr>
            <w:tcW w:w="680" w:type="dxa"/>
            <w:tcBorders>
              <w:right w:val="single" w:sz="8" w:space="0" w:color="auto"/>
            </w:tcBorders>
            <w:vAlign w:val="bottom"/>
          </w:tcPr>
          <w:p w:rsidR="0062719C" w:rsidRDefault="0062719C">
            <w:pPr>
              <w:rPr>
                <w:sz w:val="11"/>
                <w:szCs w:val="11"/>
              </w:rPr>
            </w:pPr>
          </w:p>
        </w:tc>
        <w:tc>
          <w:tcPr>
            <w:tcW w:w="1260" w:type="dxa"/>
            <w:vMerge w:val="restart"/>
            <w:vAlign w:val="bottom"/>
          </w:tcPr>
          <w:p w:rsidR="0062719C" w:rsidRDefault="00524DC0">
            <w:pPr>
              <w:ind w:left="40"/>
              <w:jc w:val="center"/>
              <w:rPr>
                <w:sz w:val="20"/>
                <w:szCs w:val="20"/>
              </w:rPr>
            </w:pPr>
            <w:r>
              <w:rPr>
                <w:rFonts w:eastAsia="Times New Roman"/>
                <w:w w:val="99"/>
                <w:sz w:val="24"/>
                <w:szCs w:val="24"/>
              </w:rPr>
              <w:t>Расчетная</w:t>
            </w:r>
          </w:p>
        </w:tc>
        <w:tc>
          <w:tcPr>
            <w:tcW w:w="200" w:type="dxa"/>
            <w:tcBorders>
              <w:right w:val="single" w:sz="8" w:space="0" w:color="auto"/>
            </w:tcBorders>
            <w:vAlign w:val="bottom"/>
          </w:tcPr>
          <w:p w:rsidR="0062719C" w:rsidRDefault="0062719C">
            <w:pPr>
              <w:rPr>
                <w:sz w:val="11"/>
                <w:szCs w:val="11"/>
              </w:rPr>
            </w:pPr>
          </w:p>
        </w:tc>
        <w:tc>
          <w:tcPr>
            <w:tcW w:w="2380" w:type="dxa"/>
            <w:gridSpan w:val="4"/>
            <w:vMerge/>
            <w:tcBorders>
              <w:right w:val="single" w:sz="8" w:space="0" w:color="auto"/>
            </w:tcBorders>
            <w:vAlign w:val="bottom"/>
          </w:tcPr>
          <w:p w:rsidR="0062719C" w:rsidRDefault="0062719C">
            <w:pPr>
              <w:rPr>
                <w:sz w:val="11"/>
                <w:szCs w:val="11"/>
              </w:rPr>
            </w:pPr>
          </w:p>
        </w:tc>
        <w:tc>
          <w:tcPr>
            <w:tcW w:w="2280" w:type="dxa"/>
            <w:gridSpan w:val="3"/>
            <w:vMerge w:val="restart"/>
            <w:vAlign w:val="bottom"/>
          </w:tcPr>
          <w:p w:rsidR="0062719C" w:rsidRDefault="00524DC0">
            <w:pPr>
              <w:spacing w:line="266" w:lineRule="exact"/>
              <w:jc w:val="center"/>
              <w:rPr>
                <w:sz w:val="20"/>
                <w:szCs w:val="20"/>
              </w:rPr>
            </w:pPr>
            <w:r>
              <w:rPr>
                <w:rFonts w:eastAsia="Times New Roman"/>
                <w:sz w:val="24"/>
                <w:szCs w:val="24"/>
              </w:rPr>
              <w:t>(спортивной специ-</w:t>
            </w:r>
          </w:p>
        </w:tc>
        <w:tc>
          <w:tcPr>
            <w:tcW w:w="100" w:type="dxa"/>
            <w:tcBorders>
              <w:right w:val="single" w:sz="8" w:space="0" w:color="auto"/>
            </w:tcBorders>
            <w:vAlign w:val="bottom"/>
          </w:tcPr>
          <w:p w:rsidR="0062719C" w:rsidRDefault="0062719C">
            <w:pPr>
              <w:rPr>
                <w:sz w:val="11"/>
                <w:szCs w:val="11"/>
              </w:rPr>
            </w:pPr>
          </w:p>
        </w:tc>
        <w:tc>
          <w:tcPr>
            <w:tcW w:w="2500" w:type="dxa"/>
            <w:gridSpan w:val="3"/>
            <w:vMerge w:val="restart"/>
            <w:tcBorders>
              <w:right w:val="single" w:sz="8" w:space="0" w:color="auto"/>
            </w:tcBorders>
            <w:vAlign w:val="bottom"/>
          </w:tcPr>
          <w:p w:rsidR="0062719C" w:rsidRDefault="00524DC0">
            <w:pPr>
              <w:spacing w:line="266" w:lineRule="exact"/>
              <w:ind w:right="40"/>
              <w:jc w:val="center"/>
              <w:rPr>
                <w:sz w:val="20"/>
                <w:szCs w:val="20"/>
              </w:rPr>
            </w:pPr>
            <w:r>
              <w:rPr>
                <w:rFonts w:eastAsia="Times New Roman"/>
                <w:sz w:val="24"/>
                <w:szCs w:val="24"/>
              </w:rPr>
              <w:t>вания спортивного</w:t>
            </w:r>
          </w:p>
        </w:tc>
        <w:tc>
          <w:tcPr>
            <w:tcW w:w="2480" w:type="dxa"/>
            <w:gridSpan w:val="3"/>
            <w:vMerge/>
            <w:tcBorders>
              <w:right w:val="single" w:sz="8" w:space="0" w:color="auto"/>
            </w:tcBorders>
            <w:vAlign w:val="bottom"/>
          </w:tcPr>
          <w:p w:rsidR="0062719C" w:rsidRDefault="0062719C">
            <w:pPr>
              <w:rPr>
                <w:sz w:val="11"/>
                <w:szCs w:val="11"/>
              </w:rPr>
            </w:pPr>
          </w:p>
        </w:tc>
        <w:tc>
          <w:tcPr>
            <w:tcW w:w="0" w:type="dxa"/>
            <w:vAlign w:val="bottom"/>
          </w:tcPr>
          <w:p w:rsidR="0062719C" w:rsidRDefault="0062719C">
            <w:pPr>
              <w:rPr>
                <w:sz w:val="1"/>
                <w:szCs w:val="1"/>
              </w:rPr>
            </w:pPr>
          </w:p>
        </w:tc>
      </w:tr>
      <w:tr w:rsidR="0062719C">
        <w:trPr>
          <w:trHeight w:val="139"/>
        </w:trPr>
        <w:tc>
          <w:tcPr>
            <w:tcW w:w="580" w:type="dxa"/>
            <w:vMerge/>
            <w:tcBorders>
              <w:left w:val="single" w:sz="8" w:space="0" w:color="auto"/>
              <w:right w:val="single" w:sz="8" w:space="0" w:color="auto"/>
            </w:tcBorders>
            <w:vAlign w:val="bottom"/>
          </w:tcPr>
          <w:p w:rsidR="0062719C" w:rsidRDefault="0062719C">
            <w:pPr>
              <w:rPr>
                <w:sz w:val="12"/>
                <w:szCs w:val="12"/>
              </w:rPr>
            </w:pPr>
          </w:p>
        </w:tc>
        <w:tc>
          <w:tcPr>
            <w:tcW w:w="2780" w:type="dxa"/>
            <w:gridSpan w:val="2"/>
            <w:vMerge/>
            <w:tcBorders>
              <w:right w:val="single" w:sz="8" w:space="0" w:color="auto"/>
            </w:tcBorders>
            <w:vAlign w:val="bottom"/>
          </w:tcPr>
          <w:p w:rsidR="0062719C" w:rsidRDefault="0062719C">
            <w:pPr>
              <w:rPr>
                <w:sz w:val="12"/>
                <w:szCs w:val="12"/>
              </w:rPr>
            </w:pPr>
          </w:p>
        </w:tc>
        <w:tc>
          <w:tcPr>
            <w:tcW w:w="100" w:type="dxa"/>
            <w:vAlign w:val="bottom"/>
          </w:tcPr>
          <w:p w:rsidR="0062719C" w:rsidRDefault="0062719C">
            <w:pPr>
              <w:rPr>
                <w:sz w:val="12"/>
                <w:szCs w:val="12"/>
              </w:rPr>
            </w:pPr>
          </w:p>
        </w:tc>
        <w:tc>
          <w:tcPr>
            <w:tcW w:w="680" w:type="dxa"/>
            <w:tcBorders>
              <w:right w:val="single" w:sz="8" w:space="0" w:color="auto"/>
            </w:tcBorders>
            <w:vAlign w:val="bottom"/>
          </w:tcPr>
          <w:p w:rsidR="0062719C" w:rsidRDefault="0062719C">
            <w:pPr>
              <w:rPr>
                <w:sz w:val="12"/>
                <w:szCs w:val="12"/>
              </w:rPr>
            </w:pPr>
          </w:p>
        </w:tc>
        <w:tc>
          <w:tcPr>
            <w:tcW w:w="1260" w:type="dxa"/>
            <w:vMerge/>
            <w:vAlign w:val="bottom"/>
          </w:tcPr>
          <w:p w:rsidR="0062719C" w:rsidRDefault="0062719C">
            <w:pPr>
              <w:rPr>
                <w:sz w:val="12"/>
                <w:szCs w:val="12"/>
              </w:rPr>
            </w:pPr>
          </w:p>
        </w:tc>
        <w:tc>
          <w:tcPr>
            <w:tcW w:w="200" w:type="dxa"/>
            <w:tcBorders>
              <w:right w:val="single" w:sz="8" w:space="0" w:color="auto"/>
            </w:tcBorders>
            <w:vAlign w:val="bottom"/>
          </w:tcPr>
          <w:p w:rsidR="0062719C" w:rsidRDefault="0062719C">
            <w:pPr>
              <w:rPr>
                <w:sz w:val="12"/>
                <w:szCs w:val="12"/>
              </w:rPr>
            </w:pPr>
          </w:p>
        </w:tc>
        <w:tc>
          <w:tcPr>
            <w:tcW w:w="2380" w:type="dxa"/>
            <w:gridSpan w:val="4"/>
            <w:vMerge w:val="restart"/>
            <w:tcBorders>
              <w:right w:val="single" w:sz="8" w:space="0" w:color="auto"/>
            </w:tcBorders>
            <w:vAlign w:val="bottom"/>
          </w:tcPr>
          <w:p w:rsidR="0062719C" w:rsidRDefault="00524DC0">
            <w:pPr>
              <w:spacing w:line="243" w:lineRule="exact"/>
              <w:jc w:val="center"/>
              <w:rPr>
                <w:sz w:val="20"/>
                <w:szCs w:val="20"/>
              </w:rPr>
            </w:pPr>
            <w:r>
              <w:rPr>
                <w:rFonts w:eastAsia="Times New Roman"/>
                <w:w w:val="99"/>
                <w:sz w:val="24"/>
                <w:szCs w:val="24"/>
              </w:rPr>
              <w:t>готовки</w:t>
            </w:r>
          </w:p>
        </w:tc>
        <w:tc>
          <w:tcPr>
            <w:tcW w:w="2280" w:type="dxa"/>
            <w:gridSpan w:val="3"/>
            <w:vMerge/>
            <w:vAlign w:val="bottom"/>
          </w:tcPr>
          <w:p w:rsidR="0062719C" w:rsidRDefault="0062719C">
            <w:pPr>
              <w:rPr>
                <w:sz w:val="12"/>
                <w:szCs w:val="12"/>
              </w:rPr>
            </w:pPr>
          </w:p>
        </w:tc>
        <w:tc>
          <w:tcPr>
            <w:tcW w:w="100" w:type="dxa"/>
            <w:tcBorders>
              <w:right w:val="single" w:sz="8" w:space="0" w:color="auto"/>
            </w:tcBorders>
            <w:vAlign w:val="bottom"/>
          </w:tcPr>
          <w:p w:rsidR="0062719C" w:rsidRDefault="0062719C">
            <w:pPr>
              <w:rPr>
                <w:sz w:val="12"/>
                <w:szCs w:val="12"/>
              </w:rPr>
            </w:pPr>
          </w:p>
        </w:tc>
        <w:tc>
          <w:tcPr>
            <w:tcW w:w="2500" w:type="dxa"/>
            <w:gridSpan w:val="3"/>
            <w:vMerge/>
            <w:tcBorders>
              <w:right w:val="single" w:sz="8" w:space="0" w:color="auto"/>
            </w:tcBorders>
            <w:vAlign w:val="bottom"/>
          </w:tcPr>
          <w:p w:rsidR="0062719C" w:rsidRDefault="0062719C">
            <w:pPr>
              <w:rPr>
                <w:sz w:val="12"/>
                <w:szCs w:val="12"/>
              </w:rPr>
            </w:pPr>
          </w:p>
        </w:tc>
        <w:tc>
          <w:tcPr>
            <w:tcW w:w="2480" w:type="dxa"/>
            <w:gridSpan w:val="3"/>
            <w:vMerge w:val="restart"/>
            <w:tcBorders>
              <w:right w:val="single" w:sz="8" w:space="0" w:color="auto"/>
            </w:tcBorders>
            <w:vAlign w:val="bottom"/>
          </w:tcPr>
          <w:p w:rsidR="0062719C" w:rsidRDefault="00524DC0">
            <w:pPr>
              <w:spacing w:line="243" w:lineRule="exact"/>
              <w:jc w:val="center"/>
              <w:rPr>
                <w:sz w:val="20"/>
                <w:szCs w:val="20"/>
              </w:rPr>
            </w:pPr>
            <w:r>
              <w:rPr>
                <w:rFonts w:eastAsia="Times New Roman"/>
                <w:w w:val="99"/>
                <w:sz w:val="24"/>
                <w:szCs w:val="24"/>
              </w:rPr>
              <w:t>тивного мастерства</w:t>
            </w:r>
          </w:p>
        </w:tc>
        <w:tc>
          <w:tcPr>
            <w:tcW w:w="0" w:type="dxa"/>
            <w:vAlign w:val="bottom"/>
          </w:tcPr>
          <w:p w:rsidR="0062719C" w:rsidRDefault="0062719C">
            <w:pPr>
              <w:rPr>
                <w:sz w:val="1"/>
                <w:szCs w:val="1"/>
              </w:rPr>
            </w:pPr>
          </w:p>
        </w:tc>
      </w:tr>
      <w:tr w:rsidR="0062719C">
        <w:trPr>
          <w:trHeight w:val="103"/>
        </w:trPr>
        <w:tc>
          <w:tcPr>
            <w:tcW w:w="580" w:type="dxa"/>
            <w:vMerge/>
            <w:tcBorders>
              <w:left w:val="single" w:sz="8" w:space="0" w:color="auto"/>
              <w:right w:val="single" w:sz="8" w:space="0" w:color="auto"/>
            </w:tcBorders>
            <w:vAlign w:val="bottom"/>
          </w:tcPr>
          <w:p w:rsidR="0062719C" w:rsidRDefault="0062719C">
            <w:pPr>
              <w:rPr>
                <w:sz w:val="8"/>
                <w:szCs w:val="8"/>
              </w:rPr>
            </w:pPr>
          </w:p>
        </w:tc>
        <w:tc>
          <w:tcPr>
            <w:tcW w:w="2780" w:type="dxa"/>
            <w:gridSpan w:val="2"/>
            <w:vMerge/>
            <w:tcBorders>
              <w:right w:val="single" w:sz="8" w:space="0" w:color="auto"/>
            </w:tcBorders>
            <w:vAlign w:val="bottom"/>
          </w:tcPr>
          <w:p w:rsidR="0062719C" w:rsidRDefault="0062719C">
            <w:pPr>
              <w:rPr>
                <w:sz w:val="8"/>
                <w:szCs w:val="8"/>
              </w:rPr>
            </w:pPr>
          </w:p>
        </w:tc>
        <w:tc>
          <w:tcPr>
            <w:tcW w:w="100" w:type="dxa"/>
            <w:vAlign w:val="bottom"/>
          </w:tcPr>
          <w:p w:rsidR="0062719C" w:rsidRDefault="0062719C">
            <w:pPr>
              <w:rPr>
                <w:sz w:val="8"/>
                <w:szCs w:val="8"/>
              </w:rPr>
            </w:pPr>
          </w:p>
        </w:tc>
        <w:tc>
          <w:tcPr>
            <w:tcW w:w="680" w:type="dxa"/>
            <w:tcBorders>
              <w:right w:val="single" w:sz="8" w:space="0" w:color="auto"/>
            </w:tcBorders>
            <w:vAlign w:val="bottom"/>
          </w:tcPr>
          <w:p w:rsidR="0062719C" w:rsidRDefault="0062719C">
            <w:pPr>
              <w:rPr>
                <w:sz w:val="8"/>
                <w:szCs w:val="8"/>
              </w:rPr>
            </w:pPr>
          </w:p>
        </w:tc>
        <w:tc>
          <w:tcPr>
            <w:tcW w:w="1260" w:type="dxa"/>
            <w:vMerge/>
            <w:vAlign w:val="bottom"/>
          </w:tcPr>
          <w:p w:rsidR="0062719C" w:rsidRDefault="0062719C">
            <w:pPr>
              <w:rPr>
                <w:sz w:val="8"/>
                <w:szCs w:val="8"/>
              </w:rPr>
            </w:pPr>
          </w:p>
        </w:tc>
        <w:tc>
          <w:tcPr>
            <w:tcW w:w="200" w:type="dxa"/>
            <w:tcBorders>
              <w:right w:val="single" w:sz="8" w:space="0" w:color="auto"/>
            </w:tcBorders>
            <w:vAlign w:val="bottom"/>
          </w:tcPr>
          <w:p w:rsidR="0062719C" w:rsidRDefault="0062719C">
            <w:pPr>
              <w:rPr>
                <w:sz w:val="8"/>
                <w:szCs w:val="8"/>
              </w:rPr>
            </w:pPr>
          </w:p>
        </w:tc>
        <w:tc>
          <w:tcPr>
            <w:tcW w:w="2380" w:type="dxa"/>
            <w:gridSpan w:val="4"/>
            <w:vMerge/>
            <w:tcBorders>
              <w:right w:val="single" w:sz="8" w:space="0" w:color="auto"/>
            </w:tcBorders>
            <w:vAlign w:val="bottom"/>
          </w:tcPr>
          <w:p w:rsidR="0062719C" w:rsidRDefault="0062719C">
            <w:pPr>
              <w:rPr>
                <w:sz w:val="8"/>
                <w:szCs w:val="8"/>
              </w:rPr>
            </w:pPr>
          </w:p>
        </w:tc>
        <w:tc>
          <w:tcPr>
            <w:tcW w:w="2280" w:type="dxa"/>
            <w:gridSpan w:val="3"/>
            <w:vMerge w:val="restart"/>
            <w:vAlign w:val="bottom"/>
          </w:tcPr>
          <w:p w:rsidR="0062719C" w:rsidRDefault="00524DC0">
            <w:pPr>
              <w:jc w:val="center"/>
              <w:rPr>
                <w:sz w:val="20"/>
                <w:szCs w:val="20"/>
              </w:rPr>
            </w:pPr>
            <w:r>
              <w:rPr>
                <w:rFonts w:eastAsia="Times New Roman"/>
                <w:w w:val="99"/>
                <w:sz w:val="24"/>
                <w:szCs w:val="24"/>
              </w:rPr>
              <w:t>ализации)</w:t>
            </w:r>
          </w:p>
        </w:tc>
        <w:tc>
          <w:tcPr>
            <w:tcW w:w="100" w:type="dxa"/>
            <w:tcBorders>
              <w:right w:val="single" w:sz="8" w:space="0" w:color="auto"/>
            </w:tcBorders>
            <w:vAlign w:val="bottom"/>
          </w:tcPr>
          <w:p w:rsidR="0062719C" w:rsidRDefault="0062719C">
            <w:pPr>
              <w:rPr>
                <w:sz w:val="8"/>
                <w:szCs w:val="8"/>
              </w:rPr>
            </w:pPr>
          </w:p>
        </w:tc>
        <w:tc>
          <w:tcPr>
            <w:tcW w:w="2500" w:type="dxa"/>
            <w:gridSpan w:val="3"/>
            <w:vMerge w:val="restart"/>
            <w:tcBorders>
              <w:right w:val="single" w:sz="8" w:space="0" w:color="auto"/>
            </w:tcBorders>
            <w:vAlign w:val="bottom"/>
          </w:tcPr>
          <w:p w:rsidR="0062719C" w:rsidRDefault="00524DC0">
            <w:pPr>
              <w:ind w:right="40"/>
              <w:jc w:val="center"/>
              <w:rPr>
                <w:sz w:val="20"/>
                <w:szCs w:val="20"/>
              </w:rPr>
            </w:pPr>
            <w:r>
              <w:rPr>
                <w:rFonts w:eastAsia="Times New Roman"/>
                <w:sz w:val="24"/>
                <w:szCs w:val="24"/>
              </w:rPr>
              <w:t>мастерства</w:t>
            </w:r>
          </w:p>
        </w:tc>
        <w:tc>
          <w:tcPr>
            <w:tcW w:w="2480" w:type="dxa"/>
            <w:gridSpan w:val="3"/>
            <w:vMerge/>
            <w:tcBorders>
              <w:right w:val="single" w:sz="8" w:space="0" w:color="auto"/>
            </w:tcBorders>
            <w:vAlign w:val="bottom"/>
          </w:tcPr>
          <w:p w:rsidR="0062719C" w:rsidRDefault="0062719C">
            <w:pPr>
              <w:rPr>
                <w:sz w:val="8"/>
                <w:szCs w:val="8"/>
              </w:rPr>
            </w:pPr>
          </w:p>
        </w:tc>
        <w:tc>
          <w:tcPr>
            <w:tcW w:w="0" w:type="dxa"/>
            <w:vAlign w:val="bottom"/>
          </w:tcPr>
          <w:p w:rsidR="0062719C" w:rsidRDefault="0062719C">
            <w:pPr>
              <w:rPr>
                <w:sz w:val="1"/>
                <w:szCs w:val="1"/>
              </w:rPr>
            </w:pPr>
          </w:p>
        </w:tc>
      </w:tr>
      <w:tr w:rsidR="0062719C">
        <w:trPr>
          <w:trHeight w:val="173"/>
        </w:trPr>
        <w:tc>
          <w:tcPr>
            <w:tcW w:w="580" w:type="dxa"/>
            <w:vMerge w:val="restart"/>
            <w:tcBorders>
              <w:left w:val="single" w:sz="8" w:space="0" w:color="auto"/>
              <w:right w:val="single" w:sz="8" w:space="0" w:color="auto"/>
            </w:tcBorders>
            <w:vAlign w:val="bottom"/>
          </w:tcPr>
          <w:p w:rsidR="0062719C" w:rsidRDefault="00524DC0">
            <w:pPr>
              <w:spacing w:line="264" w:lineRule="exact"/>
              <w:jc w:val="center"/>
              <w:rPr>
                <w:sz w:val="20"/>
                <w:szCs w:val="20"/>
              </w:rPr>
            </w:pPr>
            <w:r>
              <w:rPr>
                <w:rFonts w:eastAsia="Times New Roman"/>
                <w:w w:val="98"/>
                <w:sz w:val="24"/>
                <w:szCs w:val="24"/>
              </w:rPr>
              <w:t>п/п</w:t>
            </w:r>
          </w:p>
        </w:tc>
        <w:tc>
          <w:tcPr>
            <w:tcW w:w="2780" w:type="dxa"/>
            <w:gridSpan w:val="2"/>
            <w:vMerge w:val="restart"/>
            <w:tcBorders>
              <w:right w:val="single" w:sz="8" w:space="0" w:color="auto"/>
            </w:tcBorders>
            <w:vAlign w:val="bottom"/>
          </w:tcPr>
          <w:p w:rsidR="0062719C" w:rsidRDefault="00524DC0">
            <w:pPr>
              <w:spacing w:line="264" w:lineRule="exact"/>
              <w:jc w:val="center"/>
              <w:rPr>
                <w:sz w:val="20"/>
                <w:szCs w:val="20"/>
              </w:rPr>
            </w:pPr>
            <w:r>
              <w:rPr>
                <w:rFonts w:eastAsia="Times New Roman"/>
                <w:w w:val="99"/>
                <w:sz w:val="24"/>
                <w:szCs w:val="24"/>
              </w:rPr>
              <w:t>ного инвентаря</w:t>
            </w:r>
          </w:p>
        </w:tc>
        <w:tc>
          <w:tcPr>
            <w:tcW w:w="100" w:type="dxa"/>
            <w:vAlign w:val="bottom"/>
          </w:tcPr>
          <w:p w:rsidR="0062719C" w:rsidRDefault="0062719C">
            <w:pPr>
              <w:rPr>
                <w:sz w:val="15"/>
                <w:szCs w:val="15"/>
              </w:rPr>
            </w:pPr>
          </w:p>
        </w:tc>
        <w:tc>
          <w:tcPr>
            <w:tcW w:w="680" w:type="dxa"/>
            <w:tcBorders>
              <w:right w:val="single" w:sz="8" w:space="0" w:color="auto"/>
            </w:tcBorders>
            <w:vAlign w:val="bottom"/>
          </w:tcPr>
          <w:p w:rsidR="0062719C" w:rsidRDefault="0062719C">
            <w:pPr>
              <w:rPr>
                <w:sz w:val="15"/>
                <w:szCs w:val="15"/>
              </w:rPr>
            </w:pPr>
          </w:p>
        </w:tc>
        <w:tc>
          <w:tcPr>
            <w:tcW w:w="1260" w:type="dxa"/>
            <w:vMerge w:val="restart"/>
            <w:vAlign w:val="bottom"/>
          </w:tcPr>
          <w:p w:rsidR="0062719C" w:rsidRDefault="00524DC0">
            <w:pPr>
              <w:spacing w:line="264" w:lineRule="exact"/>
              <w:ind w:left="40"/>
              <w:jc w:val="center"/>
              <w:rPr>
                <w:sz w:val="20"/>
                <w:szCs w:val="20"/>
              </w:rPr>
            </w:pPr>
            <w:r>
              <w:rPr>
                <w:rFonts w:eastAsia="Times New Roman"/>
                <w:sz w:val="24"/>
                <w:szCs w:val="24"/>
              </w:rPr>
              <w:t>единица</w:t>
            </w:r>
          </w:p>
        </w:tc>
        <w:tc>
          <w:tcPr>
            <w:tcW w:w="200" w:type="dxa"/>
            <w:tcBorders>
              <w:right w:val="single" w:sz="8" w:space="0" w:color="auto"/>
            </w:tcBorders>
            <w:vAlign w:val="bottom"/>
          </w:tcPr>
          <w:p w:rsidR="0062719C" w:rsidRDefault="0062719C">
            <w:pPr>
              <w:rPr>
                <w:sz w:val="15"/>
                <w:szCs w:val="15"/>
              </w:rPr>
            </w:pPr>
          </w:p>
        </w:tc>
        <w:tc>
          <w:tcPr>
            <w:tcW w:w="1120" w:type="dxa"/>
            <w:tcBorders>
              <w:bottom w:val="single" w:sz="8" w:space="0" w:color="auto"/>
            </w:tcBorders>
            <w:vAlign w:val="bottom"/>
          </w:tcPr>
          <w:p w:rsidR="0062719C" w:rsidRDefault="0062719C">
            <w:pPr>
              <w:rPr>
                <w:sz w:val="15"/>
                <w:szCs w:val="15"/>
              </w:rPr>
            </w:pPr>
          </w:p>
        </w:tc>
        <w:tc>
          <w:tcPr>
            <w:tcW w:w="160" w:type="dxa"/>
            <w:tcBorders>
              <w:bottom w:val="single" w:sz="8" w:space="0" w:color="auto"/>
            </w:tcBorders>
            <w:vAlign w:val="bottom"/>
          </w:tcPr>
          <w:p w:rsidR="0062719C" w:rsidRDefault="0062719C">
            <w:pPr>
              <w:rPr>
                <w:sz w:val="15"/>
                <w:szCs w:val="15"/>
              </w:rPr>
            </w:pPr>
          </w:p>
        </w:tc>
        <w:tc>
          <w:tcPr>
            <w:tcW w:w="320" w:type="dxa"/>
            <w:tcBorders>
              <w:bottom w:val="single" w:sz="8" w:space="0" w:color="auto"/>
            </w:tcBorders>
            <w:vAlign w:val="bottom"/>
          </w:tcPr>
          <w:p w:rsidR="0062719C" w:rsidRDefault="0062719C">
            <w:pPr>
              <w:rPr>
                <w:sz w:val="15"/>
                <w:szCs w:val="15"/>
              </w:rPr>
            </w:pPr>
          </w:p>
        </w:tc>
        <w:tc>
          <w:tcPr>
            <w:tcW w:w="780" w:type="dxa"/>
            <w:tcBorders>
              <w:bottom w:val="single" w:sz="8" w:space="0" w:color="auto"/>
              <w:right w:val="single" w:sz="8" w:space="0" w:color="auto"/>
            </w:tcBorders>
            <w:vAlign w:val="bottom"/>
          </w:tcPr>
          <w:p w:rsidR="0062719C" w:rsidRDefault="0062719C">
            <w:pPr>
              <w:rPr>
                <w:sz w:val="15"/>
                <w:szCs w:val="15"/>
              </w:rPr>
            </w:pPr>
          </w:p>
        </w:tc>
        <w:tc>
          <w:tcPr>
            <w:tcW w:w="2280" w:type="dxa"/>
            <w:gridSpan w:val="3"/>
            <w:vMerge/>
            <w:tcBorders>
              <w:bottom w:val="single" w:sz="8" w:space="0" w:color="auto"/>
            </w:tcBorders>
            <w:vAlign w:val="bottom"/>
          </w:tcPr>
          <w:p w:rsidR="0062719C" w:rsidRDefault="0062719C">
            <w:pPr>
              <w:rPr>
                <w:sz w:val="15"/>
                <w:szCs w:val="15"/>
              </w:rPr>
            </w:pPr>
          </w:p>
        </w:tc>
        <w:tc>
          <w:tcPr>
            <w:tcW w:w="100" w:type="dxa"/>
            <w:tcBorders>
              <w:bottom w:val="single" w:sz="8" w:space="0" w:color="auto"/>
              <w:right w:val="single" w:sz="8" w:space="0" w:color="auto"/>
            </w:tcBorders>
            <w:vAlign w:val="bottom"/>
          </w:tcPr>
          <w:p w:rsidR="0062719C" w:rsidRDefault="0062719C">
            <w:pPr>
              <w:rPr>
                <w:sz w:val="15"/>
                <w:szCs w:val="15"/>
              </w:rPr>
            </w:pPr>
          </w:p>
        </w:tc>
        <w:tc>
          <w:tcPr>
            <w:tcW w:w="2500" w:type="dxa"/>
            <w:gridSpan w:val="3"/>
            <w:vMerge/>
            <w:tcBorders>
              <w:bottom w:val="single" w:sz="8" w:space="0" w:color="auto"/>
              <w:right w:val="single" w:sz="8" w:space="0" w:color="auto"/>
            </w:tcBorders>
            <w:vAlign w:val="bottom"/>
          </w:tcPr>
          <w:p w:rsidR="0062719C" w:rsidRDefault="0062719C">
            <w:pPr>
              <w:rPr>
                <w:sz w:val="15"/>
                <w:szCs w:val="15"/>
              </w:rPr>
            </w:pPr>
          </w:p>
        </w:tc>
        <w:tc>
          <w:tcPr>
            <w:tcW w:w="1000" w:type="dxa"/>
            <w:tcBorders>
              <w:bottom w:val="single" w:sz="8" w:space="0" w:color="auto"/>
            </w:tcBorders>
            <w:vAlign w:val="bottom"/>
          </w:tcPr>
          <w:p w:rsidR="0062719C" w:rsidRDefault="0062719C">
            <w:pPr>
              <w:rPr>
                <w:sz w:val="15"/>
                <w:szCs w:val="15"/>
              </w:rPr>
            </w:pPr>
          </w:p>
        </w:tc>
        <w:tc>
          <w:tcPr>
            <w:tcW w:w="140" w:type="dxa"/>
            <w:tcBorders>
              <w:bottom w:val="single" w:sz="8" w:space="0" w:color="auto"/>
            </w:tcBorders>
            <w:vAlign w:val="bottom"/>
          </w:tcPr>
          <w:p w:rsidR="0062719C" w:rsidRDefault="0062719C">
            <w:pPr>
              <w:rPr>
                <w:sz w:val="15"/>
                <w:szCs w:val="15"/>
              </w:rPr>
            </w:pPr>
          </w:p>
        </w:tc>
        <w:tc>
          <w:tcPr>
            <w:tcW w:w="1340" w:type="dxa"/>
            <w:tcBorders>
              <w:bottom w:val="single" w:sz="8" w:space="0" w:color="auto"/>
              <w:right w:val="single" w:sz="8" w:space="0" w:color="auto"/>
            </w:tcBorders>
            <w:vAlign w:val="bottom"/>
          </w:tcPr>
          <w:p w:rsidR="0062719C" w:rsidRDefault="0062719C">
            <w:pPr>
              <w:rPr>
                <w:sz w:val="15"/>
                <w:szCs w:val="15"/>
              </w:rPr>
            </w:pPr>
          </w:p>
        </w:tc>
        <w:tc>
          <w:tcPr>
            <w:tcW w:w="0" w:type="dxa"/>
            <w:vAlign w:val="bottom"/>
          </w:tcPr>
          <w:p w:rsidR="0062719C" w:rsidRDefault="0062719C">
            <w:pPr>
              <w:rPr>
                <w:sz w:val="1"/>
                <w:szCs w:val="1"/>
              </w:rPr>
            </w:pPr>
          </w:p>
        </w:tc>
      </w:tr>
      <w:tr w:rsidR="0062719C">
        <w:trPr>
          <w:trHeight w:val="71"/>
        </w:trPr>
        <w:tc>
          <w:tcPr>
            <w:tcW w:w="580" w:type="dxa"/>
            <w:vMerge/>
            <w:tcBorders>
              <w:left w:val="single" w:sz="8" w:space="0" w:color="auto"/>
              <w:right w:val="single" w:sz="8" w:space="0" w:color="auto"/>
            </w:tcBorders>
            <w:vAlign w:val="bottom"/>
          </w:tcPr>
          <w:p w:rsidR="0062719C" w:rsidRDefault="0062719C">
            <w:pPr>
              <w:rPr>
                <w:sz w:val="6"/>
                <w:szCs w:val="6"/>
              </w:rPr>
            </w:pPr>
          </w:p>
        </w:tc>
        <w:tc>
          <w:tcPr>
            <w:tcW w:w="2780" w:type="dxa"/>
            <w:gridSpan w:val="2"/>
            <w:vMerge/>
            <w:tcBorders>
              <w:right w:val="single" w:sz="8" w:space="0" w:color="auto"/>
            </w:tcBorders>
            <w:vAlign w:val="bottom"/>
          </w:tcPr>
          <w:p w:rsidR="0062719C" w:rsidRDefault="0062719C">
            <w:pPr>
              <w:rPr>
                <w:sz w:val="6"/>
                <w:szCs w:val="6"/>
              </w:rPr>
            </w:pPr>
          </w:p>
        </w:tc>
        <w:tc>
          <w:tcPr>
            <w:tcW w:w="100" w:type="dxa"/>
            <w:vAlign w:val="bottom"/>
          </w:tcPr>
          <w:p w:rsidR="0062719C" w:rsidRDefault="0062719C">
            <w:pPr>
              <w:rPr>
                <w:sz w:val="6"/>
                <w:szCs w:val="6"/>
              </w:rPr>
            </w:pPr>
          </w:p>
        </w:tc>
        <w:tc>
          <w:tcPr>
            <w:tcW w:w="680" w:type="dxa"/>
            <w:tcBorders>
              <w:right w:val="single" w:sz="8" w:space="0" w:color="auto"/>
            </w:tcBorders>
            <w:vAlign w:val="bottom"/>
          </w:tcPr>
          <w:p w:rsidR="0062719C" w:rsidRDefault="0062719C">
            <w:pPr>
              <w:rPr>
                <w:sz w:val="6"/>
                <w:szCs w:val="6"/>
              </w:rPr>
            </w:pPr>
          </w:p>
        </w:tc>
        <w:tc>
          <w:tcPr>
            <w:tcW w:w="1260" w:type="dxa"/>
            <w:vMerge/>
            <w:vAlign w:val="bottom"/>
          </w:tcPr>
          <w:p w:rsidR="0062719C" w:rsidRDefault="0062719C">
            <w:pPr>
              <w:rPr>
                <w:sz w:val="6"/>
                <w:szCs w:val="6"/>
              </w:rPr>
            </w:pPr>
          </w:p>
        </w:tc>
        <w:tc>
          <w:tcPr>
            <w:tcW w:w="200" w:type="dxa"/>
            <w:tcBorders>
              <w:right w:val="single" w:sz="8" w:space="0" w:color="auto"/>
            </w:tcBorders>
            <w:vAlign w:val="bottom"/>
          </w:tcPr>
          <w:p w:rsidR="0062719C" w:rsidRDefault="0062719C">
            <w:pPr>
              <w:rPr>
                <w:sz w:val="6"/>
                <w:szCs w:val="6"/>
              </w:rPr>
            </w:pPr>
          </w:p>
        </w:tc>
        <w:tc>
          <w:tcPr>
            <w:tcW w:w="1120" w:type="dxa"/>
            <w:vMerge w:val="restart"/>
            <w:tcBorders>
              <w:right w:val="single" w:sz="8" w:space="0" w:color="auto"/>
            </w:tcBorders>
            <w:vAlign w:val="bottom"/>
          </w:tcPr>
          <w:p w:rsidR="0062719C" w:rsidRDefault="00524DC0">
            <w:pPr>
              <w:jc w:val="center"/>
              <w:rPr>
                <w:sz w:val="20"/>
                <w:szCs w:val="20"/>
              </w:rPr>
            </w:pPr>
            <w:r>
              <w:rPr>
                <w:rFonts w:eastAsia="Times New Roman"/>
                <w:sz w:val="24"/>
                <w:szCs w:val="24"/>
              </w:rPr>
              <w:t>коли-</w:t>
            </w:r>
          </w:p>
        </w:tc>
        <w:tc>
          <w:tcPr>
            <w:tcW w:w="160" w:type="dxa"/>
            <w:vAlign w:val="bottom"/>
          </w:tcPr>
          <w:p w:rsidR="0062719C" w:rsidRDefault="0062719C">
            <w:pPr>
              <w:rPr>
                <w:sz w:val="6"/>
                <w:szCs w:val="6"/>
              </w:rPr>
            </w:pPr>
          </w:p>
        </w:tc>
        <w:tc>
          <w:tcPr>
            <w:tcW w:w="1100" w:type="dxa"/>
            <w:gridSpan w:val="2"/>
            <w:vMerge w:val="restart"/>
            <w:tcBorders>
              <w:right w:val="single" w:sz="8" w:space="0" w:color="auto"/>
            </w:tcBorders>
            <w:vAlign w:val="bottom"/>
          </w:tcPr>
          <w:p w:rsidR="0062719C" w:rsidRDefault="00524DC0">
            <w:pPr>
              <w:spacing w:line="265" w:lineRule="exact"/>
              <w:ind w:right="60"/>
              <w:jc w:val="center"/>
              <w:rPr>
                <w:sz w:val="20"/>
                <w:szCs w:val="20"/>
              </w:rPr>
            </w:pPr>
            <w:r>
              <w:rPr>
                <w:rFonts w:eastAsia="Times New Roman"/>
                <w:w w:val="99"/>
                <w:sz w:val="24"/>
                <w:szCs w:val="24"/>
              </w:rPr>
              <w:t>ресурс</w:t>
            </w:r>
          </w:p>
        </w:tc>
        <w:tc>
          <w:tcPr>
            <w:tcW w:w="1120" w:type="dxa"/>
            <w:vMerge w:val="restart"/>
            <w:tcBorders>
              <w:right w:val="single" w:sz="8" w:space="0" w:color="auto"/>
            </w:tcBorders>
            <w:vAlign w:val="bottom"/>
          </w:tcPr>
          <w:p w:rsidR="0062719C" w:rsidRDefault="00524DC0">
            <w:pPr>
              <w:jc w:val="center"/>
              <w:rPr>
                <w:sz w:val="20"/>
                <w:szCs w:val="20"/>
              </w:rPr>
            </w:pPr>
            <w:r>
              <w:rPr>
                <w:rFonts w:eastAsia="Times New Roman"/>
                <w:sz w:val="24"/>
                <w:szCs w:val="24"/>
              </w:rPr>
              <w:t>количе-</w:t>
            </w:r>
          </w:p>
        </w:tc>
        <w:tc>
          <w:tcPr>
            <w:tcW w:w="1160" w:type="dxa"/>
            <w:gridSpan w:val="2"/>
            <w:vMerge w:val="restart"/>
            <w:vAlign w:val="bottom"/>
          </w:tcPr>
          <w:p w:rsidR="0062719C" w:rsidRDefault="00524DC0">
            <w:pPr>
              <w:spacing w:line="265" w:lineRule="exact"/>
              <w:jc w:val="center"/>
              <w:rPr>
                <w:sz w:val="20"/>
                <w:szCs w:val="20"/>
              </w:rPr>
            </w:pPr>
            <w:r>
              <w:rPr>
                <w:rFonts w:eastAsia="Times New Roman"/>
                <w:w w:val="97"/>
                <w:sz w:val="24"/>
                <w:szCs w:val="24"/>
              </w:rPr>
              <w:t>ресурс</w:t>
            </w:r>
          </w:p>
        </w:tc>
        <w:tc>
          <w:tcPr>
            <w:tcW w:w="100" w:type="dxa"/>
            <w:tcBorders>
              <w:right w:val="single" w:sz="8" w:space="0" w:color="auto"/>
            </w:tcBorders>
            <w:vAlign w:val="bottom"/>
          </w:tcPr>
          <w:p w:rsidR="0062719C" w:rsidRDefault="0062719C">
            <w:pPr>
              <w:rPr>
                <w:sz w:val="6"/>
                <w:szCs w:val="6"/>
              </w:rPr>
            </w:pPr>
          </w:p>
        </w:tc>
        <w:tc>
          <w:tcPr>
            <w:tcW w:w="1280" w:type="dxa"/>
            <w:vMerge w:val="restart"/>
            <w:tcBorders>
              <w:right w:val="single" w:sz="8" w:space="0" w:color="auto"/>
            </w:tcBorders>
            <w:vAlign w:val="bottom"/>
          </w:tcPr>
          <w:p w:rsidR="0062719C" w:rsidRDefault="00524DC0">
            <w:pPr>
              <w:jc w:val="center"/>
              <w:rPr>
                <w:sz w:val="20"/>
                <w:szCs w:val="20"/>
              </w:rPr>
            </w:pPr>
            <w:r>
              <w:rPr>
                <w:rFonts w:eastAsia="Times New Roman"/>
                <w:sz w:val="24"/>
                <w:szCs w:val="24"/>
              </w:rPr>
              <w:t>количе-</w:t>
            </w:r>
          </w:p>
        </w:tc>
        <w:tc>
          <w:tcPr>
            <w:tcW w:w="1220" w:type="dxa"/>
            <w:gridSpan w:val="2"/>
            <w:vMerge w:val="restart"/>
            <w:tcBorders>
              <w:right w:val="single" w:sz="8" w:space="0" w:color="auto"/>
            </w:tcBorders>
            <w:vAlign w:val="bottom"/>
          </w:tcPr>
          <w:p w:rsidR="0062719C" w:rsidRDefault="00524DC0">
            <w:pPr>
              <w:spacing w:line="265" w:lineRule="exact"/>
              <w:ind w:right="20"/>
              <w:jc w:val="center"/>
              <w:rPr>
                <w:sz w:val="20"/>
                <w:szCs w:val="20"/>
              </w:rPr>
            </w:pPr>
            <w:r>
              <w:rPr>
                <w:rFonts w:eastAsia="Times New Roman"/>
                <w:w w:val="99"/>
                <w:sz w:val="24"/>
                <w:szCs w:val="24"/>
              </w:rPr>
              <w:t>ресурс</w:t>
            </w:r>
          </w:p>
        </w:tc>
        <w:tc>
          <w:tcPr>
            <w:tcW w:w="1000" w:type="dxa"/>
            <w:vMerge w:val="restart"/>
            <w:vAlign w:val="bottom"/>
          </w:tcPr>
          <w:p w:rsidR="0062719C" w:rsidRDefault="00524DC0">
            <w:pPr>
              <w:ind w:left="12"/>
              <w:jc w:val="center"/>
              <w:rPr>
                <w:sz w:val="20"/>
                <w:szCs w:val="20"/>
              </w:rPr>
            </w:pPr>
            <w:r>
              <w:rPr>
                <w:rFonts w:eastAsia="Times New Roman"/>
                <w:sz w:val="24"/>
                <w:szCs w:val="24"/>
              </w:rPr>
              <w:t>количе-</w:t>
            </w:r>
          </w:p>
        </w:tc>
        <w:tc>
          <w:tcPr>
            <w:tcW w:w="140" w:type="dxa"/>
            <w:tcBorders>
              <w:right w:val="single" w:sz="8" w:space="0" w:color="auto"/>
            </w:tcBorders>
            <w:vAlign w:val="bottom"/>
          </w:tcPr>
          <w:p w:rsidR="0062719C" w:rsidRDefault="0062719C">
            <w:pPr>
              <w:rPr>
                <w:sz w:val="6"/>
                <w:szCs w:val="6"/>
              </w:rPr>
            </w:pPr>
          </w:p>
        </w:tc>
        <w:tc>
          <w:tcPr>
            <w:tcW w:w="1340" w:type="dxa"/>
            <w:vMerge w:val="restart"/>
            <w:tcBorders>
              <w:right w:val="single" w:sz="8" w:space="0" w:color="auto"/>
            </w:tcBorders>
            <w:vAlign w:val="bottom"/>
          </w:tcPr>
          <w:p w:rsidR="0062719C" w:rsidRDefault="00524DC0">
            <w:pPr>
              <w:spacing w:line="265" w:lineRule="exact"/>
              <w:jc w:val="center"/>
              <w:rPr>
                <w:sz w:val="20"/>
                <w:szCs w:val="20"/>
              </w:rPr>
            </w:pPr>
            <w:r>
              <w:rPr>
                <w:rFonts w:eastAsia="Times New Roman"/>
                <w:w w:val="99"/>
                <w:sz w:val="24"/>
                <w:szCs w:val="24"/>
              </w:rPr>
              <w:t>ресурс</w:t>
            </w:r>
          </w:p>
        </w:tc>
        <w:tc>
          <w:tcPr>
            <w:tcW w:w="0" w:type="dxa"/>
            <w:vAlign w:val="bottom"/>
          </w:tcPr>
          <w:p w:rsidR="0062719C" w:rsidRDefault="0062719C">
            <w:pPr>
              <w:rPr>
                <w:sz w:val="1"/>
                <w:szCs w:val="1"/>
              </w:rPr>
            </w:pPr>
          </w:p>
        </w:tc>
      </w:tr>
      <w:tr w:rsidR="0062719C">
        <w:trPr>
          <w:trHeight w:val="194"/>
        </w:trPr>
        <w:tc>
          <w:tcPr>
            <w:tcW w:w="580" w:type="dxa"/>
            <w:tcBorders>
              <w:left w:val="single" w:sz="8" w:space="0" w:color="auto"/>
              <w:right w:val="single" w:sz="8" w:space="0" w:color="auto"/>
            </w:tcBorders>
            <w:vAlign w:val="bottom"/>
          </w:tcPr>
          <w:p w:rsidR="0062719C" w:rsidRDefault="0062719C">
            <w:pPr>
              <w:rPr>
                <w:sz w:val="16"/>
                <w:szCs w:val="16"/>
              </w:rPr>
            </w:pPr>
          </w:p>
        </w:tc>
        <w:tc>
          <w:tcPr>
            <w:tcW w:w="2200" w:type="dxa"/>
            <w:vAlign w:val="bottom"/>
          </w:tcPr>
          <w:p w:rsidR="0062719C" w:rsidRDefault="0062719C">
            <w:pPr>
              <w:rPr>
                <w:sz w:val="16"/>
                <w:szCs w:val="16"/>
              </w:rPr>
            </w:pPr>
          </w:p>
        </w:tc>
        <w:tc>
          <w:tcPr>
            <w:tcW w:w="580" w:type="dxa"/>
            <w:tcBorders>
              <w:right w:val="single" w:sz="8" w:space="0" w:color="auto"/>
            </w:tcBorders>
            <w:vAlign w:val="bottom"/>
          </w:tcPr>
          <w:p w:rsidR="0062719C" w:rsidRDefault="0062719C">
            <w:pPr>
              <w:rPr>
                <w:sz w:val="16"/>
                <w:szCs w:val="16"/>
              </w:rPr>
            </w:pPr>
          </w:p>
        </w:tc>
        <w:tc>
          <w:tcPr>
            <w:tcW w:w="100" w:type="dxa"/>
            <w:vAlign w:val="bottom"/>
          </w:tcPr>
          <w:p w:rsidR="0062719C" w:rsidRDefault="0062719C">
            <w:pPr>
              <w:rPr>
                <w:sz w:val="16"/>
                <w:szCs w:val="16"/>
              </w:rPr>
            </w:pPr>
          </w:p>
        </w:tc>
        <w:tc>
          <w:tcPr>
            <w:tcW w:w="680" w:type="dxa"/>
            <w:tcBorders>
              <w:right w:val="single" w:sz="8" w:space="0" w:color="auto"/>
            </w:tcBorders>
            <w:vAlign w:val="bottom"/>
          </w:tcPr>
          <w:p w:rsidR="0062719C" w:rsidRDefault="0062719C">
            <w:pPr>
              <w:rPr>
                <w:sz w:val="16"/>
                <w:szCs w:val="16"/>
              </w:rPr>
            </w:pPr>
          </w:p>
        </w:tc>
        <w:tc>
          <w:tcPr>
            <w:tcW w:w="1260" w:type="dxa"/>
            <w:vAlign w:val="bottom"/>
          </w:tcPr>
          <w:p w:rsidR="0062719C" w:rsidRDefault="0062719C">
            <w:pPr>
              <w:rPr>
                <w:sz w:val="16"/>
                <w:szCs w:val="16"/>
              </w:rPr>
            </w:pPr>
          </w:p>
        </w:tc>
        <w:tc>
          <w:tcPr>
            <w:tcW w:w="200" w:type="dxa"/>
            <w:tcBorders>
              <w:right w:val="single" w:sz="8" w:space="0" w:color="auto"/>
            </w:tcBorders>
            <w:vAlign w:val="bottom"/>
          </w:tcPr>
          <w:p w:rsidR="0062719C" w:rsidRDefault="0062719C">
            <w:pPr>
              <w:rPr>
                <w:sz w:val="16"/>
                <w:szCs w:val="16"/>
              </w:rPr>
            </w:pPr>
          </w:p>
        </w:tc>
        <w:tc>
          <w:tcPr>
            <w:tcW w:w="1120" w:type="dxa"/>
            <w:vMerge/>
            <w:tcBorders>
              <w:right w:val="single" w:sz="8" w:space="0" w:color="auto"/>
            </w:tcBorders>
            <w:vAlign w:val="bottom"/>
          </w:tcPr>
          <w:p w:rsidR="0062719C" w:rsidRDefault="0062719C">
            <w:pPr>
              <w:rPr>
                <w:sz w:val="16"/>
                <w:szCs w:val="16"/>
              </w:rPr>
            </w:pPr>
          </w:p>
        </w:tc>
        <w:tc>
          <w:tcPr>
            <w:tcW w:w="160" w:type="dxa"/>
            <w:vAlign w:val="bottom"/>
          </w:tcPr>
          <w:p w:rsidR="0062719C" w:rsidRDefault="0062719C">
            <w:pPr>
              <w:rPr>
                <w:sz w:val="16"/>
                <w:szCs w:val="16"/>
              </w:rPr>
            </w:pPr>
          </w:p>
        </w:tc>
        <w:tc>
          <w:tcPr>
            <w:tcW w:w="1100" w:type="dxa"/>
            <w:gridSpan w:val="2"/>
            <w:vMerge/>
            <w:tcBorders>
              <w:right w:val="single" w:sz="8" w:space="0" w:color="auto"/>
            </w:tcBorders>
            <w:vAlign w:val="bottom"/>
          </w:tcPr>
          <w:p w:rsidR="0062719C" w:rsidRDefault="0062719C">
            <w:pPr>
              <w:rPr>
                <w:sz w:val="16"/>
                <w:szCs w:val="16"/>
              </w:rPr>
            </w:pPr>
          </w:p>
        </w:tc>
        <w:tc>
          <w:tcPr>
            <w:tcW w:w="1120" w:type="dxa"/>
            <w:vMerge/>
            <w:tcBorders>
              <w:right w:val="single" w:sz="8" w:space="0" w:color="auto"/>
            </w:tcBorders>
            <w:vAlign w:val="bottom"/>
          </w:tcPr>
          <w:p w:rsidR="0062719C" w:rsidRDefault="0062719C">
            <w:pPr>
              <w:rPr>
                <w:sz w:val="16"/>
                <w:szCs w:val="16"/>
              </w:rPr>
            </w:pPr>
          </w:p>
        </w:tc>
        <w:tc>
          <w:tcPr>
            <w:tcW w:w="1160" w:type="dxa"/>
            <w:gridSpan w:val="2"/>
            <w:vMerge/>
            <w:vAlign w:val="bottom"/>
          </w:tcPr>
          <w:p w:rsidR="0062719C" w:rsidRDefault="0062719C">
            <w:pPr>
              <w:rPr>
                <w:sz w:val="16"/>
                <w:szCs w:val="16"/>
              </w:rPr>
            </w:pPr>
          </w:p>
        </w:tc>
        <w:tc>
          <w:tcPr>
            <w:tcW w:w="100" w:type="dxa"/>
            <w:tcBorders>
              <w:right w:val="single" w:sz="8" w:space="0" w:color="auto"/>
            </w:tcBorders>
            <w:vAlign w:val="bottom"/>
          </w:tcPr>
          <w:p w:rsidR="0062719C" w:rsidRDefault="0062719C">
            <w:pPr>
              <w:rPr>
                <w:sz w:val="16"/>
                <w:szCs w:val="16"/>
              </w:rPr>
            </w:pPr>
          </w:p>
        </w:tc>
        <w:tc>
          <w:tcPr>
            <w:tcW w:w="1280" w:type="dxa"/>
            <w:vMerge/>
            <w:tcBorders>
              <w:right w:val="single" w:sz="8" w:space="0" w:color="auto"/>
            </w:tcBorders>
            <w:vAlign w:val="bottom"/>
          </w:tcPr>
          <w:p w:rsidR="0062719C" w:rsidRDefault="0062719C">
            <w:pPr>
              <w:rPr>
                <w:sz w:val="16"/>
                <w:szCs w:val="16"/>
              </w:rPr>
            </w:pPr>
          </w:p>
        </w:tc>
        <w:tc>
          <w:tcPr>
            <w:tcW w:w="1220" w:type="dxa"/>
            <w:gridSpan w:val="2"/>
            <w:vMerge/>
            <w:tcBorders>
              <w:right w:val="single" w:sz="8" w:space="0" w:color="auto"/>
            </w:tcBorders>
            <w:vAlign w:val="bottom"/>
          </w:tcPr>
          <w:p w:rsidR="0062719C" w:rsidRDefault="0062719C">
            <w:pPr>
              <w:rPr>
                <w:sz w:val="16"/>
                <w:szCs w:val="16"/>
              </w:rPr>
            </w:pPr>
          </w:p>
        </w:tc>
        <w:tc>
          <w:tcPr>
            <w:tcW w:w="1000" w:type="dxa"/>
            <w:vMerge/>
            <w:vAlign w:val="bottom"/>
          </w:tcPr>
          <w:p w:rsidR="0062719C" w:rsidRDefault="0062719C">
            <w:pPr>
              <w:rPr>
                <w:sz w:val="16"/>
                <w:szCs w:val="16"/>
              </w:rPr>
            </w:pPr>
          </w:p>
        </w:tc>
        <w:tc>
          <w:tcPr>
            <w:tcW w:w="140" w:type="dxa"/>
            <w:tcBorders>
              <w:right w:val="single" w:sz="8" w:space="0" w:color="auto"/>
            </w:tcBorders>
            <w:vAlign w:val="bottom"/>
          </w:tcPr>
          <w:p w:rsidR="0062719C" w:rsidRDefault="0062719C">
            <w:pPr>
              <w:rPr>
                <w:sz w:val="16"/>
                <w:szCs w:val="16"/>
              </w:rPr>
            </w:pPr>
          </w:p>
        </w:tc>
        <w:tc>
          <w:tcPr>
            <w:tcW w:w="1340" w:type="dxa"/>
            <w:vMerge/>
            <w:tcBorders>
              <w:right w:val="single" w:sz="8" w:space="0" w:color="auto"/>
            </w:tcBorders>
            <w:vAlign w:val="bottom"/>
          </w:tcPr>
          <w:p w:rsidR="0062719C" w:rsidRDefault="0062719C">
            <w:pPr>
              <w:rPr>
                <w:sz w:val="16"/>
                <w:szCs w:val="16"/>
              </w:rPr>
            </w:pPr>
          </w:p>
        </w:tc>
        <w:tc>
          <w:tcPr>
            <w:tcW w:w="0" w:type="dxa"/>
            <w:vAlign w:val="bottom"/>
          </w:tcPr>
          <w:p w:rsidR="0062719C" w:rsidRDefault="0062719C">
            <w:pPr>
              <w:rPr>
                <w:sz w:val="1"/>
                <w:szCs w:val="1"/>
              </w:rPr>
            </w:pPr>
          </w:p>
        </w:tc>
      </w:tr>
      <w:tr w:rsidR="0062719C">
        <w:trPr>
          <w:trHeight w:val="139"/>
        </w:trPr>
        <w:tc>
          <w:tcPr>
            <w:tcW w:w="580" w:type="dxa"/>
            <w:tcBorders>
              <w:left w:val="single" w:sz="8" w:space="0" w:color="auto"/>
              <w:right w:val="single" w:sz="8" w:space="0" w:color="auto"/>
            </w:tcBorders>
            <w:vAlign w:val="bottom"/>
          </w:tcPr>
          <w:p w:rsidR="0062719C" w:rsidRDefault="0062719C">
            <w:pPr>
              <w:rPr>
                <w:sz w:val="12"/>
                <w:szCs w:val="12"/>
              </w:rPr>
            </w:pPr>
          </w:p>
        </w:tc>
        <w:tc>
          <w:tcPr>
            <w:tcW w:w="2200" w:type="dxa"/>
            <w:vAlign w:val="bottom"/>
          </w:tcPr>
          <w:p w:rsidR="0062719C" w:rsidRDefault="0062719C">
            <w:pPr>
              <w:rPr>
                <w:sz w:val="12"/>
                <w:szCs w:val="12"/>
              </w:rPr>
            </w:pPr>
          </w:p>
        </w:tc>
        <w:tc>
          <w:tcPr>
            <w:tcW w:w="580" w:type="dxa"/>
            <w:tcBorders>
              <w:right w:val="single" w:sz="8" w:space="0" w:color="auto"/>
            </w:tcBorders>
            <w:vAlign w:val="bottom"/>
          </w:tcPr>
          <w:p w:rsidR="0062719C" w:rsidRDefault="0062719C">
            <w:pPr>
              <w:rPr>
                <w:sz w:val="12"/>
                <w:szCs w:val="12"/>
              </w:rPr>
            </w:pPr>
          </w:p>
        </w:tc>
        <w:tc>
          <w:tcPr>
            <w:tcW w:w="100" w:type="dxa"/>
            <w:vAlign w:val="bottom"/>
          </w:tcPr>
          <w:p w:rsidR="0062719C" w:rsidRDefault="0062719C">
            <w:pPr>
              <w:rPr>
                <w:sz w:val="12"/>
                <w:szCs w:val="12"/>
              </w:rPr>
            </w:pPr>
          </w:p>
        </w:tc>
        <w:tc>
          <w:tcPr>
            <w:tcW w:w="680" w:type="dxa"/>
            <w:tcBorders>
              <w:right w:val="single" w:sz="8" w:space="0" w:color="auto"/>
            </w:tcBorders>
            <w:vAlign w:val="bottom"/>
          </w:tcPr>
          <w:p w:rsidR="0062719C" w:rsidRDefault="0062719C">
            <w:pPr>
              <w:rPr>
                <w:sz w:val="12"/>
                <w:szCs w:val="12"/>
              </w:rPr>
            </w:pPr>
          </w:p>
        </w:tc>
        <w:tc>
          <w:tcPr>
            <w:tcW w:w="1260" w:type="dxa"/>
            <w:vAlign w:val="bottom"/>
          </w:tcPr>
          <w:p w:rsidR="0062719C" w:rsidRDefault="0062719C">
            <w:pPr>
              <w:rPr>
                <w:sz w:val="12"/>
                <w:szCs w:val="12"/>
              </w:rPr>
            </w:pPr>
          </w:p>
        </w:tc>
        <w:tc>
          <w:tcPr>
            <w:tcW w:w="200" w:type="dxa"/>
            <w:tcBorders>
              <w:right w:val="single" w:sz="8" w:space="0" w:color="auto"/>
            </w:tcBorders>
            <w:vAlign w:val="bottom"/>
          </w:tcPr>
          <w:p w:rsidR="0062719C" w:rsidRDefault="0062719C">
            <w:pPr>
              <w:rPr>
                <w:sz w:val="12"/>
                <w:szCs w:val="12"/>
              </w:rPr>
            </w:pPr>
          </w:p>
        </w:tc>
        <w:tc>
          <w:tcPr>
            <w:tcW w:w="1120" w:type="dxa"/>
            <w:vMerge/>
            <w:tcBorders>
              <w:right w:val="single" w:sz="8" w:space="0" w:color="auto"/>
            </w:tcBorders>
            <w:vAlign w:val="bottom"/>
          </w:tcPr>
          <w:p w:rsidR="0062719C" w:rsidRDefault="0062719C">
            <w:pPr>
              <w:rPr>
                <w:sz w:val="12"/>
                <w:szCs w:val="12"/>
              </w:rPr>
            </w:pPr>
          </w:p>
        </w:tc>
        <w:tc>
          <w:tcPr>
            <w:tcW w:w="160" w:type="dxa"/>
            <w:vAlign w:val="bottom"/>
          </w:tcPr>
          <w:p w:rsidR="0062719C" w:rsidRDefault="0062719C">
            <w:pPr>
              <w:rPr>
                <w:sz w:val="12"/>
                <w:szCs w:val="12"/>
              </w:rPr>
            </w:pPr>
          </w:p>
        </w:tc>
        <w:tc>
          <w:tcPr>
            <w:tcW w:w="1100" w:type="dxa"/>
            <w:gridSpan w:val="2"/>
            <w:vMerge w:val="restart"/>
            <w:tcBorders>
              <w:right w:val="single" w:sz="8" w:space="0" w:color="auto"/>
            </w:tcBorders>
            <w:vAlign w:val="bottom"/>
          </w:tcPr>
          <w:p w:rsidR="0062719C" w:rsidRDefault="00524DC0">
            <w:pPr>
              <w:ind w:right="60"/>
              <w:jc w:val="center"/>
              <w:rPr>
                <w:sz w:val="20"/>
                <w:szCs w:val="20"/>
              </w:rPr>
            </w:pPr>
            <w:r>
              <w:rPr>
                <w:rFonts w:eastAsia="Times New Roman"/>
                <w:w w:val="99"/>
                <w:sz w:val="24"/>
                <w:szCs w:val="24"/>
              </w:rPr>
              <w:t>эксплуа-</w:t>
            </w:r>
          </w:p>
        </w:tc>
        <w:tc>
          <w:tcPr>
            <w:tcW w:w="1120" w:type="dxa"/>
            <w:vMerge/>
            <w:tcBorders>
              <w:right w:val="single" w:sz="8" w:space="0" w:color="auto"/>
            </w:tcBorders>
            <w:vAlign w:val="bottom"/>
          </w:tcPr>
          <w:p w:rsidR="0062719C" w:rsidRDefault="0062719C">
            <w:pPr>
              <w:rPr>
                <w:sz w:val="12"/>
                <w:szCs w:val="12"/>
              </w:rPr>
            </w:pPr>
          </w:p>
        </w:tc>
        <w:tc>
          <w:tcPr>
            <w:tcW w:w="1160" w:type="dxa"/>
            <w:gridSpan w:val="2"/>
            <w:vMerge w:val="restart"/>
            <w:vAlign w:val="bottom"/>
          </w:tcPr>
          <w:p w:rsidR="0062719C" w:rsidRDefault="00524DC0">
            <w:pPr>
              <w:jc w:val="center"/>
              <w:rPr>
                <w:sz w:val="20"/>
                <w:szCs w:val="20"/>
              </w:rPr>
            </w:pPr>
            <w:r>
              <w:rPr>
                <w:rFonts w:eastAsia="Times New Roman"/>
                <w:w w:val="99"/>
                <w:sz w:val="24"/>
                <w:szCs w:val="24"/>
              </w:rPr>
              <w:t>эксплуа-</w:t>
            </w:r>
          </w:p>
        </w:tc>
        <w:tc>
          <w:tcPr>
            <w:tcW w:w="100" w:type="dxa"/>
            <w:tcBorders>
              <w:right w:val="single" w:sz="8" w:space="0" w:color="auto"/>
            </w:tcBorders>
            <w:vAlign w:val="bottom"/>
          </w:tcPr>
          <w:p w:rsidR="0062719C" w:rsidRDefault="0062719C">
            <w:pPr>
              <w:rPr>
                <w:sz w:val="12"/>
                <w:szCs w:val="12"/>
              </w:rPr>
            </w:pPr>
          </w:p>
        </w:tc>
        <w:tc>
          <w:tcPr>
            <w:tcW w:w="1280" w:type="dxa"/>
            <w:vMerge/>
            <w:tcBorders>
              <w:right w:val="single" w:sz="8" w:space="0" w:color="auto"/>
            </w:tcBorders>
            <w:vAlign w:val="bottom"/>
          </w:tcPr>
          <w:p w:rsidR="0062719C" w:rsidRDefault="0062719C">
            <w:pPr>
              <w:rPr>
                <w:sz w:val="12"/>
                <w:szCs w:val="12"/>
              </w:rPr>
            </w:pPr>
          </w:p>
        </w:tc>
        <w:tc>
          <w:tcPr>
            <w:tcW w:w="1220" w:type="dxa"/>
            <w:gridSpan w:val="2"/>
            <w:vMerge w:val="restart"/>
            <w:tcBorders>
              <w:right w:val="single" w:sz="8" w:space="0" w:color="auto"/>
            </w:tcBorders>
            <w:vAlign w:val="bottom"/>
          </w:tcPr>
          <w:p w:rsidR="0062719C" w:rsidRDefault="00524DC0">
            <w:pPr>
              <w:ind w:right="20"/>
              <w:jc w:val="center"/>
              <w:rPr>
                <w:sz w:val="20"/>
                <w:szCs w:val="20"/>
              </w:rPr>
            </w:pPr>
            <w:r>
              <w:rPr>
                <w:rFonts w:eastAsia="Times New Roman"/>
                <w:w w:val="99"/>
                <w:sz w:val="24"/>
                <w:szCs w:val="24"/>
              </w:rPr>
              <w:t>эксплуа-</w:t>
            </w:r>
          </w:p>
        </w:tc>
        <w:tc>
          <w:tcPr>
            <w:tcW w:w="1000" w:type="dxa"/>
            <w:vMerge/>
            <w:vAlign w:val="bottom"/>
          </w:tcPr>
          <w:p w:rsidR="0062719C" w:rsidRDefault="0062719C">
            <w:pPr>
              <w:rPr>
                <w:sz w:val="12"/>
                <w:szCs w:val="12"/>
              </w:rPr>
            </w:pPr>
          </w:p>
        </w:tc>
        <w:tc>
          <w:tcPr>
            <w:tcW w:w="140" w:type="dxa"/>
            <w:tcBorders>
              <w:right w:val="single" w:sz="8" w:space="0" w:color="auto"/>
            </w:tcBorders>
            <w:vAlign w:val="bottom"/>
          </w:tcPr>
          <w:p w:rsidR="0062719C" w:rsidRDefault="0062719C">
            <w:pPr>
              <w:rPr>
                <w:sz w:val="12"/>
                <w:szCs w:val="12"/>
              </w:rPr>
            </w:pPr>
          </w:p>
        </w:tc>
        <w:tc>
          <w:tcPr>
            <w:tcW w:w="1340" w:type="dxa"/>
            <w:vMerge w:val="restart"/>
            <w:tcBorders>
              <w:right w:val="single" w:sz="8" w:space="0" w:color="auto"/>
            </w:tcBorders>
            <w:vAlign w:val="bottom"/>
          </w:tcPr>
          <w:p w:rsidR="0062719C" w:rsidRDefault="00524DC0">
            <w:pPr>
              <w:jc w:val="center"/>
              <w:rPr>
                <w:sz w:val="20"/>
                <w:szCs w:val="20"/>
              </w:rPr>
            </w:pPr>
            <w:r>
              <w:rPr>
                <w:rFonts w:eastAsia="Times New Roman"/>
                <w:w w:val="99"/>
                <w:sz w:val="24"/>
                <w:szCs w:val="24"/>
              </w:rPr>
              <w:t>эксплуа-</w:t>
            </w:r>
          </w:p>
        </w:tc>
        <w:tc>
          <w:tcPr>
            <w:tcW w:w="0" w:type="dxa"/>
            <w:vAlign w:val="bottom"/>
          </w:tcPr>
          <w:p w:rsidR="0062719C" w:rsidRDefault="0062719C">
            <w:pPr>
              <w:rPr>
                <w:sz w:val="1"/>
                <w:szCs w:val="1"/>
              </w:rPr>
            </w:pPr>
          </w:p>
        </w:tc>
      </w:tr>
      <w:tr w:rsidR="0062719C">
        <w:trPr>
          <w:trHeight w:val="137"/>
        </w:trPr>
        <w:tc>
          <w:tcPr>
            <w:tcW w:w="580" w:type="dxa"/>
            <w:tcBorders>
              <w:left w:val="single" w:sz="8" w:space="0" w:color="auto"/>
              <w:right w:val="single" w:sz="8" w:space="0" w:color="auto"/>
            </w:tcBorders>
            <w:vAlign w:val="bottom"/>
          </w:tcPr>
          <w:p w:rsidR="0062719C" w:rsidRDefault="0062719C">
            <w:pPr>
              <w:rPr>
                <w:sz w:val="11"/>
                <w:szCs w:val="11"/>
              </w:rPr>
            </w:pPr>
          </w:p>
        </w:tc>
        <w:tc>
          <w:tcPr>
            <w:tcW w:w="2200" w:type="dxa"/>
            <w:vAlign w:val="bottom"/>
          </w:tcPr>
          <w:p w:rsidR="0062719C" w:rsidRDefault="0062719C">
            <w:pPr>
              <w:rPr>
                <w:sz w:val="11"/>
                <w:szCs w:val="11"/>
              </w:rPr>
            </w:pPr>
          </w:p>
        </w:tc>
        <w:tc>
          <w:tcPr>
            <w:tcW w:w="580" w:type="dxa"/>
            <w:tcBorders>
              <w:right w:val="single" w:sz="8" w:space="0" w:color="auto"/>
            </w:tcBorders>
            <w:vAlign w:val="bottom"/>
          </w:tcPr>
          <w:p w:rsidR="0062719C" w:rsidRDefault="0062719C">
            <w:pPr>
              <w:rPr>
                <w:sz w:val="11"/>
                <w:szCs w:val="11"/>
              </w:rPr>
            </w:pPr>
          </w:p>
        </w:tc>
        <w:tc>
          <w:tcPr>
            <w:tcW w:w="100" w:type="dxa"/>
            <w:vAlign w:val="bottom"/>
          </w:tcPr>
          <w:p w:rsidR="0062719C" w:rsidRDefault="0062719C">
            <w:pPr>
              <w:rPr>
                <w:sz w:val="11"/>
                <w:szCs w:val="11"/>
              </w:rPr>
            </w:pPr>
          </w:p>
        </w:tc>
        <w:tc>
          <w:tcPr>
            <w:tcW w:w="680" w:type="dxa"/>
            <w:tcBorders>
              <w:right w:val="single" w:sz="8" w:space="0" w:color="auto"/>
            </w:tcBorders>
            <w:vAlign w:val="bottom"/>
          </w:tcPr>
          <w:p w:rsidR="0062719C" w:rsidRDefault="0062719C">
            <w:pPr>
              <w:rPr>
                <w:sz w:val="11"/>
                <w:szCs w:val="11"/>
              </w:rPr>
            </w:pPr>
          </w:p>
        </w:tc>
        <w:tc>
          <w:tcPr>
            <w:tcW w:w="1260" w:type="dxa"/>
            <w:vAlign w:val="bottom"/>
          </w:tcPr>
          <w:p w:rsidR="0062719C" w:rsidRDefault="0062719C">
            <w:pPr>
              <w:rPr>
                <w:sz w:val="11"/>
                <w:szCs w:val="11"/>
              </w:rPr>
            </w:pPr>
          </w:p>
        </w:tc>
        <w:tc>
          <w:tcPr>
            <w:tcW w:w="200" w:type="dxa"/>
            <w:tcBorders>
              <w:right w:val="single" w:sz="8" w:space="0" w:color="auto"/>
            </w:tcBorders>
            <w:vAlign w:val="bottom"/>
          </w:tcPr>
          <w:p w:rsidR="0062719C" w:rsidRDefault="0062719C">
            <w:pPr>
              <w:rPr>
                <w:sz w:val="11"/>
                <w:szCs w:val="11"/>
              </w:rPr>
            </w:pPr>
          </w:p>
        </w:tc>
        <w:tc>
          <w:tcPr>
            <w:tcW w:w="1120" w:type="dxa"/>
            <w:tcBorders>
              <w:right w:val="single" w:sz="8" w:space="0" w:color="auto"/>
            </w:tcBorders>
            <w:vAlign w:val="bottom"/>
          </w:tcPr>
          <w:p w:rsidR="0062719C" w:rsidRDefault="0062719C">
            <w:pPr>
              <w:rPr>
                <w:sz w:val="11"/>
                <w:szCs w:val="11"/>
              </w:rPr>
            </w:pPr>
          </w:p>
        </w:tc>
        <w:tc>
          <w:tcPr>
            <w:tcW w:w="160" w:type="dxa"/>
            <w:vAlign w:val="bottom"/>
          </w:tcPr>
          <w:p w:rsidR="0062719C" w:rsidRDefault="0062719C">
            <w:pPr>
              <w:rPr>
                <w:sz w:val="11"/>
                <w:szCs w:val="11"/>
              </w:rPr>
            </w:pPr>
          </w:p>
        </w:tc>
        <w:tc>
          <w:tcPr>
            <w:tcW w:w="1100" w:type="dxa"/>
            <w:gridSpan w:val="2"/>
            <w:vMerge/>
            <w:tcBorders>
              <w:right w:val="single" w:sz="8" w:space="0" w:color="auto"/>
            </w:tcBorders>
            <w:vAlign w:val="bottom"/>
          </w:tcPr>
          <w:p w:rsidR="0062719C" w:rsidRDefault="0062719C">
            <w:pPr>
              <w:rPr>
                <w:sz w:val="11"/>
                <w:szCs w:val="11"/>
              </w:rPr>
            </w:pPr>
          </w:p>
        </w:tc>
        <w:tc>
          <w:tcPr>
            <w:tcW w:w="1120" w:type="dxa"/>
            <w:tcBorders>
              <w:right w:val="single" w:sz="8" w:space="0" w:color="auto"/>
            </w:tcBorders>
            <w:vAlign w:val="bottom"/>
          </w:tcPr>
          <w:p w:rsidR="0062719C" w:rsidRDefault="0062719C">
            <w:pPr>
              <w:rPr>
                <w:sz w:val="11"/>
                <w:szCs w:val="11"/>
              </w:rPr>
            </w:pPr>
          </w:p>
        </w:tc>
        <w:tc>
          <w:tcPr>
            <w:tcW w:w="1160" w:type="dxa"/>
            <w:gridSpan w:val="2"/>
            <w:vMerge/>
            <w:vAlign w:val="bottom"/>
          </w:tcPr>
          <w:p w:rsidR="0062719C" w:rsidRDefault="0062719C">
            <w:pPr>
              <w:rPr>
                <w:sz w:val="11"/>
                <w:szCs w:val="11"/>
              </w:rPr>
            </w:pPr>
          </w:p>
        </w:tc>
        <w:tc>
          <w:tcPr>
            <w:tcW w:w="100" w:type="dxa"/>
            <w:tcBorders>
              <w:right w:val="single" w:sz="8" w:space="0" w:color="auto"/>
            </w:tcBorders>
            <w:vAlign w:val="bottom"/>
          </w:tcPr>
          <w:p w:rsidR="0062719C" w:rsidRDefault="0062719C">
            <w:pPr>
              <w:rPr>
                <w:sz w:val="11"/>
                <w:szCs w:val="11"/>
              </w:rPr>
            </w:pPr>
          </w:p>
        </w:tc>
        <w:tc>
          <w:tcPr>
            <w:tcW w:w="1280" w:type="dxa"/>
            <w:tcBorders>
              <w:right w:val="single" w:sz="8" w:space="0" w:color="auto"/>
            </w:tcBorders>
            <w:vAlign w:val="bottom"/>
          </w:tcPr>
          <w:p w:rsidR="0062719C" w:rsidRDefault="0062719C">
            <w:pPr>
              <w:rPr>
                <w:sz w:val="11"/>
                <w:szCs w:val="11"/>
              </w:rPr>
            </w:pPr>
          </w:p>
        </w:tc>
        <w:tc>
          <w:tcPr>
            <w:tcW w:w="1220" w:type="dxa"/>
            <w:gridSpan w:val="2"/>
            <w:vMerge/>
            <w:tcBorders>
              <w:right w:val="single" w:sz="8" w:space="0" w:color="auto"/>
            </w:tcBorders>
            <w:vAlign w:val="bottom"/>
          </w:tcPr>
          <w:p w:rsidR="0062719C" w:rsidRDefault="0062719C">
            <w:pPr>
              <w:rPr>
                <w:sz w:val="11"/>
                <w:szCs w:val="11"/>
              </w:rPr>
            </w:pPr>
          </w:p>
        </w:tc>
        <w:tc>
          <w:tcPr>
            <w:tcW w:w="1000" w:type="dxa"/>
            <w:vAlign w:val="bottom"/>
          </w:tcPr>
          <w:p w:rsidR="0062719C" w:rsidRDefault="0062719C">
            <w:pPr>
              <w:rPr>
                <w:sz w:val="11"/>
                <w:szCs w:val="11"/>
              </w:rPr>
            </w:pPr>
          </w:p>
        </w:tc>
        <w:tc>
          <w:tcPr>
            <w:tcW w:w="140" w:type="dxa"/>
            <w:tcBorders>
              <w:right w:val="single" w:sz="8" w:space="0" w:color="auto"/>
            </w:tcBorders>
            <w:vAlign w:val="bottom"/>
          </w:tcPr>
          <w:p w:rsidR="0062719C" w:rsidRDefault="0062719C">
            <w:pPr>
              <w:rPr>
                <w:sz w:val="11"/>
                <w:szCs w:val="11"/>
              </w:rPr>
            </w:pPr>
          </w:p>
        </w:tc>
        <w:tc>
          <w:tcPr>
            <w:tcW w:w="1340" w:type="dxa"/>
            <w:vMerge/>
            <w:tcBorders>
              <w:right w:val="single" w:sz="8" w:space="0" w:color="auto"/>
            </w:tcBorders>
            <w:vAlign w:val="bottom"/>
          </w:tcPr>
          <w:p w:rsidR="0062719C" w:rsidRDefault="0062719C">
            <w:pPr>
              <w:rPr>
                <w:sz w:val="11"/>
                <w:szCs w:val="11"/>
              </w:rPr>
            </w:pPr>
          </w:p>
        </w:tc>
        <w:tc>
          <w:tcPr>
            <w:tcW w:w="0" w:type="dxa"/>
            <w:vAlign w:val="bottom"/>
          </w:tcPr>
          <w:p w:rsidR="0062719C" w:rsidRDefault="0062719C">
            <w:pPr>
              <w:rPr>
                <w:sz w:val="1"/>
                <w:szCs w:val="1"/>
              </w:rPr>
            </w:pPr>
          </w:p>
        </w:tc>
      </w:tr>
      <w:tr w:rsidR="0062719C">
        <w:trPr>
          <w:trHeight w:val="281"/>
        </w:trPr>
        <w:tc>
          <w:tcPr>
            <w:tcW w:w="580" w:type="dxa"/>
            <w:tcBorders>
              <w:left w:val="single" w:sz="8" w:space="0" w:color="auto"/>
              <w:bottom w:val="single" w:sz="8" w:space="0" w:color="auto"/>
              <w:right w:val="single" w:sz="8" w:space="0" w:color="auto"/>
            </w:tcBorders>
            <w:vAlign w:val="bottom"/>
          </w:tcPr>
          <w:p w:rsidR="0062719C" w:rsidRDefault="0062719C">
            <w:pPr>
              <w:rPr>
                <w:sz w:val="24"/>
                <w:szCs w:val="24"/>
              </w:rPr>
            </w:pPr>
          </w:p>
        </w:tc>
        <w:tc>
          <w:tcPr>
            <w:tcW w:w="2200" w:type="dxa"/>
            <w:tcBorders>
              <w:bottom w:val="single" w:sz="8" w:space="0" w:color="auto"/>
            </w:tcBorders>
            <w:vAlign w:val="bottom"/>
          </w:tcPr>
          <w:p w:rsidR="0062719C" w:rsidRDefault="0062719C">
            <w:pPr>
              <w:rPr>
                <w:sz w:val="24"/>
                <w:szCs w:val="24"/>
              </w:rPr>
            </w:pPr>
          </w:p>
        </w:tc>
        <w:tc>
          <w:tcPr>
            <w:tcW w:w="580" w:type="dxa"/>
            <w:tcBorders>
              <w:bottom w:val="single" w:sz="8" w:space="0" w:color="auto"/>
              <w:right w:val="single" w:sz="8" w:space="0" w:color="auto"/>
            </w:tcBorders>
            <w:vAlign w:val="bottom"/>
          </w:tcPr>
          <w:p w:rsidR="0062719C" w:rsidRDefault="0062719C">
            <w:pPr>
              <w:rPr>
                <w:sz w:val="24"/>
                <w:szCs w:val="24"/>
              </w:rPr>
            </w:pPr>
          </w:p>
        </w:tc>
        <w:tc>
          <w:tcPr>
            <w:tcW w:w="100" w:type="dxa"/>
            <w:tcBorders>
              <w:bottom w:val="single" w:sz="8" w:space="0" w:color="auto"/>
            </w:tcBorders>
            <w:vAlign w:val="bottom"/>
          </w:tcPr>
          <w:p w:rsidR="0062719C" w:rsidRDefault="0062719C">
            <w:pPr>
              <w:rPr>
                <w:sz w:val="24"/>
                <w:szCs w:val="24"/>
              </w:rPr>
            </w:pPr>
          </w:p>
        </w:tc>
        <w:tc>
          <w:tcPr>
            <w:tcW w:w="680" w:type="dxa"/>
            <w:tcBorders>
              <w:bottom w:val="single" w:sz="8" w:space="0" w:color="auto"/>
              <w:right w:val="single" w:sz="8" w:space="0" w:color="auto"/>
            </w:tcBorders>
            <w:vAlign w:val="bottom"/>
          </w:tcPr>
          <w:p w:rsidR="0062719C" w:rsidRDefault="0062719C">
            <w:pPr>
              <w:rPr>
                <w:sz w:val="24"/>
                <w:szCs w:val="24"/>
              </w:rPr>
            </w:pPr>
          </w:p>
        </w:tc>
        <w:tc>
          <w:tcPr>
            <w:tcW w:w="1260" w:type="dxa"/>
            <w:tcBorders>
              <w:bottom w:val="single" w:sz="8" w:space="0" w:color="auto"/>
            </w:tcBorders>
            <w:vAlign w:val="bottom"/>
          </w:tcPr>
          <w:p w:rsidR="0062719C" w:rsidRDefault="0062719C">
            <w:pPr>
              <w:rPr>
                <w:sz w:val="24"/>
                <w:szCs w:val="24"/>
              </w:rPr>
            </w:pPr>
          </w:p>
        </w:tc>
        <w:tc>
          <w:tcPr>
            <w:tcW w:w="200" w:type="dxa"/>
            <w:tcBorders>
              <w:bottom w:val="single" w:sz="8" w:space="0" w:color="auto"/>
              <w:right w:val="single" w:sz="8" w:space="0" w:color="auto"/>
            </w:tcBorders>
            <w:vAlign w:val="bottom"/>
          </w:tcPr>
          <w:p w:rsidR="0062719C" w:rsidRDefault="0062719C">
            <w:pPr>
              <w:rPr>
                <w:sz w:val="24"/>
                <w:szCs w:val="24"/>
              </w:rPr>
            </w:pPr>
          </w:p>
        </w:tc>
        <w:tc>
          <w:tcPr>
            <w:tcW w:w="1120" w:type="dxa"/>
            <w:tcBorders>
              <w:bottom w:val="single" w:sz="8" w:space="0" w:color="auto"/>
              <w:right w:val="single" w:sz="8" w:space="0" w:color="auto"/>
            </w:tcBorders>
            <w:vAlign w:val="bottom"/>
          </w:tcPr>
          <w:p w:rsidR="0062719C" w:rsidRDefault="0062719C">
            <w:pPr>
              <w:rPr>
                <w:sz w:val="24"/>
                <w:szCs w:val="24"/>
              </w:rPr>
            </w:pPr>
          </w:p>
        </w:tc>
        <w:tc>
          <w:tcPr>
            <w:tcW w:w="160" w:type="dxa"/>
            <w:tcBorders>
              <w:bottom w:val="single" w:sz="8" w:space="0" w:color="auto"/>
            </w:tcBorders>
            <w:vAlign w:val="bottom"/>
          </w:tcPr>
          <w:p w:rsidR="0062719C" w:rsidRDefault="0062719C">
            <w:pPr>
              <w:rPr>
                <w:sz w:val="24"/>
                <w:szCs w:val="24"/>
              </w:rPr>
            </w:pPr>
          </w:p>
        </w:tc>
        <w:tc>
          <w:tcPr>
            <w:tcW w:w="1100" w:type="dxa"/>
            <w:gridSpan w:val="2"/>
            <w:tcBorders>
              <w:bottom w:val="single" w:sz="8" w:space="0" w:color="auto"/>
              <w:right w:val="single" w:sz="8" w:space="0" w:color="auto"/>
            </w:tcBorders>
            <w:vAlign w:val="bottom"/>
          </w:tcPr>
          <w:p w:rsidR="0062719C" w:rsidRDefault="00524DC0">
            <w:pPr>
              <w:ind w:right="60"/>
              <w:jc w:val="center"/>
              <w:rPr>
                <w:sz w:val="20"/>
                <w:szCs w:val="20"/>
              </w:rPr>
            </w:pPr>
            <w:r>
              <w:rPr>
                <w:rFonts w:eastAsia="Times New Roman"/>
                <w:sz w:val="24"/>
                <w:szCs w:val="24"/>
              </w:rPr>
              <w:t>тации</w:t>
            </w:r>
          </w:p>
        </w:tc>
        <w:tc>
          <w:tcPr>
            <w:tcW w:w="1120" w:type="dxa"/>
            <w:tcBorders>
              <w:bottom w:val="single" w:sz="8" w:space="0" w:color="auto"/>
              <w:right w:val="single" w:sz="8" w:space="0" w:color="auto"/>
            </w:tcBorders>
            <w:vAlign w:val="bottom"/>
          </w:tcPr>
          <w:p w:rsidR="0062719C" w:rsidRDefault="0062719C">
            <w:pPr>
              <w:rPr>
                <w:sz w:val="24"/>
                <w:szCs w:val="24"/>
              </w:rPr>
            </w:pPr>
          </w:p>
        </w:tc>
        <w:tc>
          <w:tcPr>
            <w:tcW w:w="1160" w:type="dxa"/>
            <w:gridSpan w:val="2"/>
            <w:tcBorders>
              <w:bottom w:val="single" w:sz="8" w:space="0" w:color="auto"/>
            </w:tcBorders>
            <w:vAlign w:val="bottom"/>
          </w:tcPr>
          <w:p w:rsidR="0062719C" w:rsidRDefault="00524DC0">
            <w:pPr>
              <w:jc w:val="center"/>
              <w:rPr>
                <w:sz w:val="20"/>
                <w:szCs w:val="20"/>
              </w:rPr>
            </w:pPr>
            <w:r>
              <w:rPr>
                <w:rFonts w:eastAsia="Times New Roman"/>
                <w:sz w:val="24"/>
                <w:szCs w:val="24"/>
              </w:rPr>
              <w:t>тации</w:t>
            </w:r>
          </w:p>
        </w:tc>
        <w:tc>
          <w:tcPr>
            <w:tcW w:w="100" w:type="dxa"/>
            <w:tcBorders>
              <w:bottom w:val="single" w:sz="8" w:space="0" w:color="auto"/>
              <w:right w:val="single" w:sz="8" w:space="0" w:color="auto"/>
            </w:tcBorders>
            <w:vAlign w:val="bottom"/>
          </w:tcPr>
          <w:p w:rsidR="0062719C" w:rsidRDefault="0062719C">
            <w:pPr>
              <w:rPr>
                <w:sz w:val="24"/>
                <w:szCs w:val="24"/>
              </w:rPr>
            </w:pPr>
          </w:p>
        </w:tc>
        <w:tc>
          <w:tcPr>
            <w:tcW w:w="1280" w:type="dxa"/>
            <w:tcBorders>
              <w:bottom w:val="single" w:sz="8" w:space="0" w:color="auto"/>
              <w:right w:val="single" w:sz="8" w:space="0" w:color="auto"/>
            </w:tcBorders>
            <w:vAlign w:val="bottom"/>
          </w:tcPr>
          <w:p w:rsidR="0062719C" w:rsidRDefault="0062719C">
            <w:pPr>
              <w:rPr>
                <w:sz w:val="24"/>
                <w:szCs w:val="24"/>
              </w:rPr>
            </w:pPr>
          </w:p>
        </w:tc>
        <w:tc>
          <w:tcPr>
            <w:tcW w:w="1220" w:type="dxa"/>
            <w:gridSpan w:val="2"/>
            <w:tcBorders>
              <w:bottom w:val="single" w:sz="8" w:space="0" w:color="auto"/>
              <w:right w:val="single" w:sz="8" w:space="0" w:color="auto"/>
            </w:tcBorders>
            <w:vAlign w:val="bottom"/>
          </w:tcPr>
          <w:p w:rsidR="0062719C" w:rsidRDefault="00524DC0">
            <w:pPr>
              <w:ind w:right="20"/>
              <w:jc w:val="center"/>
              <w:rPr>
                <w:sz w:val="20"/>
                <w:szCs w:val="20"/>
              </w:rPr>
            </w:pPr>
            <w:r>
              <w:rPr>
                <w:rFonts w:eastAsia="Times New Roman"/>
                <w:sz w:val="24"/>
                <w:szCs w:val="24"/>
              </w:rPr>
              <w:t>тации</w:t>
            </w:r>
          </w:p>
        </w:tc>
        <w:tc>
          <w:tcPr>
            <w:tcW w:w="1000" w:type="dxa"/>
            <w:tcBorders>
              <w:bottom w:val="single" w:sz="8" w:space="0" w:color="auto"/>
            </w:tcBorders>
            <w:vAlign w:val="bottom"/>
          </w:tcPr>
          <w:p w:rsidR="0062719C" w:rsidRDefault="0062719C">
            <w:pPr>
              <w:rPr>
                <w:sz w:val="24"/>
                <w:szCs w:val="24"/>
              </w:rPr>
            </w:pPr>
          </w:p>
        </w:tc>
        <w:tc>
          <w:tcPr>
            <w:tcW w:w="140" w:type="dxa"/>
            <w:tcBorders>
              <w:bottom w:val="single" w:sz="8" w:space="0" w:color="auto"/>
              <w:right w:val="single" w:sz="8" w:space="0" w:color="auto"/>
            </w:tcBorders>
            <w:vAlign w:val="bottom"/>
          </w:tcPr>
          <w:p w:rsidR="0062719C" w:rsidRDefault="0062719C">
            <w:pPr>
              <w:rPr>
                <w:sz w:val="24"/>
                <w:szCs w:val="24"/>
              </w:rPr>
            </w:pPr>
          </w:p>
        </w:tc>
        <w:tc>
          <w:tcPr>
            <w:tcW w:w="1340" w:type="dxa"/>
            <w:tcBorders>
              <w:bottom w:val="single" w:sz="8" w:space="0" w:color="auto"/>
              <w:right w:val="single" w:sz="8" w:space="0" w:color="auto"/>
            </w:tcBorders>
            <w:vAlign w:val="bottom"/>
          </w:tcPr>
          <w:p w:rsidR="0062719C" w:rsidRDefault="00524DC0">
            <w:pPr>
              <w:jc w:val="center"/>
              <w:rPr>
                <w:sz w:val="20"/>
                <w:szCs w:val="20"/>
              </w:rPr>
            </w:pPr>
            <w:r>
              <w:rPr>
                <w:rFonts w:eastAsia="Times New Roman"/>
                <w:sz w:val="24"/>
                <w:szCs w:val="24"/>
              </w:rPr>
              <w:t>тации</w:t>
            </w:r>
          </w:p>
        </w:tc>
        <w:tc>
          <w:tcPr>
            <w:tcW w:w="0" w:type="dxa"/>
            <w:vAlign w:val="bottom"/>
          </w:tcPr>
          <w:p w:rsidR="0062719C" w:rsidRDefault="0062719C">
            <w:pPr>
              <w:rPr>
                <w:sz w:val="1"/>
                <w:szCs w:val="1"/>
              </w:rPr>
            </w:pPr>
          </w:p>
        </w:tc>
      </w:tr>
      <w:tr w:rsidR="0062719C">
        <w:trPr>
          <w:trHeight w:val="261"/>
        </w:trPr>
        <w:tc>
          <w:tcPr>
            <w:tcW w:w="580" w:type="dxa"/>
            <w:tcBorders>
              <w:left w:val="single" w:sz="8" w:space="0" w:color="auto"/>
              <w:right w:val="single" w:sz="8" w:space="0" w:color="auto"/>
            </w:tcBorders>
            <w:vAlign w:val="bottom"/>
          </w:tcPr>
          <w:p w:rsidR="0062719C" w:rsidRDefault="0062719C"/>
        </w:tc>
        <w:tc>
          <w:tcPr>
            <w:tcW w:w="2200" w:type="dxa"/>
            <w:vAlign w:val="bottom"/>
          </w:tcPr>
          <w:p w:rsidR="0062719C" w:rsidRDefault="0062719C"/>
        </w:tc>
        <w:tc>
          <w:tcPr>
            <w:tcW w:w="580" w:type="dxa"/>
            <w:tcBorders>
              <w:right w:val="single" w:sz="8" w:space="0" w:color="auto"/>
            </w:tcBorders>
            <w:vAlign w:val="bottom"/>
          </w:tcPr>
          <w:p w:rsidR="0062719C" w:rsidRDefault="0062719C"/>
        </w:tc>
        <w:tc>
          <w:tcPr>
            <w:tcW w:w="100" w:type="dxa"/>
            <w:vAlign w:val="bottom"/>
          </w:tcPr>
          <w:p w:rsidR="0062719C" w:rsidRDefault="0062719C"/>
        </w:tc>
        <w:tc>
          <w:tcPr>
            <w:tcW w:w="680" w:type="dxa"/>
            <w:tcBorders>
              <w:right w:val="single" w:sz="8" w:space="0" w:color="auto"/>
            </w:tcBorders>
            <w:vAlign w:val="bottom"/>
          </w:tcPr>
          <w:p w:rsidR="0062719C" w:rsidRDefault="0062719C"/>
        </w:tc>
        <w:tc>
          <w:tcPr>
            <w:tcW w:w="1260" w:type="dxa"/>
            <w:vAlign w:val="bottom"/>
          </w:tcPr>
          <w:p w:rsidR="0062719C" w:rsidRDefault="00524DC0">
            <w:pPr>
              <w:spacing w:line="262" w:lineRule="exact"/>
              <w:ind w:left="40"/>
              <w:jc w:val="center"/>
              <w:rPr>
                <w:sz w:val="20"/>
                <w:szCs w:val="20"/>
              </w:rPr>
            </w:pPr>
            <w:r>
              <w:rPr>
                <w:rFonts w:eastAsia="Times New Roman"/>
                <w:w w:val="98"/>
                <w:sz w:val="24"/>
                <w:szCs w:val="24"/>
              </w:rPr>
              <w:t>на зани-</w:t>
            </w:r>
          </w:p>
        </w:tc>
        <w:tc>
          <w:tcPr>
            <w:tcW w:w="200" w:type="dxa"/>
            <w:tcBorders>
              <w:right w:val="single" w:sz="8" w:space="0" w:color="auto"/>
            </w:tcBorders>
            <w:vAlign w:val="bottom"/>
          </w:tcPr>
          <w:p w:rsidR="0062719C" w:rsidRDefault="0062719C"/>
        </w:tc>
        <w:tc>
          <w:tcPr>
            <w:tcW w:w="1120" w:type="dxa"/>
            <w:tcBorders>
              <w:right w:val="single" w:sz="8" w:space="0" w:color="auto"/>
            </w:tcBorders>
            <w:vAlign w:val="bottom"/>
          </w:tcPr>
          <w:p w:rsidR="0062719C" w:rsidRDefault="0062719C"/>
        </w:tc>
        <w:tc>
          <w:tcPr>
            <w:tcW w:w="160" w:type="dxa"/>
            <w:vAlign w:val="bottom"/>
          </w:tcPr>
          <w:p w:rsidR="0062719C" w:rsidRDefault="0062719C"/>
        </w:tc>
        <w:tc>
          <w:tcPr>
            <w:tcW w:w="320" w:type="dxa"/>
            <w:vAlign w:val="bottom"/>
          </w:tcPr>
          <w:p w:rsidR="0062719C" w:rsidRDefault="0062719C"/>
        </w:tc>
        <w:tc>
          <w:tcPr>
            <w:tcW w:w="780" w:type="dxa"/>
            <w:tcBorders>
              <w:right w:val="single" w:sz="8" w:space="0" w:color="auto"/>
            </w:tcBorders>
            <w:vAlign w:val="bottom"/>
          </w:tcPr>
          <w:p w:rsidR="0062719C" w:rsidRDefault="0062719C"/>
        </w:tc>
        <w:tc>
          <w:tcPr>
            <w:tcW w:w="1120" w:type="dxa"/>
            <w:tcBorders>
              <w:right w:val="single" w:sz="8" w:space="0" w:color="auto"/>
            </w:tcBorders>
            <w:vAlign w:val="bottom"/>
          </w:tcPr>
          <w:p w:rsidR="0062719C" w:rsidRDefault="0062719C"/>
        </w:tc>
        <w:tc>
          <w:tcPr>
            <w:tcW w:w="980" w:type="dxa"/>
            <w:vAlign w:val="bottom"/>
          </w:tcPr>
          <w:p w:rsidR="0062719C" w:rsidRDefault="0062719C"/>
        </w:tc>
        <w:tc>
          <w:tcPr>
            <w:tcW w:w="180" w:type="dxa"/>
            <w:vAlign w:val="bottom"/>
          </w:tcPr>
          <w:p w:rsidR="0062719C" w:rsidRDefault="0062719C"/>
        </w:tc>
        <w:tc>
          <w:tcPr>
            <w:tcW w:w="100" w:type="dxa"/>
            <w:tcBorders>
              <w:right w:val="single" w:sz="8" w:space="0" w:color="auto"/>
            </w:tcBorders>
            <w:vAlign w:val="bottom"/>
          </w:tcPr>
          <w:p w:rsidR="0062719C" w:rsidRDefault="0062719C"/>
        </w:tc>
        <w:tc>
          <w:tcPr>
            <w:tcW w:w="1280" w:type="dxa"/>
            <w:tcBorders>
              <w:right w:val="single" w:sz="8" w:space="0" w:color="auto"/>
            </w:tcBorders>
            <w:vAlign w:val="bottom"/>
          </w:tcPr>
          <w:p w:rsidR="0062719C" w:rsidRDefault="0062719C"/>
        </w:tc>
        <w:tc>
          <w:tcPr>
            <w:tcW w:w="1000" w:type="dxa"/>
            <w:vAlign w:val="bottom"/>
          </w:tcPr>
          <w:p w:rsidR="0062719C" w:rsidRDefault="0062719C"/>
        </w:tc>
        <w:tc>
          <w:tcPr>
            <w:tcW w:w="220" w:type="dxa"/>
            <w:tcBorders>
              <w:right w:val="single" w:sz="8" w:space="0" w:color="auto"/>
            </w:tcBorders>
            <w:vAlign w:val="bottom"/>
          </w:tcPr>
          <w:p w:rsidR="0062719C" w:rsidRDefault="0062719C"/>
        </w:tc>
        <w:tc>
          <w:tcPr>
            <w:tcW w:w="1000" w:type="dxa"/>
            <w:vAlign w:val="bottom"/>
          </w:tcPr>
          <w:p w:rsidR="0062719C" w:rsidRDefault="0062719C"/>
        </w:tc>
        <w:tc>
          <w:tcPr>
            <w:tcW w:w="140" w:type="dxa"/>
            <w:tcBorders>
              <w:right w:val="single" w:sz="8" w:space="0" w:color="auto"/>
            </w:tcBorders>
            <w:vAlign w:val="bottom"/>
          </w:tcPr>
          <w:p w:rsidR="0062719C" w:rsidRDefault="0062719C"/>
        </w:tc>
        <w:tc>
          <w:tcPr>
            <w:tcW w:w="1340" w:type="dxa"/>
            <w:tcBorders>
              <w:right w:val="single" w:sz="8" w:space="0" w:color="auto"/>
            </w:tcBorders>
            <w:vAlign w:val="bottom"/>
          </w:tcPr>
          <w:p w:rsidR="0062719C" w:rsidRDefault="0062719C"/>
        </w:tc>
        <w:tc>
          <w:tcPr>
            <w:tcW w:w="0" w:type="dxa"/>
            <w:vAlign w:val="bottom"/>
          </w:tcPr>
          <w:p w:rsidR="0062719C" w:rsidRDefault="0062719C">
            <w:pPr>
              <w:rPr>
                <w:sz w:val="1"/>
                <w:szCs w:val="1"/>
              </w:rPr>
            </w:pPr>
          </w:p>
        </w:tc>
      </w:tr>
      <w:tr w:rsidR="0062719C">
        <w:trPr>
          <w:trHeight w:val="276"/>
        </w:trPr>
        <w:tc>
          <w:tcPr>
            <w:tcW w:w="580" w:type="dxa"/>
            <w:tcBorders>
              <w:left w:val="single" w:sz="8" w:space="0" w:color="auto"/>
              <w:right w:val="single" w:sz="8" w:space="0" w:color="auto"/>
            </w:tcBorders>
            <w:vAlign w:val="bottom"/>
          </w:tcPr>
          <w:p w:rsidR="0062719C" w:rsidRDefault="00524DC0">
            <w:pPr>
              <w:jc w:val="center"/>
              <w:rPr>
                <w:sz w:val="20"/>
                <w:szCs w:val="20"/>
              </w:rPr>
            </w:pPr>
            <w:r>
              <w:rPr>
                <w:rFonts w:eastAsia="Times New Roman"/>
                <w:w w:val="99"/>
                <w:sz w:val="24"/>
                <w:szCs w:val="24"/>
              </w:rPr>
              <w:t>1</w:t>
            </w:r>
          </w:p>
        </w:tc>
        <w:tc>
          <w:tcPr>
            <w:tcW w:w="2780" w:type="dxa"/>
            <w:gridSpan w:val="2"/>
            <w:tcBorders>
              <w:right w:val="single" w:sz="8" w:space="0" w:color="auto"/>
            </w:tcBorders>
            <w:vAlign w:val="bottom"/>
          </w:tcPr>
          <w:p w:rsidR="0062719C" w:rsidRDefault="00524DC0">
            <w:pPr>
              <w:jc w:val="center"/>
              <w:rPr>
                <w:sz w:val="20"/>
                <w:szCs w:val="20"/>
              </w:rPr>
            </w:pPr>
            <w:r>
              <w:rPr>
                <w:rFonts w:eastAsia="Times New Roman"/>
                <w:w w:val="98"/>
                <w:sz w:val="24"/>
                <w:szCs w:val="24"/>
              </w:rPr>
              <w:t>Мишени</w:t>
            </w:r>
          </w:p>
        </w:tc>
        <w:tc>
          <w:tcPr>
            <w:tcW w:w="100" w:type="dxa"/>
            <w:vAlign w:val="bottom"/>
          </w:tcPr>
          <w:p w:rsidR="0062719C" w:rsidRDefault="0062719C">
            <w:pPr>
              <w:rPr>
                <w:sz w:val="24"/>
                <w:szCs w:val="24"/>
              </w:rPr>
            </w:pPr>
          </w:p>
        </w:tc>
        <w:tc>
          <w:tcPr>
            <w:tcW w:w="680" w:type="dxa"/>
            <w:tcBorders>
              <w:right w:val="single" w:sz="8" w:space="0" w:color="auto"/>
            </w:tcBorders>
            <w:vAlign w:val="bottom"/>
          </w:tcPr>
          <w:p w:rsidR="0062719C" w:rsidRDefault="00524DC0">
            <w:pPr>
              <w:ind w:right="11"/>
              <w:jc w:val="center"/>
              <w:rPr>
                <w:sz w:val="20"/>
                <w:szCs w:val="20"/>
              </w:rPr>
            </w:pPr>
            <w:r>
              <w:rPr>
                <w:rFonts w:eastAsia="Times New Roman"/>
                <w:w w:val="98"/>
                <w:sz w:val="24"/>
                <w:szCs w:val="24"/>
              </w:rPr>
              <w:t>штук</w:t>
            </w:r>
          </w:p>
        </w:tc>
        <w:tc>
          <w:tcPr>
            <w:tcW w:w="1260" w:type="dxa"/>
            <w:vAlign w:val="bottom"/>
          </w:tcPr>
          <w:p w:rsidR="0062719C" w:rsidRDefault="00524DC0">
            <w:pPr>
              <w:ind w:left="40"/>
              <w:jc w:val="center"/>
              <w:rPr>
                <w:sz w:val="20"/>
                <w:szCs w:val="20"/>
              </w:rPr>
            </w:pPr>
            <w:r>
              <w:rPr>
                <w:rFonts w:eastAsia="Times New Roman"/>
                <w:w w:val="96"/>
                <w:sz w:val="24"/>
                <w:szCs w:val="24"/>
              </w:rPr>
              <w:t>маю-</w:t>
            </w:r>
          </w:p>
        </w:tc>
        <w:tc>
          <w:tcPr>
            <w:tcW w:w="200" w:type="dxa"/>
            <w:tcBorders>
              <w:right w:val="single" w:sz="8" w:space="0" w:color="auto"/>
            </w:tcBorders>
            <w:vAlign w:val="bottom"/>
          </w:tcPr>
          <w:p w:rsidR="0062719C" w:rsidRDefault="0062719C">
            <w:pPr>
              <w:rPr>
                <w:sz w:val="24"/>
                <w:szCs w:val="24"/>
              </w:rPr>
            </w:pPr>
          </w:p>
        </w:tc>
        <w:tc>
          <w:tcPr>
            <w:tcW w:w="1120" w:type="dxa"/>
            <w:tcBorders>
              <w:right w:val="single" w:sz="8" w:space="0" w:color="auto"/>
            </w:tcBorders>
            <w:vAlign w:val="bottom"/>
          </w:tcPr>
          <w:p w:rsidR="0062719C" w:rsidRDefault="00524DC0">
            <w:pPr>
              <w:jc w:val="center"/>
              <w:rPr>
                <w:sz w:val="20"/>
                <w:szCs w:val="20"/>
              </w:rPr>
            </w:pPr>
            <w:r>
              <w:rPr>
                <w:rFonts w:eastAsia="Times New Roman"/>
                <w:w w:val="99"/>
                <w:sz w:val="24"/>
                <w:szCs w:val="24"/>
              </w:rPr>
              <w:t>8 000</w:t>
            </w:r>
          </w:p>
        </w:tc>
        <w:tc>
          <w:tcPr>
            <w:tcW w:w="160" w:type="dxa"/>
            <w:vAlign w:val="bottom"/>
          </w:tcPr>
          <w:p w:rsidR="0062719C" w:rsidRDefault="0062719C">
            <w:pPr>
              <w:rPr>
                <w:sz w:val="24"/>
                <w:szCs w:val="24"/>
              </w:rPr>
            </w:pPr>
          </w:p>
        </w:tc>
        <w:tc>
          <w:tcPr>
            <w:tcW w:w="1100" w:type="dxa"/>
            <w:gridSpan w:val="2"/>
            <w:tcBorders>
              <w:right w:val="single" w:sz="8" w:space="0" w:color="auto"/>
            </w:tcBorders>
            <w:vAlign w:val="bottom"/>
          </w:tcPr>
          <w:p w:rsidR="0062719C" w:rsidRDefault="00524DC0">
            <w:pPr>
              <w:ind w:right="60"/>
              <w:jc w:val="center"/>
              <w:rPr>
                <w:sz w:val="20"/>
                <w:szCs w:val="20"/>
              </w:rPr>
            </w:pPr>
            <w:r>
              <w:rPr>
                <w:rFonts w:eastAsia="Times New Roman"/>
                <w:w w:val="99"/>
                <w:sz w:val="24"/>
                <w:szCs w:val="24"/>
              </w:rPr>
              <w:t>-</w:t>
            </w:r>
          </w:p>
        </w:tc>
        <w:tc>
          <w:tcPr>
            <w:tcW w:w="1120" w:type="dxa"/>
            <w:tcBorders>
              <w:right w:val="single" w:sz="8" w:space="0" w:color="auto"/>
            </w:tcBorders>
            <w:vAlign w:val="bottom"/>
          </w:tcPr>
          <w:p w:rsidR="0062719C" w:rsidRDefault="00524DC0">
            <w:pPr>
              <w:jc w:val="center"/>
              <w:rPr>
                <w:sz w:val="20"/>
                <w:szCs w:val="20"/>
              </w:rPr>
            </w:pPr>
            <w:r>
              <w:rPr>
                <w:rFonts w:eastAsia="Times New Roman"/>
                <w:w w:val="99"/>
                <w:sz w:val="24"/>
                <w:szCs w:val="24"/>
              </w:rPr>
              <w:t>15 000</w:t>
            </w:r>
          </w:p>
        </w:tc>
        <w:tc>
          <w:tcPr>
            <w:tcW w:w="980" w:type="dxa"/>
            <w:vAlign w:val="bottom"/>
          </w:tcPr>
          <w:p w:rsidR="0062719C" w:rsidRDefault="00524DC0">
            <w:pPr>
              <w:ind w:left="100"/>
              <w:jc w:val="center"/>
              <w:rPr>
                <w:sz w:val="20"/>
                <w:szCs w:val="20"/>
              </w:rPr>
            </w:pPr>
            <w:r>
              <w:rPr>
                <w:rFonts w:eastAsia="Times New Roman"/>
                <w:w w:val="99"/>
                <w:sz w:val="24"/>
                <w:szCs w:val="24"/>
              </w:rPr>
              <w:t>-</w:t>
            </w:r>
          </w:p>
        </w:tc>
        <w:tc>
          <w:tcPr>
            <w:tcW w:w="180" w:type="dxa"/>
            <w:vAlign w:val="bottom"/>
          </w:tcPr>
          <w:p w:rsidR="0062719C" w:rsidRDefault="0062719C">
            <w:pPr>
              <w:rPr>
                <w:sz w:val="24"/>
                <w:szCs w:val="24"/>
              </w:rPr>
            </w:pPr>
          </w:p>
        </w:tc>
        <w:tc>
          <w:tcPr>
            <w:tcW w:w="100" w:type="dxa"/>
            <w:tcBorders>
              <w:right w:val="single" w:sz="8" w:space="0" w:color="auto"/>
            </w:tcBorders>
            <w:vAlign w:val="bottom"/>
          </w:tcPr>
          <w:p w:rsidR="0062719C" w:rsidRDefault="0062719C">
            <w:pPr>
              <w:rPr>
                <w:sz w:val="24"/>
                <w:szCs w:val="24"/>
              </w:rPr>
            </w:pPr>
          </w:p>
        </w:tc>
        <w:tc>
          <w:tcPr>
            <w:tcW w:w="1280" w:type="dxa"/>
            <w:tcBorders>
              <w:right w:val="single" w:sz="8" w:space="0" w:color="auto"/>
            </w:tcBorders>
            <w:vAlign w:val="bottom"/>
          </w:tcPr>
          <w:p w:rsidR="0062719C" w:rsidRDefault="00524DC0">
            <w:pPr>
              <w:jc w:val="center"/>
              <w:rPr>
                <w:sz w:val="20"/>
                <w:szCs w:val="20"/>
              </w:rPr>
            </w:pPr>
            <w:r>
              <w:rPr>
                <w:rFonts w:eastAsia="Times New Roman"/>
                <w:w w:val="99"/>
                <w:sz w:val="24"/>
                <w:szCs w:val="24"/>
              </w:rPr>
              <w:t>30 000</w:t>
            </w:r>
          </w:p>
        </w:tc>
        <w:tc>
          <w:tcPr>
            <w:tcW w:w="1000" w:type="dxa"/>
            <w:vAlign w:val="bottom"/>
          </w:tcPr>
          <w:p w:rsidR="0062719C" w:rsidRDefault="00524DC0">
            <w:pPr>
              <w:ind w:left="80"/>
              <w:jc w:val="center"/>
              <w:rPr>
                <w:sz w:val="20"/>
                <w:szCs w:val="20"/>
              </w:rPr>
            </w:pPr>
            <w:r>
              <w:rPr>
                <w:rFonts w:eastAsia="Times New Roman"/>
                <w:w w:val="99"/>
                <w:sz w:val="24"/>
                <w:szCs w:val="24"/>
              </w:rPr>
              <w:t>-</w:t>
            </w:r>
          </w:p>
        </w:tc>
        <w:tc>
          <w:tcPr>
            <w:tcW w:w="220" w:type="dxa"/>
            <w:tcBorders>
              <w:right w:val="single" w:sz="8" w:space="0" w:color="auto"/>
            </w:tcBorders>
            <w:vAlign w:val="bottom"/>
          </w:tcPr>
          <w:p w:rsidR="0062719C" w:rsidRDefault="0062719C">
            <w:pPr>
              <w:rPr>
                <w:sz w:val="24"/>
                <w:szCs w:val="24"/>
              </w:rPr>
            </w:pPr>
          </w:p>
        </w:tc>
        <w:tc>
          <w:tcPr>
            <w:tcW w:w="1000" w:type="dxa"/>
            <w:vAlign w:val="bottom"/>
          </w:tcPr>
          <w:p w:rsidR="0062719C" w:rsidRDefault="00524DC0">
            <w:pPr>
              <w:jc w:val="center"/>
              <w:rPr>
                <w:sz w:val="20"/>
                <w:szCs w:val="20"/>
              </w:rPr>
            </w:pPr>
            <w:r>
              <w:rPr>
                <w:rFonts w:eastAsia="Times New Roman"/>
                <w:w w:val="99"/>
                <w:sz w:val="24"/>
                <w:szCs w:val="24"/>
              </w:rPr>
              <w:t>40 000</w:t>
            </w:r>
          </w:p>
        </w:tc>
        <w:tc>
          <w:tcPr>
            <w:tcW w:w="140" w:type="dxa"/>
            <w:tcBorders>
              <w:right w:val="single" w:sz="8" w:space="0" w:color="auto"/>
            </w:tcBorders>
            <w:vAlign w:val="bottom"/>
          </w:tcPr>
          <w:p w:rsidR="0062719C" w:rsidRDefault="0062719C">
            <w:pPr>
              <w:rPr>
                <w:sz w:val="24"/>
                <w:szCs w:val="24"/>
              </w:rPr>
            </w:pPr>
          </w:p>
        </w:tc>
        <w:tc>
          <w:tcPr>
            <w:tcW w:w="1340" w:type="dxa"/>
            <w:tcBorders>
              <w:right w:val="single" w:sz="8" w:space="0" w:color="auto"/>
            </w:tcBorders>
            <w:vAlign w:val="bottom"/>
          </w:tcPr>
          <w:p w:rsidR="0062719C" w:rsidRDefault="00524DC0">
            <w:pPr>
              <w:jc w:val="center"/>
              <w:rPr>
                <w:sz w:val="20"/>
                <w:szCs w:val="20"/>
              </w:rPr>
            </w:pPr>
            <w:r>
              <w:rPr>
                <w:rFonts w:eastAsia="Times New Roman"/>
                <w:w w:val="99"/>
                <w:sz w:val="24"/>
                <w:szCs w:val="24"/>
              </w:rPr>
              <w:t>-</w:t>
            </w:r>
          </w:p>
        </w:tc>
        <w:tc>
          <w:tcPr>
            <w:tcW w:w="0" w:type="dxa"/>
            <w:vAlign w:val="bottom"/>
          </w:tcPr>
          <w:p w:rsidR="0062719C" w:rsidRDefault="0062719C">
            <w:pPr>
              <w:rPr>
                <w:sz w:val="1"/>
                <w:szCs w:val="1"/>
              </w:rPr>
            </w:pPr>
          </w:p>
        </w:tc>
      </w:tr>
      <w:tr w:rsidR="0062719C">
        <w:trPr>
          <w:trHeight w:val="281"/>
        </w:trPr>
        <w:tc>
          <w:tcPr>
            <w:tcW w:w="580" w:type="dxa"/>
            <w:tcBorders>
              <w:left w:val="single" w:sz="8" w:space="0" w:color="auto"/>
              <w:bottom w:val="single" w:sz="8" w:space="0" w:color="auto"/>
              <w:right w:val="single" w:sz="8" w:space="0" w:color="auto"/>
            </w:tcBorders>
            <w:vAlign w:val="bottom"/>
          </w:tcPr>
          <w:p w:rsidR="0062719C" w:rsidRDefault="0062719C">
            <w:pPr>
              <w:rPr>
                <w:sz w:val="24"/>
                <w:szCs w:val="24"/>
              </w:rPr>
            </w:pPr>
          </w:p>
        </w:tc>
        <w:tc>
          <w:tcPr>
            <w:tcW w:w="2200" w:type="dxa"/>
            <w:tcBorders>
              <w:bottom w:val="single" w:sz="8" w:space="0" w:color="auto"/>
            </w:tcBorders>
            <w:vAlign w:val="bottom"/>
          </w:tcPr>
          <w:p w:rsidR="0062719C" w:rsidRDefault="0062719C">
            <w:pPr>
              <w:rPr>
                <w:sz w:val="24"/>
                <w:szCs w:val="24"/>
              </w:rPr>
            </w:pPr>
          </w:p>
        </w:tc>
        <w:tc>
          <w:tcPr>
            <w:tcW w:w="580" w:type="dxa"/>
            <w:tcBorders>
              <w:bottom w:val="single" w:sz="8" w:space="0" w:color="auto"/>
              <w:right w:val="single" w:sz="8" w:space="0" w:color="auto"/>
            </w:tcBorders>
            <w:vAlign w:val="bottom"/>
          </w:tcPr>
          <w:p w:rsidR="0062719C" w:rsidRDefault="0062719C">
            <w:pPr>
              <w:rPr>
                <w:sz w:val="24"/>
                <w:szCs w:val="24"/>
              </w:rPr>
            </w:pPr>
          </w:p>
        </w:tc>
        <w:tc>
          <w:tcPr>
            <w:tcW w:w="100" w:type="dxa"/>
            <w:tcBorders>
              <w:bottom w:val="single" w:sz="8" w:space="0" w:color="auto"/>
            </w:tcBorders>
            <w:vAlign w:val="bottom"/>
          </w:tcPr>
          <w:p w:rsidR="0062719C" w:rsidRDefault="0062719C">
            <w:pPr>
              <w:rPr>
                <w:sz w:val="24"/>
                <w:szCs w:val="24"/>
              </w:rPr>
            </w:pPr>
          </w:p>
        </w:tc>
        <w:tc>
          <w:tcPr>
            <w:tcW w:w="680" w:type="dxa"/>
            <w:tcBorders>
              <w:bottom w:val="single" w:sz="8" w:space="0" w:color="auto"/>
              <w:right w:val="single" w:sz="8" w:space="0" w:color="auto"/>
            </w:tcBorders>
            <w:vAlign w:val="bottom"/>
          </w:tcPr>
          <w:p w:rsidR="0062719C" w:rsidRDefault="0062719C">
            <w:pPr>
              <w:rPr>
                <w:sz w:val="24"/>
                <w:szCs w:val="24"/>
              </w:rPr>
            </w:pPr>
          </w:p>
        </w:tc>
        <w:tc>
          <w:tcPr>
            <w:tcW w:w="1260" w:type="dxa"/>
            <w:tcBorders>
              <w:bottom w:val="single" w:sz="8" w:space="0" w:color="auto"/>
            </w:tcBorders>
            <w:vAlign w:val="bottom"/>
          </w:tcPr>
          <w:p w:rsidR="0062719C" w:rsidRDefault="00524DC0">
            <w:pPr>
              <w:ind w:left="40"/>
              <w:jc w:val="center"/>
              <w:rPr>
                <w:sz w:val="20"/>
                <w:szCs w:val="20"/>
              </w:rPr>
            </w:pPr>
            <w:r>
              <w:rPr>
                <w:rFonts w:eastAsia="Times New Roman"/>
                <w:sz w:val="24"/>
                <w:szCs w:val="24"/>
              </w:rPr>
              <w:t>щегося</w:t>
            </w:r>
          </w:p>
        </w:tc>
        <w:tc>
          <w:tcPr>
            <w:tcW w:w="200" w:type="dxa"/>
            <w:tcBorders>
              <w:bottom w:val="single" w:sz="8" w:space="0" w:color="auto"/>
              <w:right w:val="single" w:sz="8" w:space="0" w:color="auto"/>
            </w:tcBorders>
            <w:vAlign w:val="bottom"/>
          </w:tcPr>
          <w:p w:rsidR="0062719C" w:rsidRDefault="0062719C">
            <w:pPr>
              <w:rPr>
                <w:sz w:val="24"/>
                <w:szCs w:val="24"/>
              </w:rPr>
            </w:pPr>
          </w:p>
        </w:tc>
        <w:tc>
          <w:tcPr>
            <w:tcW w:w="1120" w:type="dxa"/>
            <w:tcBorders>
              <w:bottom w:val="single" w:sz="8" w:space="0" w:color="auto"/>
              <w:right w:val="single" w:sz="8" w:space="0" w:color="auto"/>
            </w:tcBorders>
            <w:vAlign w:val="bottom"/>
          </w:tcPr>
          <w:p w:rsidR="0062719C" w:rsidRDefault="0062719C">
            <w:pPr>
              <w:rPr>
                <w:sz w:val="24"/>
                <w:szCs w:val="24"/>
              </w:rPr>
            </w:pPr>
          </w:p>
        </w:tc>
        <w:tc>
          <w:tcPr>
            <w:tcW w:w="160" w:type="dxa"/>
            <w:tcBorders>
              <w:bottom w:val="single" w:sz="8" w:space="0" w:color="auto"/>
            </w:tcBorders>
            <w:vAlign w:val="bottom"/>
          </w:tcPr>
          <w:p w:rsidR="0062719C" w:rsidRDefault="0062719C">
            <w:pPr>
              <w:rPr>
                <w:sz w:val="24"/>
                <w:szCs w:val="24"/>
              </w:rPr>
            </w:pPr>
          </w:p>
        </w:tc>
        <w:tc>
          <w:tcPr>
            <w:tcW w:w="320" w:type="dxa"/>
            <w:tcBorders>
              <w:bottom w:val="single" w:sz="8" w:space="0" w:color="auto"/>
            </w:tcBorders>
            <w:vAlign w:val="bottom"/>
          </w:tcPr>
          <w:p w:rsidR="0062719C" w:rsidRDefault="0062719C">
            <w:pPr>
              <w:rPr>
                <w:sz w:val="24"/>
                <w:szCs w:val="24"/>
              </w:rPr>
            </w:pPr>
          </w:p>
        </w:tc>
        <w:tc>
          <w:tcPr>
            <w:tcW w:w="780" w:type="dxa"/>
            <w:tcBorders>
              <w:bottom w:val="single" w:sz="8" w:space="0" w:color="auto"/>
              <w:right w:val="single" w:sz="8" w:space="0" w:color="auto"/>
            </w:tcBorders>
            <w:vAlign w:val="bottom"/>
          </w:tcPr>
          <w:p w:rsidR="0062719C" w:rsidRDefault="0062719C">
            <w:pPr>
              <w:rPr>
                <w:sz w:val="24"/>
                <w:szCs w:val="24"/>
              </w:rPr>
            </w:pPr>
          </w:p>
        </w:tc>
        <w:tc>
          <w:tcPr>
            <w:tcW w:w="1120" w:type="dxa"/>
            <w:tcBorders>
              <w:bottom w:val="single" w:sz="8" w:space="0" w:color="auto"/>
              <w:right w:val="single" w:sz="8" w:space="0" w:color="auto"/>
            </w:tcBorders>
            <w:vAlign w:val="bottom"/>
          </w:tcPr>
          <w:p w:rsidR="0062719C" w:rsidRDefault="0062719C">
            <w:pPr>
              <w:rPr>
                <w:sz w:val="24"/>
                <w:szCs w:val="24"/>
              </w:rPr>
            </w:pPr>
          </w:p>
        </w:tc>
        <w:tc>
          <w:tcPr>
            <w:tcW w:w="980" w:type="dxa"/>
            <w:tcBorders>
              <w:bottom w:val="single" w:sz="8" w:space="0" w:color="auto"/>
            </w:tcBorders>
            <w:vAlign w:val="bottom"/>
          </w:tcPr>
          <w:p w:rsidR="0062719C" w:rsidRDefault="0062719C">
            <w:pPr>
              <w:rPr>
                <w:sz w:val="24"/>
                <w:szCs w:val="24"/>
              </w:rPr>
            </w:pPr>
          </w:p>
        </w:tc>
        <w:tc>
          <w:tcPr>
            <w:tcW w:w="180" w:type="dxa"/>
            <w:tcBorders>
              <w:bottom w:val="single" w:sz="8" w:space="0" w:color="auto"/>
            </w:tcBorders>
            <w:vAlign w:val="bottom"/>
          </w:tcPr>
          <w:p w:rsidR="0062719C" w:rsidRDefault="0062719C">
            <w:pPr>
              <w:rPr>
                <w:sz w:val="24"/>
                <w:szCs w:val="24"/>
              </w:rPr>
            </w:pPr>
          </w:p>
        </w:tc>
        <w:tc>
          <w:tcPr>
            <w:tcW w:w="100" w:type="dxa"/>
            <w:tcBorders>
              <w:bottom w:val="single" w:sz="8" w:space="0" w:color="auto"/>
              <w:right w:val="single" w:sz="8" w:space="0" w:color="auto"/>
            </w:tcBorders>
            <w:vAlign w:val="bottom"/>
          </w:tcPr>
          <w:p w:rsidR="0062719C" w:rsidRDefault="0062719C">
            <w:pPr>
              <w:rPr>
                <w:sz w:val="24"/>
                <w:szCs w:val="24"/>
              </w:rPr>
            </w:pPr>
          </w:p>
        </w:tc>
        <w:tc>
          <w:tcPr>
            <w:tcW w:w="1280" w:type="dxa"/>
            <w:tcBorders>
              <w:bottom w:val="single" w:sz="8" w:space="0" w:color="auto"/>
              <w:right w:val="single" w:sz="8" w:space="0" w:color="auto"/>
            </w:tcBorders>
            <w:vAlign w:val="bottom"/>
          </w:tcPr>
          <w:p w:rsidR="0062719C" w:rsidRDefault="0062719C">
            <w:pPr>
              <w:rPr>
                <w:sz w:val="24"/>
                <w:szCs w:val="24"/>
              </w:rPr>
            </w:pPr>
          </w:p>
        </w:tc>
        <w:tc>
          <w:tcPr>
            <w:tcW w:w="1000" w:type="dxa"/>
            <w:tcBorders>
              <w:bottom w:val="single" w:sz="8" w:space="0" w:color="auto"/>
            </w:tcBorders>
            <w:vAlign w:val="bottom"/>
          </w:tcPr>
          <w:p w:rsidR="0062719C" w:rsidRDefault="0062719C">
            <w:pPr>
              <w:rPr>
                <w:sz w:val="24"/>
                <w:szCs w:val="24"/>
              </w:rPr>
            </w:pPr>
          </w:p>
        </w:tc>
        <w:tc>
          <w:tcPr>
            <w:tcW w:w="220" w:type="dxa"/>
            <w:tcBorders>
              <w:bottom w:val="single" w:sz="8" w:space="0" w:color="auto"/>
              <w:right w:val="single" w:sz="8" w:space="0" w:color="auto"/>
            </w:tcBorders>
            <w:vAlign w:val="bottom"/>
          </w:tcPr>
          <w:p w:rsidR="0062719C" w:rsidRDefault="0062719C">
            <w:pPr>
              <w:rPr>
                <w:sz w:val="24"/>
                <w:szCs w:val="24"/>
              </w:rPr>
            </w:pPr>
          </w:p>
        </w:tc>
        <w:tc>
          <w:tcPr>
            <w:tcW w:w="1000" w:type="dxa"/>
            <w:tcBorders>
              <w:bottom w:val="single" w:sz="8" w:space="0" w:color="auto"/>
            </w:tcBorders>
            <w:vAlign w:val="bottom"/>
          </w:tcPr>
          <w:p w:rsidR="0062719C" w:rsidRDefault="0062719C">
            <w:pPr>
              <w:rPr>
                <w:sz w:val="24"/>
                <w:szCs w:val="24"/>
              </w:rPr>
            </w:pPr>
          </w:p>
        </w:tc>
        <w:tc>
          <w:tcPr>
            <w:tcW w:w="140" w:type="dxa"/>
            <w:tcBorders>
              <w:bottom w:val="single" w:sz="8" w:space="0" w:color="auto"/>
              <w:right w:val="single" w:sz="8" w:space="0" w:color="auto"/>
            </w:tcBorders>
            <w:vAlign w:val="bottom"/>
          </w:tcPr>
          <w:p w:rsidR="0062719C" w:rsidRDefault="0062719C">
            <w:pPr>
              <w:rPr>
                <w:sz w:val="24"/>
                <w:szCs w:val="24"/>
              </w:rPr>
            </w:pPr>
          </w:p>
        </w:tc>
        <w:tc>
          <w:tcPr>
            <w:tcW w:w="1340" w:type="dxa"/>
            <w:tcBorders>
              <w:bottom w:val="single" w:sz="8" w:space="0" w:color="auto"/>
              <w:right w:val="single" w:sz="8" w:space="0" w:color="auto"/>
            </w:tcBorders>
            <w:vAlign w:val="bottom"/>
          </w:tcPr>
          <w:p w:rsidR="0062719C" w:rsidRDefault="0062719C">
            <w:pPr>
              <w:rPr>
                <w:sz w:val="24"/>
                <w:szCs w:val="24"/>
              </w:rPr>
            </w:pPr>
          </w:p>
        </w:tc>
        <w:tc>
          <w:tcPr>
            <w:tcW w:w="0" w:type="dxa"/>
            <w:vAlign w:val="bottom"/>
          </w:tcPr>
          <w:p w:rsidR="0062719C" w:rsidRDefault="0062719C">
            <w:pPr>
              <w:rPr>
                <w:sz w:val="1"/>
                <w:szCs w:val="1"/>
              </w:rPr>
            </w:pPr>
          </w:p>
        </w:tc>
      </w:tr>
      <w:tr w:rsidR="0062719C">
        <w:trPr>
          <w:trHeight w:val="261"/>
        </w:trPr>
        <w:tc>
          <w:tcPr>
            <w:tcW w:w="580" w:type="dxa"/>
            <w:tcBorders>
              <w:left w:val="single" w:sz="8" w:space="0" w:color="auto"/>
              <w:right w:val="single" w:sz="8" w:space="0" w:color="auto"/>
            </w:tcBorders>
            <w:vAlign w:val="bottom"/>
          </w:tcPr>
          <w:p w:rsidR="0062719C" w:rsidRDefault="0062719C"/>
        </w:tc>
        <w:tc>
          <w:tcPr>
            <w:tcW w:w="2200" w:type="dxa"/>
            <w:vAlign w:val="bottom"/>
          </w:tcPr>
          <w:p w:rsidR="0062719C" w:rsidRDefault="0062719C"/>
        </w:tc>
        <w:tc>
          <w:tcPr>
            <w:tcW w:w="580" w:type="dxa"/>
            <w:tcBorders>
              <w:right w:val="single" w:sz="8" w:space="0" w:color="auto"/>
            </w:tcBorders>
            <w:vAlign w:val="bottom"/>
          </w:tcPr>
          <w:p w:rsidR="0062719C" w:rsidRDefault="0062719C"/>
        </w:tc>
        <w:tc>
          <w:tcPr>
            <w:tcW w:w="100" w:type="dxa"/>
            <w:vAlign w:val="bottom"/>
          </w:tcPr>
          <w:p w:rsidR="0062719C" w:rsidRDefault="0062719C"/>
        </w:tc>
        <w:tc>
          <w:tcPr>
            <w:tcW w:w="680" w:type="dxa"/>
            <w:tcBorders>
              <w:right w:val="single" w:sz="8" w:space="0" w:color="auto"/>
            </w:tcBorders>
            <w:vAlign w:val="bottom"/>
          </w:tcPr>
          <w:p w:rsidR="0062719C" w:rsidRDefault="00524DC0">
            <w:pPr>
              <w:spacing w:line="260" w:lineRule="exact"/>
              <w:ind w:right="31"/>
              <w:jc w:val="center"/>
              <w:rPr>
                <w:sz w:val="20"/>
                <w:szCs w:val="20"/>
              </w:rPr>
            </w:pPr>
            <w:r>
              <w:rPr>
                <w:rFonts w:eastAsia="Times New Roman"/>
                <w:w w:val="98"/>
                <w:sz w:val="24"/>
                <w:szCs w:val="24"/>
              </w:rPr>
              <w:t>ком-</w:t>
            </w:r>
          </w:p>
        </w:tc>
        <w:tc>
          <w:tcPr>
            <w:tcW w:w="1260" w:type="dxa"/>
            <w:vAlign w:val="bottom"/>
          </w:tcPr>
          <w:p w:rsidR="0062719C" w:rsidRDefault="00524DC0">
            <w:pPr>
              <w:spacing w:line="260" w:lineRule="exact"/>
              <w:ind w:left="40"/>
              <w:jc w:val="center"/>
              <w:rPr>
                <w:sz w:val="20"/>
                <w:szCs w:val="20"/>
              </w:rPr>
            </w:pPr>
            <w:r>
              <w:rPr>
                <w:rFonts w:eastAsia="Times New Roman"/>
                <w:w w:val="98"/>
                <w:sz w:val="24"/>
                <w:szCs w:val="24"/>
              </w:rPr>
              <w:t>на зани-</w:t>
            </w:r>
          </w:p>
        </w:tc>
        <w:tc>
          <w:tcPr>
            <w:tcW w:w="200" w:type="dxa"/>
            <w:tcBorders>
              <w:right w:val="single" w:sz="8" w:space="0" w:color="auto"/>
            </w:tcBorders>
            <w:vAlign w:val="bottom"/>
          </w:tcPr>
          <w:p w:rsidR="0062719C" w:rsidRDefault="0062719C"/>
        </w:tc>
        <w:tc>
          <w:tcPr>
            <w:tcW w:w="1120" w:type="dxa"/>
            <w:tcBorders>
              <w:right w:val="single" w:sz="8" w:space="0" w:color="auto"/>
            </w:tcBorders>
            <w:vAlign w:val="bottom"/>
          </w:tcPr>
          <w:p w:rsidR="0062719C" w:rsidRDefault="0062719C"/>
        </w:tc>
        <w:tc>
          <w:tcPr>
            <w:tcW w:w="160" w:type="dxa"/>
            <w:vAlign w:val="bottom"/>
          </w:tcPr>
          <w:p w:rsidR="0062719C" w:rsidRDefault="0062719C"/>
        </w:tc>
        <w:tc>
          <w:tcPr>
            <w:tcW w:w="320" w:type="dxa"/>
            <w:vAlign w:val="bottom"/>
          </w:tcPr>
          <w:p w:rsidR="0062719C" w:rsidRDefault="0062719C"/>
        </w:tc>
        <w:tc>
          <w:tcPr>
            <w:tcW w:w="780" w:type="dxa"/>
            <w:tcBorders>
              <w:right w:val="single" w:sz="8" w:space="0" w:color="auto"/>
            </w:tcBorders>
            <w:vAlign w:val="bottom"/>
          </w:tcPr>
          <w:p w:rsidR="0062719C" w:rsidRDefault="0062719C"/>
        </w:tc>
        <w:tc>
          <w:tcPr>
            <w:tcW w:w="1120" w:type="dxa"/>
            <w:tcBorders>
              <w:right w:val="single" w:sz="8" w:space="0" w:color="auto"/>
            </w:tcBorders>
            <w:vAlign w:val="bottom"/>
          </w:tcPr>
          <w:p w:rsidR="0062719C" w:rsidRDefault="0062719C"/>
        </w:tc>
        <w:tc>
          <w:tcPr>
            <w:tcW w:w="980" w:type="dxa"/>
            <w:vAlign w:val="bottom"/>
          </w:tcPr>
          <w:p w:rsidR="0062719C" w:rsidRDefault="0062719C"/>
        </w:tc>
        <w:tc>
          <w:tcPr>
            <w:tcW w:w="180" w:type="dxa"/>
            <w:vAlign w:val="bottom"/>
          </w:tcPr>
          <w:p w:rsidR="0062719C" w:rsidRDefault="0062719C"/>
        </w:tc>
        <w:tc>
          <w:tcPr>
            <w:tcW w:w="100" w:type="dxa"/>
            <w:tcBorders>
              <w:right w:val="single" w:sz="8" w:space="0" w:color="auto"/>
            </w:tcBorders>
            <w:vAlign w:val="bottom"/>
          </w:tcPr>
          <w:p w:rsidR="0062719C" w:rsidRDefault="0062719C"/>
        </w:tc>
        <w:tc>
          <w:tcPr>
            <w:tcW w:w="1280" w:type="dxa"/>
            <w:tcBorders>
              <w:right w:val="single" w:sz="8" w:space="0" w:color="auto"/>
            </w:tcBorders>
            <w:vAlign w:val="bottom"/>
          </w:tcPr>
          <w:p w:rsidR="0062719C" w:rsidRDefault="0062719C"/>
        </w:tc>
        <w:tc>
          <w:tcPr>
            <w:tcW w:w="1000" w:type="dxa"/>
            <w:vAlign w:val="bottom"/>
          </w:tcPr>
          <w:p w:rsidR="0062719C" w:rsidRDefault="0062719C"/>
        </w:tc>
        <w:tc>
          <w:tcPr>
            <w:tcW w:w="220" w:type="dxa"/>
            <w:tcBorders>
              <w:right w:val="single" w:sz="8" w:space="0" w:color="auto"/>
            </w:tcBorders>
            <w:vAlign w:val="bottom"/>
          </w:tcPr>
          <w:p w:rsidR="0062719C" w:rsidRDefault="0062719C"/>
        </w:tc>
        <w:tc>
          <w:tcPr>
            <w:tcW w:w="1000" w:type="dxa"/>
            <w:vAlign w:val="bottom"/>
          </w:tcPr>
          <w:p w:rsidR="0062719C" w:rsidRDefault="0062719C"/>
        </w:tc>
        <w:tc>
          <w:tcPr>
            <w:tcW w:w="140" w:type="dxa"/>
            <w:tcBorders>
              <w:right w:val="single" w:sz="8" w:space="0" w:color="auto"/>
            </w:tcBorders>
            <w:vAlign w:val="bottom"/>
          </w:tcPr>
          <w:p w:rsidR="0062719C" w:rsidRDefault="0062719C"/>
        </w:tc>
        <w:tc>
          <w:tcPr>
            <w:tcW w:w="1340" w:type="dxa"/>
            <w:tcBorders>
              <w:right w:val="single" w:sz="8" w:space="0" w:color="auto"/>
            </w:tcBorders>
            <w:vAlign w:val="bottom"/>
          </w:tcPr>
          <w:p w:rsidR="0062719C" w:rsidRDefault="0062719C"/>
        </w:tc>
        <w:tc>
          <w:tcPr>
            <w:tcW w:w="0" w:type="dxa"/>
            <w:vAlign w:val="bottom"/>
          </w:tcPr>
          <w:p w:rsidR="0062719C" w:rsidRDefault="0062719C">
            <w:pPr>
              <w:rPr>
                <w:sz w:val="1"/>
                <w:szCs w:val="1"/>
              </w:rPr>
            </w:pPr>
          </w:p>
        </w:tc>
      </w:tr>
      <w:tr w:rsidR="0062719C">
        <w:trPr>
          <w:trHeight w:val="276"/>
        </w:trPr>
        <w:tc>
          <w:tcPr>
            <w:tcW w:w="580" w:type="dxa"/>
            <w:tcBorders>
              <w:left w:val="single" w:sz="8" w:space="0" w:color="auto"/>
              <w:right w:val="single" w:sz="8" w:space="0" w:color="auto"/>
            </w:tcBorders>
            <w:vAlign w:val="bottom"/>
          </w:tcPr>
          <w:p w:rsidR="0062719C" w:rsidRDefault="00524DC0">
            <w:pPr>
              <w:jc w:val="center"/>
              <w:rPr>
                <w:sz w:val="20"/>
                <w:szCs w:val="20"/>
              </w:rPr>
            </w:pPr>
            <w:r>
              <w:rPr>
                <w:rFonts w:eastAsia="Times New Roman"/>
                <w:w w:val="99"/>
                <w:sz w:val="24"/>
                <w:szCs w:val="24"/>
              </w:rPr>
              <w:t>2</w:t>
            </w:r>
          </w:p>
        </w:tc>
        <w:tc>
          <w:tcPr>
            <w:tcW w:w="2780" w:type="dxa"/>
            <w:gridSpan w:val="2"/>
            <w:tcBorders>
              <w:right w:val="single" w:sz="8" w:space="0" w:color="auto"/>
            </w:tcBorders>
            <w:vAlign w:val="bottom"/>
          </w:tcPr>
          <w:p w:rsidR="0062719C" w:rsidRDefault="00524DC0">
            <w:pPr>
              <w:jc w:val="right"/>
              <w:rPr>
                <w:sz w:val="20"/>
                <w:szCs w:val="20"/>
              </w:rPr>
            </w:pPr>
            <w:r>
              <w:rPr>
                <w:rFonts w:eastAsia="Times New Roman"/>
                <w:sz w:val="24"/>
                <w:szCs w:val="24"/>
              </w:rPr>
              <w:t>Набор для чистки оружия</w:t>
            </w:r>
          </w:p>
        </w:tc>
        <w:tc>
          <w:tcPr>
            <w:tcW w:w="100" w:type="dxa"/>
            <w:vAlign w:val="bottom"/>
          </w:tcPr>
          <w:p w:rsidR="0062719C" w:rsidRDefault="0062719C">
            <w:pPr>
              <w:rPr>
                <w:sz w:val="24"/>
                <w:szCs w:val="24"/>
              </w:rPr>
            </w:pPr>
          </w:p>
        </w:tc>
        <w:tc>
          <w:tcPr>
            <w:tcW w:w="680" w:type="dxa"/>
            <w:tcBorders>
              <w:right w:val="single" w:sz="8" w:space="0" w:color="auto"/>
            </w:tcBorders>
            <w:vAlign w:val="bottom"/>
          </w:tcPr>
          <w:p w:rsidR="0062719C" w:rsidRDefault="00524DC0">
            <w:pPr>
              <w:ind w:right="11"/>
              <w:jc w:val="center"/>
              <w:rPr>
                <w:sz w:val="20"/>
                <w:szCs w:val="20"/>
              </w:rPr>
            </w:pPr>
            <w:r>
              <w:rPr>
                <w:rFonts w:eastAsia="Times New Roman"/>
                <w:sz w:val="24"/>
                <w:szCs w:val="24"/>
              </w:rPr>
              <w:t>плек</w:t>
            </w:r>
          </w:p>
        </w:tc>
        <w:tc>
          <w:tcPr>
            <w:tcW w:w="1260" w:type="dxa"/>
            <w:vAlign w:val="bottom"/>
          </w:tcPr>
          <w:p w:rsidR="0062719C" w:rsidRDefault="00524DC0">
            <w:pPr>
              <w:ind w:left="40"/>
              <w:jc w:val="center"/>
              <w:rPr>
                <w:sz w:val="20"/>
                <w:szCs w:val="20"/>
              </w:rPr>
            </w:pPr>
            <w:r>
              <w:rPr>
                <w:rFonts w:eastAsia="Times New Roman"/>
                <w:w w:val="96"/>
                <w:sz w:val="24"/>
                <w:szCs w:val="24"/>
              </w:rPr>
              <w:t>маю-</w:t>
            </w:r>
          </w:p>
        </w:tc>
        <w:tc>
          <w:tcPr>
            <w:tcW w:w="200" w:type="dxa"/>
            <w:tcBorders>
              <w:right w:val="single" w:sz="8" w:space="0" w:color="auto"/>
            </w:tcBorders>
            <w:vAlign w:val="bottom"/>
          </w:tcPr>
          <w:p w:rsidR="0062719C" w:rsidRDefault="0062719C">
            <w:pPr>
              <w:rPr>
                <w:sz w:val="24"/>
                <w:szCs w:val="24"/>
              </w:rPr>
            </w:pPr>
          </w:p>
        </w:tc>
        <w:tc>
          <w:tcPr>
            <w:tcW w:w="1120" w:type="dxa"/>
            <w:tcBorders>
              <w:right w:val="single" w:sz="8" w:space="0" w:color="auto"/>
            </w:tcBorders>
            <w:vAlign w:val="bottom"/>
          </w:tcPr>
          <w:p w:rsidR="0062719C" w:rsidRDefault="00524DC0">
            <w:pPr>
              <w:jc w:val="center"/>
              <w:rPr>
                <w:sz w:val="20"/>
                <w:szCs w:val="20"/>
              </w:rPr>
            </w:pPr>
            <w:r>
              <w:rPr>
                <w:rFonts w:eastAsia="Times New Roman"/>
                <w:w w:val="99"/>
                <w:sz w:val="24"/>
                <w:szCs w:val="24"/>
              </w:rPr>
              <w:t>0,5</w:t>
            </w:r>
          </w:p>
        </w:tc>
        <w:tc>
          <w:tcPr>
            <w:tcW w:w="160" w:type="dxa"/>
            <w:vAlign w:val="bottom"/>
          </w:tcPr>
          <w:p w:rsidR="0062719C" w:rsidRDefault="0062719C">
            <w:pPr>
              <w:rPr>
                <w:sz w:val="24"/>
                <w:szCs w:val="24"/>
              </w:rPr>
            </w:pPr>
          </w:p>
        </w:tc>
        <w:tc>
          <w:tcPr>
            <w:tcW w:w="1100" w:type="dxa"/>
            <w:gridSpan w:val="2"/>
            <w:tcBorders>
              <w:right w:val="single" w:sz="8" w:space="0" w:color="auto"/>
            </w:tcBorders>
            <w:vAlign w:val="bottom"/>
          </w:tcPr>
          <w:p w:rsidR="0062719C" w:rsidRDefault="00524DC0">
            <w:pPr>
              <w:ind w:right="60"/>
              <w:jc w:val="center"/>
              <w:rPr>
                <w:sz w:val="20"/>
                <w:szCs w:val="20"/>
              </w:rPr>
            </w:pPr>
            <w:r>
              <w:rPr>
                <w:rFonts w:eastAsia="Times New Roman"/>
                <w:w w:val="99"/>
                <w:sz w:val="24"/>
                <w:szCs w:val="24"/>
              </w:rPr>
              <w:t>1</w:t>
            </w:r>
          </w:p>
        </w:tc>
        <w:tc>
          <w:tcPr>
            <w:tcW w:w="1120" w:type="dxa"/>
            <w:tcBorders>
              <w:right w:val="single" w:sz="8" w:space="0" w:color="auto"/>
            </w:tcBorders>
            <w:vAlign w:val="bottom"/>
          </w:tcPr>
          <w:p w:rsidR="0062719C" w:rsidRDefault="00524DC0">
            <w:pPr>
              <w:jc w:val="center"/>
              <w:rPr>
                <w:sz w:val="20"/>
                <w:szCs w:val="20"/>
              </w:rPr>
            </w:pPr>
            <w:r>
              <w:rPr>
                <w:rFonts w:eastAsia="Times New Roman"/>
                <w:w w:val="99"/>
                <w:sz w:val="24"/>
                <w:szCs w:val="24"/>
              </w:rPr>
              <w:t>1</w:t>
            </w:r>
          </w:p>
        </w:tc>
        <w:tc>
          <w:tcPr>
            <w:tcW w:w="980" w:type="dxa"/>
            <w:vAlign w:val="bottom"/>
          </w:tcPr>
          <w:p w:rsidR="0062719C" w:rsidRDefault="00524DC0">
            <w:pPr>
              <w:ind w:left="100"/>
              <w:jc w:val="center"/>
              <w:rPr>
                <w:sz w:val="20"/>
                <w:szCs w:val="20"/>
              </w:rPr>
            </w:pPr>
            <w:r>
              <w:rPr>
                <w:rFonts w:eastAsia="Times New Roman"/>
                <w:w w:val="99"/>
                <w:sz w:val="24"/>
                <w:szCs w:val="24"/>
              </w:rPr>
              <w:t>1</w:t>
            </w:r>
          </w:p>
        </w:tc>
        <w:tc>
          <w:tcPr>
            <w:tcW w:w="180" w:type="dxa"/>
            <w:vAlign w:val="bottom"/>
          </w:tcPr>
          <w:p w:rsidR="0062719C" w:rsidRDefault="0062719C">
            <w:pPr>
              <w:rPr>
                <w:sz w:val="24"/>
                <w:szCs w:val="24"/>
              </w:rPr>
            </w:pPr>
          </w:p>
        </w:tc>
        <w:tc>
          <w:tcPr>
            <w:tcW w:w="100" w:type="dxa"/>
            <w:tcBorders>
              <w:right w:val="single" w:sz="8" w:space="0" w:color="auto"/>
            </w:tcBorders>
            <w:vAlign w:val="bottom"/>
          </w:tcPr>
          <w:p w:rsidR="0062719C" w:rsidRDefault="0062719C">
            <w:pPr>
              <w:rPr>
                <w:sz w:val="24"/>
                <w:szCs w:val="24"/>
              </w:rPr>
            </w:pPr>
          </w:p>
        </w:tc>
        <w:tc>
          <w:tcPr>
            <w:tcW w:w="1280" w:type="dxa"/>
            <w:tcBorders>
              <w:right w:val="single" w:sz="8" w:space="0" w:color="auto"/>
            </w:tcBorders>
            <w:vAlign w:val="bottom"/>
          </w:tcPr>
          <w:p w:rsidR="0062719C" w:rsidRDefault="00524DC0">
            <w:pPr>
              <w:jc w:val="center"/>
              <w:rPr>
                <w:sz w:val="20"/>
                <w:szCs w:val="20"/>
              </w:rPr>
            </w:pPr>
            <w:r>
              <w:rPr>
                <w:rFonts w:eastAsia="Times New Roman"/>
                <w:w w:val="99"/>
                <w:sz w:val="24"/>
                <w:szCs w:val="24"/>
              </w:rPr>
              <w:t>1</w:t>
            </w:r>
          </w:p>
        </w:tc>
        <w:tc>
          <w:tcPr>
            <w:tcW w:w="1000" w:type="dxa"/>
            <w:vAlign w:val="bottom"/>
          </w:tcPr>
          <w:p w:rsidR="0062719C" w:rsidRDefault="00524DC0">
            <w:pPr>
              <w:ind w:left="80"/>
              <w:jc w:val="center"/>
              <w:rPr>
                <w:sz w:val="20"/>
                <w:szCs w:val="20"/>
              </w:rPr>
            </w:pPr>
            <w:r>
              <w:rPr>
                <w:rFonts w:eastAsia="Times New Roman"/>
                <w:w w:val="99"/>
                <w:sz w:val="24"/>
                <w:szCs w:val="24"/>
              </w:rPr>
              <w:t>1</w:t>
            </w:r>
          </w:p>
        </w:tc>
        <w:tc>
          <w:tcPr>
            <w:tcW w:w="220" w:type="dxa"/>
            <w:tcBorders>
              <w:right w:val="single" w:sz="8" w:space="0" w:color="auto"/>
            </w:tcBorders>
            <w:vAlign w:val="bottom"/>
          </w:tcPr>
          <w:p w:rsidR="0062719C" w:rsidRDefault="0062719C">
            <w:pPr>
              <w:rPr>
                <w:sz w:val="24"/>
                <w:szCs w:val="24"/>
              </w:rPr>
            </w:pPr>
          </w:p>
        </w:tc>
        <w:tc>
          <w:tcPr>
            <w:tcW w:w="1000" w:type="dxa"/>
            <w:vAlign w:val="bottom"/>
          </w:tcPr>
          <w:p w:rsidR="0062719C" w:rsidRDefault="00524DC0">
            <w:pPr>
              <w:ind w:left="12"/>
              <w:jc w:val="center"/>
              <w:rPr>
                <w:sz w:val="20"/>
                <w:szCs w:val="20"/>
              </w:rPr>
            </w:pPr>
            <w:r>
              <w:rPr>
                <w:rFonts w:eastAsia="Times New Roman"/>
                <w:w w:val="99"/>
                <w:sz w:val="24"/>
                <w:szCs w:val="24"/>
              </w:rPr>
              <w:t>1</w:t>
            </w:r>
          </w:p>
        </w:tc>
        <w:tc>
          <w:tcPr>
            <w:tcW w:w="140" w:type="dxa"/>
            <w:tcBorders>
              <w:right w:val="single" w:sz="8" w:space="0" w:color="auto"/>
            </w:tcBorders>
            <w:vAlign w:val="bottom"/>
          </w:tcPr>
          <w:p w:rsidR="0062719C" w:rsidRDefault="0062719C">
            <w:pPr>
              <w:rPr>
                <w:sz w:val="24"/>
                <w:szCs w:val="24"/>
              </w:rPr>
            </w:pPr>
          </w:p>
        </w:tc>
        <w:tc>
          <w:tcPr>
            <w:tcW w:w="1340" w:type="dxa"/>
            <w:tcBorders>
              <w:right w:val="single" w:sz="8" w:space="0" w:color="auto"/>
            </w:tcBorders>
            <w:vAlign w:val="bottom"/>
          </w:tcPr>
          <w:p w:rsidR="0062719C" w:rsidRDefault="00524DC0">
            <w:pPr>
              <w:jc w:val="center"/>
              <w:rPr>
                <w:sz w:val="20"/>
                <w:szCs w:val="20"/>
              </w:rPr>
            </w:pPr>
            <w:r>
              <w:rPr>
                <w:rFonts w:eastAsia="Times New Roman"/>
                <w:w w:val="99"/>
                <w:sz w:val="24"/>
                <w:szCs w:val="24"/>
              </w:rPr>
              <w:t>1</w:t>
            </w:r>
          </w:p>
        </w:tc>
        <w:tc>
          <w:tcPr>
            <w:tcW w:w="0" w:type="dxa"/>
            <w:vAlign w:val="bottom"/>
          </w:tcPr>
          <w:p w:rsidR="0062719C" w:rsidRDefault="0062719C">
            <w:pPr>
              <w:rPr>
                <w:sz w:val="1"/>
                <w:szCs w:val="1"/>
              </w:rPr>
            </w:pPr>
          </w:p>
        </w:tc>
      </w:tr>
      <w:tr w:rsidR="0062719C">
        <w:trPr>
          <w:trHeight w:val="281"/>
        </w:trPr>
        <w:tc>
          <w:tcPr>
            <w:tcW w:w="580" w:type="dxa"/>
            <w:tcBorders>
              <w:left w:val="single" w:sz="8" w:space="0" w:color="auto"/>
              <w:bottom w:val="single" w:sz="8" w:space="0" w:color="auto"/>
              <w:right w:val="single" w:sz="8" w:space="0" w:color="auto"/>
            </w:tcBorders>
            <w:vAlign w:val="bottom"/>
          </w:tcPr>
          <w:p w:rsidR="0062719C" w:rsidRDefault="0062719C">
            <w:pPr>
              <w:rPr>
                <w:sz w:val="24"/>
                <w:szCs w:val="24"/>
              </w:rPr>
            </w:pPr>
          </w:p>
        </w:tc>
        <w:tc>
          <w:tcPr>
            <w:tcW w:w="2200" w:type="dxa"/>
            <w:tcBorders>
              <w:bottom w:val="single" w:sz="8" w:space="0" w:color="auto"/>
            </w:tcBorders>
            <w:vAlign w:val="bottom"/>
          </w:tcPr>
          <w:p w:rsidR="0062719C" w:rsidRDefault="0062719C">
            <w:pPr>
              <w:rPr>
                <w:sz w:val="24"/>
                <w:szCs w:val="24"/>
              </w:rPr>
            </w:pPr>
          </w:p>
        </w:tc>
        <w:tc>
          <w:tcPr>
            <w:tcW w:w="580" w:type="dxa"/>
            <w:tcBorders>
              <w:bottom w:val="single" w:sz="8" w:space="0" w:color="auto"/>
              <w:right w:val="single" w:sz="8" w:space="0" w:color="auto"/>
            </w:tcBorders>
            <w:vAlign w:val="bottom"/>
          </w:tcPr>
          <w:p w:rsidR="0062719C" w:rsidRDefault="0062719C">
            <w:pPr>
              <w:rPr>
                <w:sz w:val="24"/>
                <w:szCs w:val="24"/>
              </w:rPr>
            </w:pPr>
          </w:p>
        </w:tc>
        <w:tc>
          <w:tcPr>
            <w:tcW w:w="100" w:type="dxa"/>
            <w:tcBorders>
              <w:bottom w:val="single" w:sz="8" w:space="0" w:color="auto"/>
            </w:tcBorders>
            <w:vAlign w:val="bottom"/>
          </w:tcPr>
          <w:p w:rsidR="0062719C" w:rsidRDefault="0062719C">
            <w:pPr>
              <w:rPr>
                <w:sz w:val="24"/>
                <w:szCs w:val="24"/>
              </w:rPr>
            </w:pPr>
          </w:p>
        </w:tc>
        <w:tc>
          <w:tcPr>
            <w:tcW w:w="680" w:type="dxa"/>
            <w:tcBorders>
              <w:bottom w:val="single" w:sz="8" w:space="0" w:color="auto"/>
              <w:right w:val="single" w:sz="8" w:space="0" w:color="auto"/>
            </w:tcBorders>
            <w:vAlign w:val="bottom"/>
          </w:tcPr>
          <w:p w:rsidR="0062719C" w:rsidRDefault="00524DC0">
            <w:pPr>
              <w:ind w:right="31"/>
              <w:jc w:val="center"/>
              <w:rPr>
                <w:sz w:val="20"/>
                <w:szCs w:val="20"/>
              </w:rPr>
            </w:pPr>
            <w:r>
              <w:rPr>
                <w:rFonts w:eastAsia="Times New Roman"/>
                <w:w w:val="94"/>
                <w:sz w:val="24"/>
                <w:szCs w:val="24"/>
              </w:rPr>
              <w:t>т</w:t>
            </w:r>
          </w:p>
        </w:tc>
        <w:tc>
          <w:tcPr>
            <w:tcW w:w="1260" w:type="dxa"/>
            <w:tcBorders>
              <w:bottom w:val="single" w:sz="8" w:space="0" w:color="auto"/>
            </w:tcBorders>
            <w:vAlign w:val="bottom"/>
          </w:tcPr>
          <w:p w:rsidR="0062719C" w:rsidRDefault="00524DC0">
            <w:pPr>
              <w:ind w:left="40"/>
              <w:jc w:val="center"/>
              <w:rPr>
                <w:sz w:val="20"/>
                <w:szCs w:val="20"/>
              </w:rPr>
            </w:pPr>
            <w:r>
              <w:rPr>
                <w:rFonts w:eastAsia="Times New Roman"/>
                <w:sz w:val="24"/>
                <w:szCs w:val="24"/>
              </w:rPr>
              <w:t>щегося</w:t>
            </w:r>
          </w:p>
        </w:tc>
        <w:tc>
          <w:tcPr>
            <w:tcW w:w="200" w:type="dxa"/>
            <w:tcBorders>
              <w:bottom w:val="single" w:sz="8" w:space="0" w:color="auto"/>
              <w:right w:val="single" w:sz="8" w:space="0" w:color="auto"/>
            </w:tcBorders>
            <w:vAlign w:val="bottom"/>
          </w:tcPr>
          <w:p w:rsidR="0062719C" w:rsidRDefault="0062719C">
            <w:pPr>
              <w:rPr>
                <w:sz w:val="24"/>
                <w:szCs w:val="24"/>
              </w:rPr>
            </w:pPr>
          </w:p>
        </w:tc>
        <w:tc>
          <w:tcPr>
            <w:tcW w:w="1120" w:type="dxa"/>
            <w:tcBorders>
              <w:bottom w:val="single" w:sz="8" w:space="0" w:color="auto"/>
              <w:right w:val="single" w:sz="8" w:space="0" w:color="auto"/>
            </w:tcBorders>
            <w:vAlign w:val="bottom"/>
          </w:tcPr>
          <w:p w:rsidR="0062719C" w:rsidRDefault="0062719C">
            <w:pPr>
              <w:rPr>
                <w:sz w:val="24"/>
                <w:szCs w:val="24"/>
              </w:rPr>
            </w:pPr>
          </w:p>
        </w:tc>
        <w:tc>
          <w:tcPr>
            <w:tcW w:w="160" w:type="dxa"/>
            <w:tcBorders>
              <w:bottom w:val="single" w:sz="8" w:space="0" w:color="auto"/>
            </w:tcBorders>
            <w:vAlign w:val="bottom"/>
          </w:tcPr>
          <w:p w:rsidR="0062719C" w:rsidRDefault="0062719C">
            <w:pPr>
              <w:rPr>
                <w:sz w:val="24"/>
                <w:szCs w:val="24"/>
              </w:rPr>
            </w:pPr>
          </w:p>
        </w:tc>
        <w:tc>
          <w:tcPr>
            <w:tcW w:w="320" w:type="dxa"/>
            <w:tcBorders>
              <w:bottom w:val="single" w:sz="8" w:space="0" w:color="auto"/>
            </w:tcBorders>
            <w:vAlign w:val="bottom"/>
          </w:tcPr>
          <w:p w:rsidR="0062719C" w:rsidRDefault="0062719C">
            <w:pPr>
              <w:rPr>
                <w:sz w:val="24"/>
                <w:szCs w:val="24"/>
              </w:rPr>
            </w:pPr>
          </w:p>
        </w:tc>
        <w:tc>
          <w:tcPr>
            <w:tcW w:w="780" w:type="dxa"/>
            <w:tcBorders>
              <w:bottom w:val="single" w:sz="8" w:space="0" w:color="auto"/>
              <w:right w:val="single" w:sz="8" w:space="0" w:color="auto"/>
            </w:tcBorders>
            <w:vAlign w:val="bottom"/>
          </w:tcPr>
          <w:p w:rsidR="0062719C" w:rsidRDefault="0062719C">
            <w:pPr>
              <w:rPr>
                <w:sz w:val="24"/>
                <w:szCs w:val="24"/>
              </w:rPr>
            </w:pPr>
          </w:p>
        </w:tc>
        <w:tc>
          <w:tcPr>
            <w:tcW w:w="1120" w:type="dxa"/>
            <w:tcBorders>
              <w:bottom w:val="single" w:sz="8" w:space="0" w:color="auto"/>
              <w:right w:val="single" w:sz="8" w:space="0" w:color="auto"/>
            </w:tcBorders>
            <w:vAlign w:val="bottom"/>
          </w:tcPr>
          <w:p w:rsidR="0062719C" w:rsidRDefault="0062719C">
            <w:pPr>
              <w:rPr>
                <w:sz w:val="24"/>
                <w:szCs w:val="24"/>
              </w:rPr>
            </w:pPr>
          </w:p>
        </w:tc>
        <w:tc>
          <w:tcPr>
            <w:tcW w:w="980" w:type="dxa"/>
            <w:tcBorders>
              <w:bottom w:val="single" w:sz="8" w:space="0" w:color="auto"/>
            </w:tcBorders>
            <w:vAlign w:val="bottom"/>
          </w:tcPr>
          <w:p w:rsidR="0062719C" w:rsidRDefault="0062719C">
            <w:pPr>
              <w:rPr>
                <w:sz w:val="24"/>
                <w:szCs w:val="24"/>
              </w:rPr>
            </w:pPr>
          </w:p>
        </w:tc>
        <w:tc>
          <w:tcPr>
            <w:tcW w:w="180" w:type="dxa"/>
            <w:tcBorders>
              <w:bottom w:val="single" w:sz="8" w:space="0" w:color="auto"/>
            </w:tcBorders>
            <w:vAlign w:val="bottom"/>
          </w:tcPr>
          <w:p w:rsidR="0062719C" w:rsidRDefault="0062719C">
            <w:pPr>
              <w:rPr>
                <w:sz w:val="24"/>
                <w:szCs w:val="24"/>
              </w:rPr>
            </w:pPr>
          </w:p>
        </w:tc>
        <w:tc>
          <w:tcPr>
            <w:tcW w:w="100" w:type="dxa"/>
            <w:tcBorders>
              <w:bottom w:val="single" w:sz="8" w:space="0" w:color="auto"/>
              <w:right w:val="single" w:sz="8" w:space="0" w:color="auto"/>
            </w:tcBorders>
            <w:vAlign w:val="bottom"/>
          </w:tcPr>
          <w:p w:rsidR="0062719C" w:rsidRDefault="0062719C">
            <w:pPr>
              <w:rPr>
                <w:sz w:val="24"/>
                <w:szCs w:val="24"/>
              </w:rPr>
            </w:pPr>
          </w:p>
        </w:tc>
        <w:tc>
          <w:tcPr>
            <w:tcW w:w="1280" w:type="dxa"/>
            <w:tcBorders>
              <w:bottom w:val="single" w:sz="8" w:space="0" w:color="auto"/>
              <w:right w:val="single" w:sz="8" w:space="0" w:color="auto"/>
            </w:tcBorders>
            <w:vAlign w:val="bottom"/>
          </w:tcPr>
          <w:p w:rsidR="0062719C" w:rsidRDefault="0062719C">
            <w:pPr>
              <w:rPr>
                <w:sz w:val="24"/>
                <w:szCs w:val="24"/>
              </w:rPr>
            </w:pPr>
          </w:p>
        </w:tc>
        <w:tc>
          <w:tcPr>
            <w:tcW w:w="1000" w:type="dxa"/>
            <w:tcBorders>
              <w:bottom w:val="single" w:sz="8" w:space="0" w:color="auto"/>
            </w:tcBorders>
            <w:vAlign w:val="bottom"/>
          </w:tcPr>
          <w:p w:rsidR="0062719C" w:rsidRDefault="0062719C">
            <w:pPr>
              <w:rPr>
                <w:sz w:val="24"/>
                <w:szCs w:val="24"/>
              </w:rPr>
            </w:pPr>
          </w:p>
        </w:tc>
        <w:tc>
          <w:tcPr>
            <w:tcW w:w="220" w:type="dxa"/>
            <w:tcBorders>
              <w:bottom w:val="single" w:sz="8" w:space="0" w:color="auto"/>
              <w:right w:val="single" w:sz="8" w:space="0" w:color="auto"/>
            </w:tcBorders>
            <w:vAlign w:val="bottom"/>
          </w:tcPr>
          <w:p w:rsidR="0062719C" w:rsidRDefault="0062719C">
            <w:pPr>
              <w:rPr>
                <w:sz w:val="24"/>
                <w:szCs w:val="24"/>
              </w:rPr>
            </w:pPr>
          </w:p>
        </w:tc>
        <w:tc>
          <w:tcPr>
            <w:tcW w:w="1000" w:type="dxa"/>
            <w:tcBorders>
              <w:bottom w:val="single" w:sz="8" w:space="0" w:color="auto"/>
            </w:tcBorders>
            <w:vAlign w:val="bottom"/>
          </w:tcPr>
          <w:p w:rsidR="0062719C" w:rsidRDefault="0062719C">
            <w:pPr>
              <w:rPr>
                <w:sz w:val="24"/>
                <w:szCs w:val="24"/>
              </w:rPr>
            </w:pPr>
          </w:p>
        </w:tc>
        <w:tc>
          <w:tcPr>
            <w:tcW w:w="140" w:type="dxa"/>
            <w:tcBorders>
              <w:bottom w:val="single" w:sz="8" w:space="0" w:color="auto"/>
              <w:right w:val="single" w:sz="8" w:space="0" w:color="auto"/>
            </w:tcBorders>
            <w:vAlign w:val="bottom"/>
          </w:tcPr>
          <w:p w:rsidR="0062719C" w:rsidRDefault="0062719C">
            <w:pPr>
              <w:rPr>
                <w:sz w:val="24"/>
                <w:szCs w:val="24"/>
              </w:rPr>
            </w:pPr>
          </w:p>
        </w:tc>
        <w:tc>
          <w:tcPr>
            <w:tcW w:w="1340" w:type="dxa"/>
            <w:tcBorders>
              <w:bottom w:val="single" w:sz="8" w:space="0" w:color="auto"/>
              <w:right w:val="single" w:sz="8" w:space="0" w:color="auto"/>
            </w:tcBorders>
            <w:vAlign w:val="bottom"/>
          </w:tcPr>
          <w:p w:rsidR="0062719C" w:rsidRDefault="0062719C">
            <w:pPr>
              <w:rPr>
                <w:sz w:val="24"/>
                <w:szCs w:val="24"/>
              </w:rPr>
            </w:pPr>
          </w:p>
        </w:tc>
        <w:tc>
          <w:tcPr>
            <w:tcW w:w="0" w:type="dxa"/>
            <w:vAlign w:val="bottom"/>
          </w:tcPr>
          <w:p w:rsidR="0062719C" w:rsidRDefault="0062719C">
            <w:pPr>
              <w:rPr>
                <w:sz w:val="1"/>
                <w:szCs w:val="1"/>
              </w:rPr>
            </w:pPr>
          </w:p>
        </w:tc>
      </w:tr>
      <w:tr w:rsidR="0062719C">
        <w:trPr>
          <w:trHeight w:val="263"/>
        </w:trPr>
        <w:tc>
          <w:tcPr>
            <w:tcW w:w="580" w:type="dxa"/>
            <w:tcBorders>
              <w:left w:val="single" w:sz="8" w:space="0" w:color="auto"/>
              <w:right w:val="single" w:sz="8" w:space="0" w:color="auto"/>
            </w:tcBorders>
            <w:vAlign w:val="bottom"/>
          </w:tcPr>
          <w:p w:rsidR="0062719C" w:rsidRDefault="0062719C"/>
        </w:tc>
        <w:tc>
          <w:tcPr>
            <w:tcW w:w="2780" w:type="dxa"/>
            <w:gridSpan w:val="2"/>
            <w:tcBorders>
              <w:right w:val="single" w:sz="8" w:space="0" w:color="auto"/>
            </w:tcBorders>
            <w:vAlign w:val="bottom"/>
          </w:tcPr>
          <w:p w:rsidR="0062719C" w:rsidRDefault="00524DC0">
            <w:pPr>
              <w:spacing w:line="263" w:lineRule="exact"/>
              <w:ind w:right="680"/>
              <w:jc w:val="right"/>
              <w:rPr>
                <w:sz w:val="20"/>
                <w:szCs w:val="20"/>
              </w:rPr>
            </w:pPr>
            <w:r>
              <w:rPr>
                <w:rFonts w:eastAsia="Times New Roman"/>
                <w:sz w:val="24"/>
                <w:szCs w:val="24"/>
              </w:rPr>
              <w:t>Патроны к</w:t>
            </w:r>
          </w:p>
        </w:tc>
        <w:tc>
          <w:tcPr>
            <w:tcW w:w="100" w:type="dxa"/>
            <w:vAlign w:val="bottom"/>
          </w:tcPr>
          <w:p w:rsidR="0062719C" w:rsidRDefault="0062719C"/>
        </w:tc>
        <w:tc>
          <w:tcPr>
            <w:tcW w:w="680" w:type="dxa"/>
            <w:tcBorders>
              <w:right w:val="single" w:sz="8" w:space="0" w:color="auto"/>
            </w:tcBorders>
            <w:vAlign w:val="bottom"/>
          </w:tcPr>
          <w:p w:rsidR="0062719C" w:rsidRDefault="0062719C"/>
        </w:tc>
        <w:tc>
          <w:tcPr>
            <w:tcW w:w="1260" w:type="dxa"/>
            <w:vAlign w:val="bottom"/>
          </w:tcPr>
          <w:p w:rsidR="0062719C" w:rsidRDefault="00524DC0">
            <w:pPr>
              <w:spacing w:line="263" w:lineRule="exact"/>
              <w:ind w:left="40"/>
              <w:jc w:val="center"/>
              <w:rPr>
                <w:sz w:val="20"/>
                <w:szCs w:val="20"/>
              </w:rPr>
            </w:pPr>
            <w:r>
              <w:rPr>
                <w:rFonts w:eastAsia="Times New Roman"/>
                <w:w w:val="98"/>
                <w:sz w:val="24"/>
                <w:szCs w:val="24"/>
              </w:rPr>
              <w:t>на зани-</w:t>
            </w:r>
          </w:p>
        </w:tc>
        <w:tc>
          <w:tcPr>
            <w:tcW w:w="200" w:type="dxa"/>
            <w:tcBorders>
              <w:right w:val="single" w:sz="8" w:space="0" w:color="auto"/>
            </w:tcBorders>
            <w:vAlign w:val="bottom"/>
          </w:tcPr>
          <w:p w:rsidR="0062719C" w:rsidRDefault="0062719C"/>
        </w:tc>
        <w:tc>
          <w:tcPr>
            <w:tcW w:w="1120" w:type="dxa"/>
            <w:tcBorders>
              <w:right w:val="single" w:sz="8" w:space="0" w:color="auto"/>
            </w:tcBorders>
            <w:vAlign w:val="bottom"/>
          </w:tcPr>
          <w:p w:rsidR="0062719C" w:rsidRDefault="0062719C"/>
        </w:tc>
        <w:tc>
          <w:tcPr>
            <w:tcW w:w="160" w:type="dxa"/>
            <w:vAlign w:val="bottom"/>
          </w:tcPr>
          <w:p w:rsidR="0062719C" w:rsidRDefault="0062719C"/>
        </w:tc>
        <w:tc>
          <w:tcPr>
            <w:tcW w:w="320" w:type="dxa"/>
            <w:vAlign w:val="bottom"/>
          </w:tcPr>
          <w:p w:rsidR="0062719C" w:rsidRDefault="0062719C"/>
        </w:tc>
        <w:tc>
          <w:tcPr>
            <w:tcW w:w="780" w:type="dxa"/>
            <w:tcBorders>
              <w:right w:val="single" w:sz="8" w:space="0" w:color="auto"/>
            </w:tcBorders>
            <w:vAlign w:val="bottom"/>
          </w:tcPr>
          <w:p w:rsidR="0062719C" w:rsidRDefault="0062719C"/>
        </w:tc>
        <w:tc>
          <w:tcPr>
            <w:tcW w:w="1120" w:type="dxa"/>
            <w:tcBorders>
              <w:right w:val="single" w:sz="8" w:space="0" w:color="auto"/>
            </w:tcBorders>
            <w:vAlign w:val="bottom"/>
          </w:tcPr>
          <w:p w:rsidR="0062719C" w:rsidRDefault="0062719C"/>
        </w:tc>
        <w:tc>
          <w:tcPr>
            <w:tcW w:w="980" w:type="dxa"/>
            <w:vAlign w:val="bottom"/>
          </w:tcPr>
          <w:p w:rsidR="0062719C" w:rsidRDefault="0062719C"/>
        </w:tc>
        <w:tc>
          <w:tcPr>
            <w:tcW w:w="180" w:type="dxa"/>
            <w:vAlign w:val="bottom"/>
          </w:tcPr>
          <w:p w:rsidR="0062719C" w:rsidRDefault="0062719C"/>
        </w:tc>
        <w:tc>
          <w:tcPr>
            <w:tcW w:w="100" w:type="dxa"/>
            <w:tcBorders>
              <w:right w:val="single" w:sz="8" w:space="0" w:color="auto"/>
            </w:tcBorders>
            <w:vAlign w:val="bottom"/>
          </w:tcPr>
          <w:p w:rsidR="0062719C" w:rsidRDefault="0062719C"/>
        </w:tc>
        <w:tc>
          <w:tcPr>
            <w:tcW w:w="1280" w:type="dxa"/>
            <w:tcBorders>
              <w:right w:val="single" w:sz="8" w:space="0" w:color="auto"/>
            </w:tcBorders>
            <w:vAlign w:val="bottom"/>
          </w:tcPr>
          <w:p w:rsidR="0062719C" w:rsidRDefault="0062719C"/>
        </w:tc>
        <w:tc>
          <w:tcPr>
            <w:tcW w:w="1000" w:type="dxa"/>
            <w:vAlign w:val="bottom"/>
          </w:tcPr>
          <w:p w:rsidR="0062719C" w:rsidRDefault="0062719C"/>
        </w:tc>
        <w:tc>
          <w:tcPr>
            <w:tcW w:w="220" w:type="dxa"/>
            <w:tcBorders>
              <w:right w:val="single" w:sz="8" w:space="0" w:color="auto"/>
            </w:tcBorders>
            <w:vAlign w:val="bottom"/>
          </w:tcPr>
          <w:p w:rsidR="0062719C" w:rsidRDefault="0062719C"/>
        </w:tc>
        <w:tc>
          <w:tcPr>
            <w:tcW w:w="1000" w:type="dxa"/>
            <w:vAlign w:val="bottom"/>
          </w:tcPr>
          <w:p w:rsidR="0062719C" w:rsidRDefault="0062719C"/>
        </w:tc>
        <w:tc>
          <w:tcPr>
            <w:tcW w:w="140" w:type="dxa"/>
            <w:tcBorders>
              <w:right w:val="single" w:sz="8" w:space="0" w:color="auto"/>
            </w:tcBorders>
            <w:vAlign w:val="bottom"/>
          </w:tcPr>
          <w:p w:rsidR="0062719C" w:rsidRDefault="0062719C"/>
        </w:tc>
        <w:tc>
          <w:tcPr>
            <w:tcW w:w="1340" w:type="dxa"/>
            <w:tcBorders>
              <w:right w:val="single" w:sz="8" w:space="0" w:color="auto"/>
            </w:tcBorders>
            <w:vAlign w:val="bottom"/>
          </w:tcPr>
          <w:p w:rsidR="0062719C" w:rsidRDefault="0062719C"/>
        </w:tc>
        <w:tc>
          <w:tcPr>
            <w:tcW w:w="0" w:type="dxa"/>
            <w:vAlign w:val="bottom"/>
          </w:tcPr>
          <w:p w:rsidR="0062719C" w:rsidRDefault="0062719C">
            <w:pPr>
              <w:rPr>
                <w:sz w:val="1"/>
                <w:szCs w:val="1"/>
              </w:rPr>
            </w:pPr>
          </w:p>
        </w:tc>
      </w:tr>
      <w:tr w:rsidR="0062719C">
        <w:trPr>
          <w:trHeight w:val="276"/>
        </w:trPr>
        <w:tc>
          <w:tcPr>
            <w:tcW w:w="580" w:type="dxa"/>
            <w:tcBorders>
              <w:left w:val="single" w:sz="8" w:space="0" w:color="auto"/>
              <w:right w:val="single" w:sz="8" w:space="0" w:color="auto"/>
            </w:tcBorders>
            <w:vAlign w:val="bottom"/>
          </w:tcPr>
          <w:p w:rsidR="0062719C" w:rsidRDefault="00524DC0">
            <w:pPr>
              <w:jc w:val="center"/>
              <w:rPr>
                <w:sz w:val="20"/>
                <w:szCs w:val="20"/>
              </w:rPr>
            </w:pPr>
            <w:r>
              <w:rPr>
                <w:rFonts w:eastAsia="Times New Roman"/>
                <w:w w:val="99"/>
                <w:sz w:val="24"/>
                <w:szCs w:val="24"/>
              </w:rPr>
              <w:t>3</w:t>
            </w:r>
          </w:p>
        </w:tc>
        <w:tc>
          <w:tcPr>
            <w:tcW w:w="2780" w:type="dxa"/>
            <w:gridSpan w:val="2"/>
            <w:tcBorders>
              <w:right w:val="single" w:sz="8" w:space="0" w:color="auto"/>
            </w:tcBorders>
            <w:vAlign w:val="bottom"/>
          </w:tcPr>
          <w:p w:rsidR="0062719C" w:rsidRDefault="00524DC0">
            <w:pPr>
              <w:jc w:val="center"/>
              <w:rPr>
                <w:sz w:val="20"/>
                <w:szCs w:val="20"/>
              </w:rPr>
            </w:pPr>
            <w:r>
              <w:rPr>
                <w:rFonts w:eastAsia="Times New Roman"/>
                <w:sz w:val="24"/>
                <w:szCs w:val="24"/>
              </w:rPr>
              <w:t>гладкоствольным</w:t>
            </w:r>
          </w:p>
        </w:tc>
        <w:tc>
          <w:tcPr>
            <w:tcW w:w="100" w:type="dxa"/>
            <w:vAlign w:val="bottom"/>
          </w:tcPr>
          <w:p w:rsidR="0062719C" w:rsidRDefault="0062719C">
            <w:pPr>
              <w:rPr>
                <w:sz w:val="24"/>
                <w:szCs w:val="24"/>
              </w:rPr>
            </w:pPr>
          </w:p>
        </w:tc>
        <w:tc>
          <w:tcPr>
            <w:tcW w:w="680" w:type="dxa"/>
            <w:tcBorders>
              <w:right w:val="single" w:sz="8" w:space="0" w:color="auto"/>
            </w:tcBorders>
            <w:vAlign w:val="bottom"/>
          </w:tcPr>
          <w:p w:rsidR="0062719C" w:rsidRDefault="00524DC0">
            <w:pPr>
              <w:ind w:right="11"/>
              <w:jc w:val="center"/>
              <w:rPr>
                <w:sz w:val="20"/>
                <w:szCs w:val="20"/>
              </w:rPr>
            </w:pPr>
            <w:r>
              <w:rPr>
                <w:rFonts w:eastAsia="Times New Roman"/>
                <w:w w:val="98"/>
                <w:sz w:val="24"/>
                <w:szCs w:val="24"/>
              </w:rPr>
              <w:t>штук</w:t>
            </w:r>
          </w:p>
        </w:tc>
        <w:tc>
          <w:tcPr>
            <w:tcW w:w="1260" w:type="dxa"/>
            <w:vAlign w:val="bottom"/>
          </w:tcPr>
          <w:p w:rsidR="0062719C" w:rsidRDefault="00524DC0">
            <w:pPr>
              <w:ind w:left="40"/>
              <w:jc w:val="center"/>
              <w:rPr>
                <w:sz w:val="20"/>
                <w:szCs w:val="20"/>
              </w:rPr>
            </w:pPr>
            <w:r>
              <w:rPr>
                <w:rFonts w:eastAsia="Times New Roman"/>
                <w:w w:val="96"/>
                <w:sz w:val="24"/>
                <w:szCs w:val="24"/>
              </w:rPr>
              <w:t>маю-</w:t>
            </w:r>
          </w:p>
        </w:tc>
        <w:tc>
          <w:tcPr>
            <w:tcW w:w="200" w:type="dxa"/>
            <w:tcBorders>
              <w:right w:val="single" w:sz="8" w:space="0" w:color="auto"/>
            </w:tcBorders>
            <w:vAlign w:val="bottom"/>
          </w:tcPr>
          <w:p w:rsidR="0062719C" w:rsidRDefault="0062719C">
            <w:pPr>
              <w:rPr>
                <w:sz w:val="24"/>
                <w:szCs w:val="24"/>
              </w:rPr>
            </w:pPr>
          </w:p>
        </w:tc>
        <w:tc>
          <w:tcPr>
            <w:tcW w:w="1120" w:type="dxa"/>
            <w:tcBorders>
              <w:right w:val="single" w:sz="8" w:space="0" w:color="auto"/>
            </w:tcBorders>
            <w:vAlign w:val="bottom"/>
          </w:tcPr>
          <w:p w:rsidR="0062719C" w:rsidRDefault="00524DC0">
            <w:pPr>
              <w:jc w:val="center"/>
              <w:rPr>
                <w:sz w:val="20"/>
                <w:szCs w:val="20"/>
              </w:rPr>
            </w:pPr>
            <w:r>
              <w:rPr>
                <w:rFonts w:eastAsia="Times New Roman"/>
                <w:w w:val="99"/>
                <w:sz w:val="24"/>
                <w:szCs w:val="24"/>
              </w:rPr>
              <w:t>8 000</w:t>
            </w:r>
          </w:p>
        </w:tc>
        <w:tc>
          <w:tcPr>
            <w:tcW w:w="160" w:type="dxa"/>
            <w:vAlign w:val="bottom"/>
          </w:tcPr>
          <w:p w:rsidR="0062719C" w:rsidRDefault="0062719C">
            <w:pPr>
              <w:rPr>
                <w:sz w:val="24"/>
                <w:szCs w:val="24"/>
              </w:rPr>
            </w:pPr>
          </w:p>
        </w:tc>
        <w:tc>
          <w:tcPr>
            <w:tcW w:w="1100" w:type="dxa"/>
            <w:gridSpan w:val="2"/>
            <w:tcBorders>
              <w:right w:val="single" w:sz="8" w:space="0" w:color="auto"/>
            </w:tcBorders>
            <w:vAlign w:val="bottom"/>
          </w:tcPr>
          <w:p w:rsidR="0062719C" w:rsidRDefault="00524DC0">
            <w:pPr>
              <w:ind w:right="60"/>
              <w:jc w:val="center"/>
              <w:rPr>
                <w:sz w:val="20"/>
                <w:szCs w:val="20"/>
              </w:rPr>
            </w:pPr>
            <w:r>
              <w:rPr>
                <w:rFonts w:eastAsia="Times New Roman"/>
                <w:w w:val="99"/>
                <w:sz w:val="24"/>
                <w:szCs w:val="24"/>
              </w:rPr>
              <w:t>-</w:t>
            </w:r>
          </w:p>
        </w:tc>
        <w:tc>
          <w:tcPr>
            <w:tcW w:w="1120" w:type="dxa"/>
            <w:tcBorders>
              <w:right w:val="single" w:sz="8" w:space="0" w:color="auto"/>
            </w:tcBorders>
            <w:vAlign w:val="bottom"/>
          </w:tcPr>
          <w:p w:rsidR="0062719C" w:rsidRDefault="00524DC0">
            <w:pPr>
              <w:jc w:val="center"/>
              <w:rPr>
                <w:sz w:val="20"/>
                <w:szCs w:val="20"/>
              </w:rPr>
            </w:pPr>
            <w:r>
              <w:rPr>
                <w:rFonts w:eastAsia="Times New Roman"/>
                <w:w w:val="99"/>
                <w:sz w:val="24"/>
                <w:szCs w:val="24"/>
              </w:rPr>
              <w:t>15 000</w:t>
            </w:r>
          </w:p>
        </w:tc>
        <w:tc>
          <w:tcPr>
            <w:tcW w:w="980" w:type="dxa"/>
            <w:vAlign w:val="bottom"/>
          </w:tcPr>
          <w:p w:rsidR="0062719C" w:rsidRDefault="00524DC0">
            <w:pPr>
              <w:ind w:left="100"/>
              <w:jc w:val="center"/>
              <w:rPr>
                <w:sz w:val="20"/>
                <w:szCs w:val="20"/>
              </w:rPr>
            </w:pPr>
            <w:r>
              <w:rPr>
                <w:rFonts w:eastAsia="Times New Roman"/>
                <w:w w:val="99"/>
                <w:sz w:val="24"/>
                <w:szCs w:val="24"/>
              </w:rPr>
              <w:t>-</w:t>
            </w:r>
          </w:p>
        </w:tc>
        <w:tc>
          <w:tcPr>
            <w:tcW w:w="180" w:type="dxa"/>
            <w:vAlign w:val="bottom"/>
          </w:tcPr>
          <w:p w:rsidR="0062719C" w:rsidRDefault="0062719C">
            <w:pPr>
              <w:rPr>
                <w:sz w:val="24"/>
                <w:szCs w:val="24"/>
              </w:rPr>
            </w:pPr>
          </w:p>
        </w:tc>
        <w:tc>
          <w:tcPr>
            <w:tcW w:w="100" w:type="dxa"/>
            <w:tcBorders>
              <w:right w:val="single" w:sz="8" w:space="0" w:color="auto"/>
            </w:tcBorders>
            <w:vAlign w:val="bottom"/>
          </w:tcPr>
          <w:p w:rsidR="0062719C" w:rsidRDefault="0062719C">
            <w:pPr>
              <w:rPr>
                <w:sz w:val="24"/>
                <w:szCs w:val="24"/>
              </w:rPr>
            </w:pPr>
          </w:p>
        </w:tc>
        <w:tc>
          <w:tcPr>
            <w:tcW w:w="1280" w:type="dxa"/>
            <w:tcBorders>
              <w:right w:val="single" w:sz="8" w:space="0" w:color="auto"/>
            </w:tcBorders>
            <w:vAlign w:val="bottom"/>
          </w:tcPr>
          <w:p w:rsidR="0062719C" w:rsidRDefault="00524DC0">
            <w:pPr>
              <w:jc w:val="center"/>
              <w:rPr>
                <w:sz w:val="20"/>
                <w:szCs w:val="20"/>
              </w:rPr>
            </w:pPr>
            <w:r>
              <w:rPr>
                <w:rFonts w:eastAsia="Times New Roman"/>
                <w:w w:val="99"/>
                <w:sz w:val="24"/>
                <w:szCs w:val="24"/>
              </w:rPr>
              <w:t>30 000</w:t>
            </w:r>
          </w:p>
        </w:tc>
        <w:tc>
          <w:tcPr>
            <w:tcW w:w="1000" w:type="dxa"/>
            <w:vAlign w:val="bottom"/>
          </w:tcPr>
          <w:p w:rsidR="0062719C" w:rsidRDefault="00524DC0">
            <w:pPr>
              <w:ind w:left="80"/>
              <w:jc w:val="center"/>
              <w:rPr>
                <w:sz w:val="20"/>
                <w:szCs w:val="20"/>
              </w:rPr>
            </w:pPr>
            <w:r>
              <w:rPr>
                <w:rFonts w:eastAsia="Times New Roman"/>
                <w:w w:val="99"/>
                <w:sz w:val="24"/>
                <w:szCs w:val="24"/>
              </w:rPr>
              <w:t>-</w:t>
            </w:r>
          </w:p>
        </w:tc>
        <w:tc>
          <w:tcPr>
            <w:tcW w:w="220" w:type="dxa"/>
            <w:tcBorders>
              <w:right w:val="single" w:sz="8" w:space="0" w:color="auto"/>
            </w:tcBorders>
            <w:vAlign w:val="bottom"/>
          </w:tcPr>
          <w:p w:rsidR="0062719C" w:rsidRDefault="0062719C">
            <w:pPr>
              <w:rPr>
                <w:sz w:val="24"/>
                <w:szCs w:val="24"/>
              </w:rPr>
            </w:pPr>
          </w:p>
        </w:tc>
        <w:tc>
          <w:tcPr>
            <w:tcW w:w="1000" w:type="dxa"/>
            <w:vAlign w:val="bottom"/>
          </w:tcPr>
          <w:p w:rsidR="0062719C" w:rsidRDefault="00524DC0">
            <w:pPr>
              <w:jc w:val="center"/>
              <w:rPr>
                <w:sz w:val="20"/>
                <w:szCs w:val="20"/>
              </w:rPr>
            </w:pPr>
            <w:r>
              <w:rPr>
                <w:rFonts w:eastAsia="Times New Roman"/>
                <w:w w:val="99"/>
                <w:sz w:val="24"/>
                <w:szCs w:val="24"/>
              </w:rPr>
              <w:t>40 000</w:t>
            </w:r>
          </w:p>
        </w:tc>
        <w:tc>
          <w:tcPr>
            <w:tcW w:w="140" w:type="dxa"/>
            <w:tcBorders>
              <w:right w:val="single" w:sz="8" w:space="0" w:color="auto"/>
            </w:tcBorders>
            <w:vAlign w:val="bottom"/>
          </w:tcPr>
          <w:p w:rsidR="0062719C" w:rsidRDefault="0062719C">
            <w:pPr>
              <w:rPr>
                <w:sz w:val="24"/>
                <w:szCs w:val="24"/>
              </w:rPr>
            </w:pPr>
          </w:p>
        </w:tc>
        <w:tc>
          <w:tcPr>
            <w:tcW w:w="1340" w:type="dxa"/>
            <w:tcBorders>
              <w:right w:val="single" w:sz="8" w:space="0" w:color="auto"/>
            </w:tcBorders>
            <w:vAlign w:val="bottom"/>
          </w:tcPr>
          <w:p w:rsidR="0062719C" w:rsidRDefault="00524DC0">
            <w:pPr>
              <w:jc w:val="center"/>
              <w:rPr>
                <w:sz w:val="20"/>
                <w:szCs w:val="20"/>
              </w:rPr>
            </w:pPr>
            <w:r>
              <w:rPr>
                <w:rFonts w:eastAsia="Times New Roman"/>
                <w:w w:val="99"/>
                <w:sz w:val="24"/>
                <w:szCs w:val="24"/>
              </w:rPr>
              <w:t>-</w:t>
            </w:r>
          </w:p>
        </w:tc>
        <w:tc>
          <w:tcPr>
            <w:tcW w:w="0" w:type="dxa"/>
            <w:vAlign w:val="bottom"/>
          </w:tcPr>
          <w:p w:rsidR="0062719C" w:rsidRDefault="0062719C">
            <w:pPr>
              <w:rPr>
                <w:sz w:val="1"/>
                <w:szCs w:val="1"/>
              </w:rPr>
            </w:pPr>
          </w:p>
        </w:tc>
      </w:tr>
      <w:tr w:rsidR="0062719C">
        <w:trPr>
          <w:trHeight w:val="280"/>
        </w:trPr>
        <w:tc>
          <w:tcPr>
            <w:tcW w:w="580" w:type="dxa"/>
            <w:tcBorders>
              <w:left w:val="single" w:sz="8" w:space="0" w:color="auto"/>
              <w:bottom w:val="single" w:sz="8" w:space="0" w:color="auto"/>
              <w:right w:val="single" w:sz="8" w:space="0" w:color="auto"/>
            </w:tcBorders>
            <w:vAlign w:val="bottom"/>
          </w:tcPr>
          <w:p w:rsidR="0062719C" w:rsidRDefault="0062719C">
            <w:pPr>
              <w:rPr>
                <w:sz w:val="24"/>
                <w:szCs w:val="24"/>
              </w:rPr>
            </w:pPr>
          </w:p>
        </w:tc>
        <w:tc>
          <w:tcPr>
            <w:tcW w:w="2780" w:type="dxa"/>
            <w:gridSpan w:val="2"/>
            <w:tcBorders>
              <w:bottom w:val="single" w:sz="8" w:space="0" w:color="auto"/>
              <w:right w:val="single" w:sz="8" w:space="0" w:color="auto"/>
            </w:tcBorders>
            <w:vAlign w:val="bottom"/>
          </w:tcPr>
          <w:p w:rsidR="0062719C" w:rsidRDefault="00524DC0">
            <w:pPr>
              <w:jc w:val="center"/>
              <w:rPr>
                <w:sz w:val="20"/>
                <w:szCs w:val="20"/>
              </w:rPr>
            </w:pPr>
            <w:r>
              <w:rPr>
                <w:rFonts w:eastAsia="Times New Roman"/>
                <w:w w:val="99"/>
                <w:sz w:val="24"/>
                <w:szCs w:val="24"/>
              </w:rPr>
              <w:t>ружьям (12 калибр)</w:t>
            </w:r>
          </w:p>
        </w:tc>
        <w:tc>
          <w:tcPr>
            <w:tcW w:w="100" w:type="dxa"/>
            <w:tcBorders>
              <w:bottom w:val="single" w:sz="8" w:space="0" w:color="auto"/>
            </w:tcBorders>
            <w:vAlign w:val="bottom"/>
          </w:tcPr>
          <w:p w:rsidR="0062719C" w:rsidRDefault="0062719C">
            <w:pPr>
              <w:rPr>
                <w:sz w:val="24"/>
                <w:szCs w:val="24"/>
              </w:rPr>
            </w:pPr>
          </w:p>
        </w:tc>
        <w:tc>
          <w:tcPr>
            <w:tcW w:w="680" w:type="dxa"/>
            <w:tcBorders>
              <w:bottom w:val="single" w:sz="8" w:space="0" w:color="auto"/>
              <w:right w:val="single" w:sz="8" w:space="0" w:color="auto"/>
            </w:tcBorders>
            <w:vAlign w:val="bottom"/>
          </w:tcPr>
          <w:p w:rsidR="0062719C" w:rsidRDefault="0062719C">
            <w:pPr>
              <w:rPr>
                <w:sz w:val="24"/>
                <w:szCs w:val="24"/>
              </w:rPr>
            </w:pPr>
          </w:p>
        </w:tc>
        <w:tc>
          <w:tcPr>
            <w:tcW w:w="1260" w:type="dxa"/>
            <w:tcBorders>
              <w:bottom w:val="single" w:sz="8" w:space="0" w:color="auto"/>
            </w:tcBorders>
            <w:vAlign w:val="bottom"/>
          </w:tcPr>
          <w:p w:rsidR="0062719C" w:rsidRDefault="00524DC0">
            <w:pPr>
              <w:ind w:left="40"/>
              <w:jc w:val="center"/>
              <w:rPr>
                <w:sz w:val="20"/>
                <w:szCs w:val="20"/>
              </w:rPr>
            </w:pPr>
            <w:r>
              <w:rPr>
                <w:rFonts w:eastAsia="Times New Roman"/>
                <w:sz w:val="24"/>
                <w:szCs w:val="24"/>
              </w:rPr>
              <w:t>щегося</w:t>
            </w:r>
          </w:p>
        </w:tc>
        <w:tc>
          <w:tcPr>
            <w:tcW w:w="200" w:type="dxa"/>
            <w:tcBorders>
              <w:bottom w:val="single" w:sz="8" w:space="0" w:color="auto"/>
              <w:right w:val="single" w:sz="8" w:space="0" w:color="auto"/>
            </w:tcBorders>
            <w:vAlign w:val="bottom"/>
          </w:tcPr>
          <w:p w:rsidR="0062719C" w:rsidRDefault="0062719C">
            <w:pPr>
              <w:rPr>
                <w:sz w:val="24"/>
                <w:szCs w:val="24"/>
              </w:rPr>
            </w:pPr>
          </w:p>
        </w:tc>
        <w:tc>
          <w:tcPr>
            <w:tcW w:w="1120" w:type="dxa"/>
            <w:tcBorders>
              <w:bottom w:val="single" w:sz="8" w:space="0" w:color="auto"/>
              <w:right w:val="single" w:sz="8" w:space="0" w:color="auto"/>
            </w:tcBorders>
            <w:vAlign w:val="bottom"/>
          </w:tcPr>
          <w:p w:rsidR="0062719C" w:rsidRDefault="0062719C">
            <w:pPr>
              <w:rPr>
                <w:sz w:val="24"/>
                <w:szCs w:val="24"/>
              </w:rPr>
            </w:pPr>
          </w:p>
        </w:tc>
        <w:tc>
          <w:tcPr>
            <w:tcW w:w="160" w:type="dxa"/>
            <w:tcBorders>
              <w:bottom w:val="single" w:sz="8" w:space="0" w:color="auto"/>
            </w:tcBorders>
            <w:vAlign w:val="bottom"/>
          </w:tcPr>
          <w:p w:rsidR="0062719C" w:rsidRDefault="0062719C">
            <w:pPr>
              <w:rPr>
                <w:sz w:val="24"/>
                <w:szCs w:val="24"/>
              </w:rPr>
            </w:pPr>
          </w:p>
        </w:tc>
        <w:tc>
          <w:tcPr>
            <w:tcW w:w="320" w:type="dxa"/>
            <w:tcBorders>
              <w:bottom w:val="single" w:sz="8" w:space="0" w:color="auto"/>
            </w:tcBorders>
            <w:vAlign w:val="bottom"/>
          </w:tcPr>
          <w:p w:rsidR="0062719C" w:rsidRDefault="0062719C">
            <w:pPr>
              <w:rPr>
                <w:sz w:val="24"/>
                <w:szCs w:val="24"/>
              </w:rPr>
            </w:pPr>
          </w:p>
        </w:tc>
        <w:tc>
          <w:tcPr>
            <w:tcW w:w="780" w:type="dxa"/>
            <w:tcBorders>
              <w:bottom w:val="single" w:sz="8" w:space="0" w:color="auto"/>
              <w:right w:val="single" w:sz="8" w:space="0" w:color="auto"/>
            </w:tcBorders>
            <w:vAlign w:val="bottom"/>
          </w:tcPr>
          <w:p w:rsidR="0062719C" w:rsidRDefault="0062719C">
            <w:pPr>
              <w:rPr>
                <w:sz w:val="24"/>
                <w:szCs w:val="24"/>
              </w:rPr>
            </w:pPr>
          </w:p>
        </w:tc>
        <w:tc>
          <w:tcPr>
            <w:tcW w:w="1120" w:type="dxa"/>
            <w:tcBorders>
              <w:bottom w:val="single" w:sz="8" w:space="0" w:color="auto"/>
              <w:right w:val="single" w:sz="8" w:space="0" w:color="auto"/>
            </w:tcBorders>
            <w:vAlign w:val="bottom"/>
          </w:tcPr>
          <w:p w:rsidR="0062719C" w:rsidRDefault="0062719C">
            <w:pPr>
              <w:rPr>
                <w:sz w:val="24"/>
                <w:szCs w:val="24"/>
              </w:rPr>
            </w:pPr>
          </w:p>
        </w:tc>
        <w:tc>
          <w:tcPr>
            <w:tcW w:w="980" w:type="dxa"/>
            <w:tcBorders>
              <w:bottom w:val="single" w:sz="8" w:space="0" w:color="auto"/>
            </w:tcBorders>
            <w:vAlign w:val="bottom"/>
          </w:tcPr>
          <w:p w:rsidR="0062719C" w:rsidRDefault="0062719C">
            <w:pPr>
              <w:rPr>
                <w:sz w:val="24"/>
                <w:szCs w:val="24"/>
              </w:rPr>
            </w:pPr>
          </w:p>
        </w:tc>
        <w:tc>
          <w:tcPr>
            <w:tcW w:w="180" w:type="dxa"/>
            <w:tcBorders>
              <w:bottom w:val="single" w:sz="8" w:space="0" w:color="auto"/>
            </w:tcBorders>
            <w:vAlign w:val="bottom"/>
          </w:tcPr>
          <w:p w:rsidR="0062719C" w:rsidRDefault="0062719C">
            <w:pPr>
              <w:rPr>
                <w:sz w:val="24"/>
                <w:szCs w:val="24"/>
              </w:rPr>
            </w:pPr>
          </w:p>
        </w:tc>
        <w:tc>
          <w:tcPr>
            <w:tcW w:w="100" w:type="dxa"/>
            <w:tcBorders>
              <w:bottom w:val="single" w:sz="8" w:space="0" w:color="auto"/>
              <w:right w:val="single" w:sz="8" w:space="0" w:color="auto"/>
            </w:tcBorders>
            <w:vAlign w:val="bottom"/>
          </w:tcPr>
          <w:p w:rsidR="0062719C" w:rsidRDefault="0062719C">
            <w:pPr>
              <w:rPr>
                <w:sz w:val="24"/>
                <w:szCs w:val="24"/>
              </w:rPr>
            </w:pPr>
          </w:p>
        </w:tc>
        <w:tc>
          <w:tcPr>
            <w:tcW w:w="1280" w:type="dxa"/>
            <w:tcBorders>
              <w:bottom w:val="single" w:sz="8" w:space="0" w:color="auto"/>
              <w:right w:val="single" w:sz="8" w:space="0" w:color="auto"/>
            </w:tcBorders>
            <w:vAlign w:val="bottom"/>
          </w:tcPr>
          <w:p w:rsidR="0062719C" w:rsidRDefault="0062719C">
            <w:pPr>
              <w:rPr>
                <w:sz w:val="24"/>
                <w:szCs w:val="24"/>
              </w:rPr>
            </w:pPr>
          </w:p>
        </w:tc>
        <w:tc>
          <w:tcPr>
            <w:tcW w:w="1000" w:type="dxa"/>
            <w:tcBorders>
              <w:bottom w:val="single" w:sz="8" w:space="0" w:color="auto"/>
            </w:tcBorders>
            <w:vAlign w:val="bottom"/>
          </w:tcPr>
          <w:p w:rsidR="0062719C" w:rsidRDefault="0062719C">
            <w:pPr>
              <w:rPr>
                <w:sz w:val="24"/>
                <w:szCs w:val="24"/>
              </w:rPr>
            </w:pPr>
          </w:p>
        </w:tc>
        <w:tc>
          <w:tcPr>
            <w:tcW w:w="220" w:type="dxa"/>
            <w:tcBorders>
              <w:bottom w:val="single" w:sz="8" w:space="0" w:color="auto"/>
              <w:right w:val="single" w:sz="8" w:space="0" w:color="auto"/>
            </w:tcBorders>
            <w:vAlign w:val="bottom"/>
          </w:tcPr>
          <w:p w:rsidR="0062719C" w:rsidRDefault="0062719C">
            <w:pPr>
              <w:rPr>
                <w:sz w:val="24"/>
                <w:szCs w:val="24"/>
              </w:rPr>
            </w:pPr>
          </w:p>
        </w:tc>
        <w:tc>
          <w:tcPr>
            <w:tcW w:w="1000" w:type="dxa"/>
            <w:tcBorders>
              <w:bottom w:val="single" w:sz="8" w:space="0" w:color="auto"/>
            </w:tcBorders>
            <w:vAlign w:val="bottom"/>
          </w:tcPr>
          <w:p w:rsidR="0062719C" w:rsidRDefault="0062719C">
            <w:pPr>
              <w:rPr>
                <w:sz w:val="24"/>
                <w:szCs w:val="24"/>
              </w:rPr>
            </w:pPr>
          </w:p>
        </w:tc>
        <w:tc>
          <w:tcPr>
            <w:tcW w:w="140" w:type="dxa"/>
            <w:tcBorders>
              <w:bottom w:val="single" w:sz="8" w:space="0" w:color="auto"/>
              <w:right w:val="single" w:sz="8" w:space="0" w:color="auto"/>
            </w:tcBorders>
            <w:vAlign w:val="bottom"/>
          </w:tcPr>
          <w:p w:rsidR="0062719C" w:rsidRDefault="0062719C">
            <w:pPr>
              <w:rPr>
                <w:sz w:val="24"/>
                <w:szCs w:val="24"/>
              </w:rPr>
            </w:pPr>
          </w:p>
        </w:tc>
        <w:tc>
          <w:tcPr>
            <w:tcW w:w="1340" w:type="dxa"/>
            <w:tcBorders>
              <w:bottom w:val="single" w:sz="8" w:space="0" w:color="auto"/>
              <w:right w:val="single" w:sz="8" w:space="0" w:color="auto"/>
            </w:tcBorders>
            <w:vAlign w:val="bottom"/>
          </w:tcPr>
          <w:p w:rsidR="0062719C" w:rsidRDefault="0062719C">
            <w:pPr>
              <w:rPr>
                <w:sz w:val="24"/>
                <w:szCs w:val="24"/>
              </w:rPr>
            </w:pPr>
          </w:p>
        </w:tc>
        <w:tc>
          <w:tcPr>
            <w:tcW w:w="0" w:type="dxa"/>
            <w:vAlign w:val="bottom"/>
          </w:tcPr>
          <w:p w:rsidR="0062719C" w:rsidRDefault="0062719C">
            <w:pPr>
              <w:rPr>
                <w:sz w:val="1"/>
                <w:szCs w:val="1"/>
              </w:rPr>
            </w:pPr>
          </w:p>
        </w:tc>
      </w:tr>
      <w:tr w:rsidR="0062719C">
        <w:trPr>
          <w:trHeight w:val="262"/>
        </w:trPr>
        <w:tc>
          <w:tcPr>
            <w:tcW w:w="580" w:type="dxa"/>
            <w:tcBorders>
              <w:left w:val="single" w:sz="8" w:space="0" w:color="auto"/>
              <w:right w:val="single" w:sz="8" w:space="0" w:color="auto"/>
            </w:tcBorders>
            <w:vAlign w:val="bottom"/>
          </w:tcPr>
          <w:p w:rsidR="0062719C" w:rsidRDefault="0062719C"/>
        </w:tc>
        <w:tc>
          <w:tcPr>
            <w:tcW w:w="2780" w:type="dxa"/>
            <w:gridSpan w:val="2"/>
            <w:tcBorders>
              <w:right w:val="single" w:sz="8" w:space="0" w:color="auto"/>
            </w:tcBorders>
            <w:vAlign w:val="bottom"/>
          </w:tcPr>
          <w:p w:rsidR="0062719C" w:rsidRDefault="00524DC0">
            <w:pPr>
              <w:spacing w:line="263" w:lineRule="exact"/>
              <w:jc w:val="center"/>
              <w:rPr>
                <w:sz w:val="20"/>
                <w:szCs w:val="20"/>
              </w:rPr>
            </w:pPr>
            <w:r>
              <w:rPr>
                <w:rFonts w:eastAsia="Times New Roman"/>
                <w:sz w:val="24"/>
                <w:szCs w:val="24"/>
              </w:rPr>
              <w:t>Ружье огнестрельное</w:t>
            </w:r>
          </w:p>
        </w:tc>
        <w:tc>
          <w:tcPr>
            <w:tcW w:w="100" w:type="dxa"/>
            <w:vAlign w:val="bottom"/>
          </w:tcPr>
          <w:p w:rsidR="0062719C" w:rsidRDefault="0062719C"/>
        </w:tc>
        <w:tc>
          <w:tcPr>
            <w:tcW w:w="680" w:type="dxa"/>
            <w:tcBorders>
              <w:right w:val="single" w:sz="8" w:space="0" w:color="auto"/>
            </w:tcBorders>
            <w:vAlign w:val="bottom"/>
          </w:tcPr>
          <w:p w:rsidR="0062719C" w:rsidRDefault="0062719C"/>
        </w:tc>
        <w:tc>
          <w:tcPr>
            <w:tcW w:w="1260" w:type="dxa"/>
            <w:vAlign w:val="bottom"/>
          </w:tcPr>
          <w:p w:rsidR="0062719C" w:rsidRDefault="00524DC0">
            <w:pPr>
              <w:spacing w:line="263" w:lineRule="exact"/>
              <w:ind w:left="40"/>
              <w:jc w:val="center"/>
              <w:rPr>
                <w:sz w:val="20"/>
                <w:szCs w:val="20"/>
              </w:rPr>
            </w:pPr>
            <w:r>
              <w:rPr>
                <w:rFonts w:eastAsia="Times New Roman"/>
                <w:w w:val="98"/>
                <w:sz w:val="24"/>
                <w:szCs w:val="24"/>
              </w:rPr>
              <w:t>на зани-</w:t>
            </w:r>
          </w:p>
        </w:tc>
        <w:tc>
          <w:tcPr>
            <w:tcW w:w="200" w:type="dxa"/>
            <w:tcBorders>
              <w:right w:val="single" w:sz="8" w:space="0" w:color="auto"/>
            </w:tcBorders>
            <w:vAlign w:val="bottom"/>
          </w:tcPr>
          <w:p w:rsidR="0062719C" w:rsidRDefault="0062719C"/>
        </w:tc>
        <w:tc>
          <w:tcPr>
            <w:tcW w:w="1120" w:type="dxa"/>
            <w:tcBorders>
              <w:right w:val="single" w:sz="8" w:space="0" w:color="auto"/>
            </w:tcBorders>
            <w:vAlign w:val="bottom"/>
          </w:tcPr>
          <w:p w:rsidR="0062719C" w:rsidRDefault="0062719C"/>
        </w:tc>
        <w:tc>
          <w:tcPr>
            <w:tcW w:w="160" w:type="dxa"/>
            <w:vAlign w:val="bottom"/>
          </w:tcPr>
          <w:p w:rsidR="0062719C" w:rsidRDefault="0062719C"/>
        </w:tc>
        <w:tc>
          <w:tcPr>
            <w:tcW w:w="1100" w:type="dxa"/>
            <w:gridSpan w:val="2"/>
            <w:tcBorders>
              <w:right w:val="single" w:sz="8" w:space="0" w:color="auto"/>
            </w:tcBorders>
            <w:vAlign w:val="bottom"/>
          </w:tcPr>
          <w:p w:rsidR="0062719C" w:rsidRDefault="00524DC0">
            <w:pPr>
              <w:spacing w:line="263" w:lineRule="exact"/>
              <w:ind w:right="80"/>
              <w:jc w:val="center"/>
              <w:rPr>
                <w:sz w:val="20"/>
                <w:szCs w:val="20"/>
              </w:rPr>
            </w:pPr>
            <w:r>
              <w:rPr>
                <w:rFonts w:eastAsia="Times New Roman"/>
                <w:w w:val="99"/>
                <w:sz w:val="24"/>
                <w:szCs w:val="24"/>
              </w:rPr>
              <w:t>120 000</w:t>
            </w:r>
          </w:p>
        </w:tc>
        <w:tc>
          <w:tcPr>
            <w:tcW w:w="1120" w:type="dxa"/>
            <w:tcBorders>
              <w:right w:val="single" w:sz="8" w:space="0" w:color="auto"/>
            </w:tcBorders>
            <w:vAlign w:val="bottom"/>
          </w:tcPr>
          <w:p w:rsidR="0062719C" w:rsidRDefault="0062719C"/>
        </w:tc>
        <w:tc>
          <w:tcPr>
            <w:tcW w:w="1160" w:type="dxa"/>
            <w:gridSpan w:val="2"/>
            <w:vAlign w:val="bottom"/>
          </w:tcPr>
          <w:p w:rsidR="0062719C" w:rsidRDefault="00524DC0">
            <w:pPr>
              <w:spacing w:line="263" w:lineRule="exact"/>
              <w:jc w:val="center"/>
              <w:rPr>
                <w:sz w:val="20"/>
                <w:szCs w:val="20"/>
              </w:rPr>
            </w:pPr>
            <w:r>
              <w:rPr>
                <w:rFonts w:eastAsia="Times New Roman"/>
                <w:w w:val="99"/>
                <w:sz w:val="24"/>
                <w:szCs w:val="24"/>
              </w:rPr>
              <w:t>120 000</w:t>
            </w:r>
          </w:p>
        </w:tc>
        <w:tc>
          <w:tcPr>
            <w:tcW w:w="100" w:type="dxa"/>
            <w:tcBorders>
              <w:right w:val="single" w:sz="8" w:space="0" w:color="auto"/>
            </w:tcBorders>
            <w:vAlign w:val="bottom"/>
          </w:tcPr>
          <w:p w:rsidR="0062719C" w:rsidRDefault="0062719C"/>
        </w:tc>
        <w:tc>
          <w:tcPr>
            <w:tcW w:w="1280" w:type="dxa"/>
            <w:tcBorders>
              <w:right w:val="single" w:sz="8" w:space="0" w:color="auto"/>
            </w:tcBorders>
            <w:vAlign w:val="bottom"/>
          </w:tcPr>
          <w:p w:rsidR="0062719C" w:rsidRDefault="0062719C"/>
        </w:tc>
        <w:tc>
          <w:tcPr>
            <w:tcW w:w="1220" w:type="dxa"/>
            <w:gridSpan w:val="2"/>
            <w:tcBorders>
              <w:right w:val="single" w:sz="8" w:space="0" w:color="auto"/>
            </w:tcBorders>
            <w:vAlign w:val="bottom"/>
          </w:tcPr>
          <w:p w:rsidR="0062719C" w:rsidRDefault="00524DC0">
            <w:pPr>
              <w:spacing w:line="263" w:lineRule="exact"/>
              <w:jc w:val="center"/>
              <w:rPr>
                <w:sz w:val="20"/>
                <w:szCs w:val="20"/>
              </w:rPr>
            </w:pPr>
            <w:r>
              <w:rPr>
                <w:rFonts w:eastAsia="Times New Roman"/>
                <w:w w:val="99"/>
                <w:sz w:val="24"/>
                <w:szCs w:val="24"/>
              </w:rPr>
              <w:t>100 000</w:t>
            </w:r>
          </w:p>
        </w:tc>
        <w:tc>
          <w:tcPr>
            <w:tcW w:w="1000" w:type="dxa"/>
            <w:vAlign w:val="bottom"/>
          </w:tcPr>
          <w:p w:rsidR="0062719C" w:rsidRDefault="0062719C"/>
        </w:tc>
        <w:tc>
          <w:tcPr>
            <w:tcW w:w="140" w:type="dxa"/>
            <w:tcBorders>
              <w:right w:val="single" w:sz="8" w:space="0" w:color="auto"/>
            </w:tcBorders>
            <w:vAlign w:val="bottom"/>
          </w:tcPr>
          <w:p w:rsidR="0062719C" w:rsidRDefault="0062719C"/>
        </w:tc>
        <w:tc>
          <w:tcPr>
            <w:tcW w:w="1340" w:type="dxa"/>
            <w:vMerge w:val="restart"/>
            <w:tcBorders>
              <w:right w:val="single" w:sz="8" w:space="0" w:color="auto"/>
            </w:tcBorders>
            <w:vAlign w:val="bottom"/>
          </w:tcPr>
          <w:p w:rsidR="0062719C" w:rsidRDefault="00C1100E">
            <w:pPr>
              <w:jc w:val="center"/>
              <w:rPr>
                <w:sz w:val="20"/>
                <w:szCs w:val="20"/>
              </w:rPr>
            </w:pPr>
            <w:r>
              <w:rPr>
                <w:rFonts w:eastAsia="Times New Roman"/>
                <w:sz w:val="24"/>
                <w:szCs w:val="24"/>
              </w:rPr>
              <w:t>80 000 вы</w:t>
            </w:r>
          </w:p>
        </w:tc>
        <w:tc>
          <w:tcPr>
            <w:tcW w:w="0" w:type="dxa"/>
            <w:vAlign w:val="bottom"/>
          </w:tcPr>
          <w:p w:rsidR="0062719C" w:rsidRDefault="0062719C">
            <w:pPr>
              <w:rPr>
                <w:sz w:val="1"/>
                <w:szCs w:val="1"/>
              </w:rPr>
            </w:pPr>
          </w:p>
        </w:tc>
      </w:tr>
      <w:tr w:rsidR="0062719C">
        <w:trPr>
          <w:trHeight w:val="137"/>
        </w:trPr>
        <w:tc>
          <w:tcPr>
            <w:tcW w:w="580" w:type="dxa"/>
            <w:vMerge w:val="restart"/>
            <w:tcBorders>
              <w:left w:val="single" w:sz="8" w:space="0" w:color="auto"/>
              <w:right w:val="single" w:sz="8" w:space="0" w:color="auto"/>
            </w:tcBorders>
            <w:vAlign w:val="bottom"/>
          </w:tcPr>
          <w:p w:rsidR="0062719C" w:rsidRDefault="00524DC0">
            <w:pPr>
              <w:jc w:val="center"/>
              <w:rPr>
                <w:sz w:val="20"/>
                <w:szCs w:val="20"/>
              </w:rPr>
            </w:pPr>
            <w:r>
              <w:rPr>
                <w:rFonts w:eastAsia="Times New Roman"/>
                <w:w w:val="99"/>
                <w:sz w:val="24"/>
                <w:szCs w:val="24"/>
              </w:rPr>
              <w:t>4</w:t>
            </w:r>
          </w:p>
        </w:tc>
        <w:tc>
          <w:tcPr>
            <w:tcW w:w="2780" w:type="dxa"/>
            <w:gridSpan w:val="2"/>
            <w:vMerge w:val="restart"/>
            <w:tcBorders>
              <w:right w:val="single" w:sz="8" w:space="0" w:color="auto"/>
            </w:tcBorders>
            <w:vAlign w:val="bottom"/>
          </w:tcPr>
          <w:p w:rsidR="0062719C" w:rsidRDefault="00524DC0">
            <w:pPr>
              <w:jc w:val="center"/>
              <w:rPr>
                <w:sz w:val="20"/>
                <w:szCs w:val="20"/>
              </w:rPr>
            </w:pPr>
            <w:r>
              <w:rPr>
                <w:rFonts w:eastAsia="Times New Roman"/>
                <w:sz w:val="24"/>
                <w:szCs w:val="24"/>
              </w:rPr>
              <w:t>гладкоствольное длинно-</w:t>
            </w:r>
          </w:p>
        </w:tc>
        <w:tc>
          <w:tcPr>
            <w:tcW w:w="100" w:type="dxa"/>
            <w:vAlign w:val="bottom"/>
          </w:tcPr>
          <w:p w:rsidR="0062719C" w:rsidRDefault="0062719C">
            <w:pPr>
              <w:rPr>
                <w:sz w:val="11"/>
                <w:szCs w:val="11"/>
              </w:rPr>
            </w:pPr>
          </w:p>
        </w:tc>
        <w:tc>
          <w:tcPr>
            <w:tcW w:w="680" w:type="dxa"/>
            <w:vMerge w:val="restart"/>
            <w:tcBorders>
              <w:right w:val="single" w:sz="8" w:space="0" w:color="auto"/>
            </w:tcBorders>
            <w:vAlign w:val="bottom"/>
          </w:tcPr>
          <w:p w:rsidR="0062719C" w:rsidRDefault="00524DC0">
            <w:pPr>
              <w:ind w:right="11"/>
              <w:jc w:val="center"/>
              <w:rPr>
                <w:sz w:val="20"/>
                <w:szCs w:val="20"/>
              </w:rPr>
            </w:pPr>
            <w:r>
              <w:rPr>
                <w:rFonts w:eastAsia="Times New Roman"/>
                <w:w w:val="98"/>
                <w:sz w:val="24"/>
                <w:szCs w:val="24"/>
              </w:rPr>
              <w:t>штук</w:t>
            </w:r>
          </w:p>
        </w:tc>
        <w:tc>
          <w:tcPr>
            <w:tcW w:w="1260" w:type="dxa"/>
            <w:vMerge w:val="restart"/>
            <w:vAlign w:val="bottom"/>
          </w:tcPr>
          <w:p w:rsidR="0062719C" w:rsidRDefault="00524DC0">
            <w:pPr>
              <w:ind w:left="40"/>
              <w:jc w:val="center"/>
              <w:rPr>
                <w:sz w:val="20"/>
                <w:szCs w:val="20"/>
              </w:rPr>
            </w:pPr>
            <w:r>
              <w:rPr>
                <w:rFonts w:eastAsia="Times New Roman"/>
                <w:w w:val="96"/>
                <w:sz w:val="24"/>
                <w:szCs w:val="24"/>
              </w:rPr>
              <w:t>маю-</w:t>
            </w:r>
          </w:p>
        </w:tc>
        <w:tc>
          <w:tcPr>
            <w:tcW w:w="200" w:type="dxa"/>
            <w:tcBorders>
              <w:right w:val="single" w:sz="8" w:space="0" w:color="auto"/>
            </w:tcBorders>
            <w:vAlign w:val="bottom"/>
          </w:tcPr>
          <w:p w:rsidR="0062719C" w:rsidRDefault="0062719C">
            <w:pPr>
              <w:rPr>
                <w:sz w:val="11"/>
                <w:szCs w:val="11"/>
              </w:rPr>
            </w:pPr>
          </w:p>
        </w:tc>
        <w:tc>
          <w:tcPr>
            <w:tcW w:w="1120" w:type="dxa"/>
            <w:vMerge w:val="restart"/>
            <w:tcBorders>
              <w:right w:val="single" w:sz="8" w:space="0" w:color="auto"/>
            </w:tcBorders>
            <w:vAlign w:val="bottom"/>
          </w:tcPr>
          <w:p w:rsidR="0062719C" w:rsidRDefault="00524DC0">
            <w:pPr>
              <w:jc w:val="center"/>
              <w:rPr>
                <w:sz w:val="20"/>
                <w:szCs w:val="20"/>
              </w:rPr>
            </w:pPr>
            <w:r>
              <w:rPr>
                <w:rFonts w:eastAsia="Times New Roman"/>
                <w:w w:val="99"/>
                <w:sz w:val="24"/>
                <w:szCs w:val="24"/>
              </w:rPr>
              <w:t>0,5</w:t>
            </w:r>
          </w:p>
        </w:tc>
        <w:tc>
          <w:tcPr>
            <w:tcW w:w="160" w:type="dxa"/>
            <w:vAlign w:val="bottom"/>
          </w:tcPr>
          <w:p w:rsidR="0062719C" w:rsidRDefault="0062719C">
            <w:pPr>
              <w:rPr>
                <w:sz w:val="11"/>
                <w:szCs w:val="11"/>
              </w:rPr>
            </w:pPr>
          </w:p>
        </w:tc>
        <w:tc>
          <w:tcPr>
            <w:tcW w:w="1100" w:type="dxa"/>
            <w:gridSpan w:val="2"/>
            <w:vMerge w:val="restart"/>
            <w:tcBorders>
              <w:right w:val="single" w:sz="8" w:space="0" w:color="auto"/>
            </w:tcBorders>
            <w:vAlign w:val="bottom"/>
          </w:tcPr>
          <w:p w:rsidR="0062719C" w:rsidRDefault="00524DC0">
            <w:pPr>
              <w:ind w:right="80"/>
              <w:jc w:val="center"/>
              <w:rPr>
                <w:sz w:val="20"/>
                <w:szCs w:val="20"/>
              </w:rPr>
            </w:pPr>
            <w:r>
              <w:rPr>
                <w:rFonts w:eastAsia="Times New Roman"/>
                <w:w w:val="98"/>
                <w:sz w:val="24"/>
                <w:szCs w:val="24"/>
              </w:rPr>
              <w:t>выстре-</w:t>
            </w:r>
          </w:p>
        </w:tc>
        <w:tc>
          <w:tcPr>
            <w:tcW w:w="1120" w:type="dxa"/>
            <w:vMerge w:val="restart"/>
            <w:tcBorders>
              <w:right w:val="single" w:sz="8" w:space="0" w:color="auto"/>
            </w:tcBorders>
            <w:vAlign w:val="bottom"/>
          </w:tcPr>
          <w:p w:rsidR="0062719C" w:rsidRDefault="00524DC0">
            <w:pPr>
              <w:jc w:val="center"/>
              <w:rPr>
                <w:sz w:val="20"/>
                <w:szCs w:val="20"/>
              </w:rPr>
            </w:pPr>
            <w:r>
              <w:rPr>
                <w:rFonts w:eastAsia="Times New Roman"/>
                <w:w w:val="99"/>
                <w:sz w:val="24"/>
                <w:szCs w:val="24"/>
              </w:rPr>
              <w:t>1</w:t>
            </w:r>
          </w:p>
        </w:tc>
        <w:tc>
          <w:tcPr>
            <w:tcW w:w="1160" w:type="dxa"/>
            <w:gridSpan w:val="2"/>
            <w:vMerge w:val="restart"/>
            <w:vAlign w:val="bottom"/>
          </w:tcPr>
          <w:p w:rsidR="0062719C" w:rsidRDefault="00C1100E">
            <w:pPr>
              <w:jc w:val="center"/>
              <w:rPr>
                <w:sz w:val="20"/>
                <w:szCs w:val="20"/>
              </w:rPr>
            </w:pPr>
            <w:r>
              <w:rPr>
                <w:rFonts w:eastAsia="Times New Roman"/>
                <w:w w:val="98"/>
                <w:sz w:val="24"/>
                <w:szCs w:val="24"/>
              </w:rPr>
              <w:t>выстре</w:t>
            </w:r>
          </w:p>
        </w:tc>
        <w:tc>
          <w:tcPr>
            <w:tcW w:w="100" w:type="dxa"/>
            <w:tcBorders>
              <w:right w:val="single" w:sz="8" w:space="0" w:color="auto"/>
            </w:tcBorders>
            <w:vAlign w:val="bottom"/>
          </w:tcPr>
          <w:p w:rsidR="0062719C" w:rsidRDefault="0062719C">
            <w:pPr>
              <w:rPr>
                <w:sz w:val="11"/>
                <w:szCs w:val="11"/>
              </w:rPr>
            </w:pPr>
          </w:p>
        </w:tc>
        <w:tc>
          <w:tcPr>
            <w:tcW w:w="1280" w:type="dxa"/>
            <w:vMerge w:val="restart"/>
            <w:tcBorders>
              <w:right w:val="single" w:sz="8" w:space="0" w:color="auto"/>
            </w:tcBorders>
            <w:vAlign w:val="bottom"/>
          </w:tcPr>
          <w:p w:rsidR="0062719C" w:rsidRDefault="00524DC0">
            <w:pPr>
              <w:jc w:val="center"/>
              <w:rPr>
                <w:sz w:val="20"/>
                <w:szCs w:val="20"/>
              </w:rPr>
            </w:pPr>
            <w:r>
              <w:rPr>
                <w:rFonts w:eastAsia="Times New Roman"/>
                <w:w w:val="99"/>
                <w:sz w:val="24"/>
                <w:szCs w:val="24"/>
              </w:rPr>
              <w:t>1,5</w:t>
            </w:r>
          </w:p>
        </w:tc>
        <w:tc>
          <w:tcPr>
            <w:tcW w:w="1220" w:type="dxa"/>
            <w:gridSpan w:val="2"/>
            <w:vMerge w:val="restart"/>
            <w:tcBorders>
              <w:right w:val="single" w:sz="8" w:space="0" w:color="auto"/>
            </w:tcBorders>
            <w:vAlign w:val="bottom"/>
          </w:tcPr>
          <w:p w:rsidR="0062719C" w:rsidRDefault="00C1100E">
            <w:pPr>
              <w:ind w:right="20"/>
              <w:jc w:val="center"/>
              <w:rPr>
                <w:sz w:val="20"/>
                <w:szCs w:val="20"/>
              </w:rPr>
            </w:pPr>
            <w:r>
              <w:rPr>
                <w:rFonts w:eastAsia="Times New Roman"/>
                <w:sz w:val="24"/>
                <w:szCs w:val="24"/>
              </w:rPr>
              <w:t>выстре</w:t>
            </w:r>
          </w:p>
        </w:tc>
        <w:tc>
          <w:tcPr>
            <w:tcW w:w="1000" w:type="dxa"/>
            <w:vMerge w:val="restart"/>
            <w:vAlign w:val="bottom"/>
          </w:tcPr>
          <w:p w:rsidR="0062719C" w:rsidRDefault="00524DC0">
            <w:pPr>
              <w:ind w:left="12"/>
              <w:jc w:val="center"/>
              <w:rPr>
                <w:sz w:val="20"/>
                <w:szCs w:val="20"/>
              </w:rPr>
            </w:pPr>
            <w:r>
              <w:rPr>
                <w:rFonts w:eastAsia="Times New Roman"/>
                <w:w w:val="99"/>
                <w:sz w:val="24"/>
                <w:szCs w:val="24"/>
              </w:rPr>
              <w:t>2</w:t>
            </w:r>
          </w:p>
        </w:tc>
        <w:tc>
          <w:tcPr>
            <w:tcW w:w="140" w:type="dxa"/>
            <w:tcBorders>
              <w:right w:val="single" w:sz="8" w:space="0" w:color="auto"/>
            </w:tcBorders>
            <w:vAlign w:val="bottom"/>
          </w:tcPr>
          <w:p w:rsidR="0062719C" w:rsidRDefault="0062719C">
            <w:pPr>
              <w:rPr>
                <w:sz w:val="11"/>
                <w:szCs w:val="11"/>
              </w:rPr>
            </w:pPr>
          </w:p>
        </w:tc>
        <w:tc>
          <w:tcPr>
            <w:tcW w:w="1340" w:type="dxa"/>
            <w:vMerge/>
            <w:tcBorders>
              <w:right w:val="single" w:sz="8" w:space="0" w:color="auto"/>
            </w:tcBorders>
            <w:vAlign w:val="bottom"/>
          </w:tcPr>
          <w:p w:rsidR="0062719C" w:rsidRDefault="0062719C">
            <w:pPr>
              <w:rPr>
                <w:sz w:val="11"/>
                <w:szCs w:val="11"/>
              </w:rPr>
            </w:pPr>
          </w:p>
        </w:tc>
        <w:tc>
          <w:tcPr>
            <w:tcW w:w="0" w:type="dxa"/>
            <w:vAlign w:val="bottom"/>
          </w:tcPr>
          <w:p w:rsidR="0062719C" w:rsidRDefault="0062719C">
            <w:pPr>
              <w:rPr>
                <w:sz w:val="1"/>
                <w:szCs w:val="1"/>
              </w:rPr>
            </w:pPr>
          </w:p>
        </w:tc>
      </w:tr>
      <w:tr w:rsidR="0062719C">
        <w:trPr>
          <w:trHeight w:val="139"/>
        </w:trPr>
        <w:tc>
          <w:tcPr>
            <w:tcW w:w="580" w:type="dxa"/>
            <w:vMerge/>
            <w:tcBorders>
              <w:left w:val="single" w:sz="8" w:space="0" w:color="auto"/>
              <w:right w:val="single" w:sz="8" w:space="0" w:color="auto"/>
            </w:tcBorders>
            <w:vAlign w:val="bottom"/>
          </w:tcPr>
          <w:p w:rsidR="0062719C" w:rsidRDefault="0062719C">
            <w:pPr>
              <w:rPr>
                <w:sz w:val="12"/>
                <w:szCs w:val="12"/>
              </w:rPr>
            </w:pPr>
          </w:p>
        </w:tc>
        <w:tc>
          <w:tcPr>
            <w:tcW w:w="2780" w:type="dxa"/>
            <w:gridSpan w:val="2"/>
            <w:vMerge/>
            <w:tcBorders>
              <w:right w:val="single" w:sz="8" w:space="0" w:color="auto"/>
            </w:tcBorders>
            <w:vAlign w:val="bottom"/>
          </w:tcPr>
          <w:p w:rsidR="0062719C" w:rsidRDefault="0062719C">
            <w:pPr>
              <w:rPr>
                <w:sz w:val="12"/>
                <w:szCs w:val="12"/>
              </w:rPr>
            </w:pPr>
          </w:p>
        </w:tc>
        <w:tc>
          <w:tcPr>
            <w:tcW w:w="100" w:type="dxa"/>
            <w:vAlign w:val="bottom"/>
          </w:tcPr>
          <w:p w:rsidR="0062719C" w:rsidRDefault="0062719C">
            <w:pPr>
              <w:rPr>
                <w:sz w:val="12"/>
                <w:szCs w:val="12"/>
              </w:rPr>
            </w:pPr>
          </w:p>
        </w:tc>
        <w:tc>
          <w:tcPr>
            <w:tcW w:w="680" w:type="dxa"/>
            <w:vMerge/>
            <w:tcBorders>
              <w:right w:val="single" w:sz="8" w:space="0" w:color="auto"/>
            </w:tcBorders>
            <w:vAlign w:val="bottom"/>
          </w:tcPr>
          <w:p w:rsidR="0062719C" w:rsidRDefault="0062719C">
            <w:pPr>
              <w:rPr>
                <w:sz w:val="12"/>
                <w:szCs w:val="12"/>
              </w:rPr>
            </w:pPr>
          </w:p>
        </w:tc>
        <w:tc>
          <w:tcPr>
            <w:tcW w:w="1260" w:type="dxa"/>
            <w:vMerge/>
            <w:vAlign w:val="bottom"/>
          </w:tcPr>
          <w:p w:rsidR="0062719C" w:rsidRDefault="0062719C">
            <w:pPr>
              <w:rPr>
                <w:sz w:val="12"/>
                <w:szCs w:val="12"/>
              </w:rPr>
            </w:pPr>
          </w:p>
        </w:tc>
        <w:tc>
          <w:tcPr>
            <w:tcW w:w="200" w:type="dxa"/>
            <w:tcBorders>
              <w:right w:val="single" w:sz="8" w:space="0" w:color="auto"/>
            </w:tcBorders>
            <w:vAlign w:val="bottom"/>
          </w:tcPr>
          <w:p w:rsidR="0062719C" w:rsidRDefault="0062719C">
            <w:pPr>
              <w:rPr>
                <w:sz w:val="12"/>
                <w:szCs w:val="12"/>
              </w:rPr>
            </w:pPr>
          </w:p>
        </w:tc>
        <w:tc>
          <w:tcPr>
            <w:tcW w:w="1120" w:type="dxa"/>
            <w:vMerge/>
            <w:tcBorders>
              <w:right w:val="single" w:sz="8" w:space="0" w:color="auto"/>
            </w:tcBorders>
            <w:vAlign w:val="bottom"/>
          </w:tcPr>
          <w:p w:rsidR="0062719C" w:rsidRDefault="0062719C">
            <w:pPr>
              <w:rPr>
                <w:sz w:val="12"/>
                <w:szCs w:val="12"/>
              </w:rPr>
            </w:pPr>
          </w:p>
        </w:tc>
        <w:tc>
          <w:tcPr>
            <w:tcW w:w="160" w:type="dxa"/>
            <w:vAlign w:val="bottom"/>
          </w:tcPr>
          <w:p w:rsidR="0062719C" w:rsidRDefault="0062719C">
            <w:pPr>
              <w:rPr>
                <w:sz w:val="12"/>
                <w:szCs w:val="12"/>
              </w:rPr>
            </w:pPr>
          </w:p>
        </w:tc>
        <w:tc>
          <w:tcPr>
            <w:tcW w:w="1100" w:type="dxa"/>
            <w:gridSpan w:val="2"/>
            <w:vMerge/>
            <w:tcBorders>
              <w:right w:val="single" w:sz="8" w:space="0" w:color="auto"/>
            </w:tcBorders>
            <w:vAlign w:val="bottom"/>
          </w:tcPr>
          <w:p w:rsidR="0062719C" w:rsidRDefault="0062719C">
            <w:pPr>
              <w:rPr>
                <w:sz w:val="12"/>
                <w:szCs w:val="12"/>
              </w:rPr>
            </w:pPr>
          </w:p>
        </w:tc>
        <w:tc>
          <w:tcPr>
            <w:tcW w:w="1120" w:type="dxa"/>
            <w:vMerge/>
            <w:tcBorders>
              <w:right w:val="single" w:sz="8" w:space="0" w:color="auto"/>
            </w:tcBorders>
            <w:vAlign w:val="bottom"/>
          </w:tcPr>
          <w:p w:rsidR="0062719C" w:rsidRDefault="0062719C">
            <w:pPr>
              <w:rPr>
                <w:sz w:val="12"/>
                <w:szCs w:val="12"/>
              </w:rPr>
            </w:pPr>
          </w:p>
        </w:tc>
        <w:tc>
          <w:tcPr>
            <w:tcW w:w="1160" w:type="dxa"/>
            <w:gridSpan w:val="2"/>
            <w:vMerge/>
            <w:vAlign w:val="bottom"/>
          </w:tcPr>
          <w:p w:rsidR="0062719C" w:rsidRDefault="0062719C">
            <w:pPr>
              <w:rPr>
                <w:sz w:val="12"/>
                <w:szCs w:val="12"/>
              </w:rPr>
            </w:pPr>
          </w:p>
        </w:tc>
        <w:tc>
          <w:tcPr>
            <w:tcW w:w="100" w:type="dxa"/>
            <w:tcBorders>
              <w:right w:val="single" w:sz="8" w:space="0" w:color="auto"/>
            </w:tcBorders>
            <w:vAlign w:val="bottom"/>
          </w:tcPr>
          <w:p w:rsidR="0062719C" w:rsidRDefault="0062719C">
            <w:pPr>
              <w:rPr>
                <w:sz w:val="12"/>
                <w:szCs w:val="12"/>
              </w:rPr>
            </w:pPr>
          </w:p>
        </w:tc>
        <w:tc>
          <w:tcPr>
            <w:tcW w:w="1280" w:type="dxa"/>
            <w:vMerge/>
            <w:tcBorders>
              <w:right w:val="single" w:sz="8" w:space="0" w:color="auto"/>
            </w:tcBorders>
            <w:vAlign w:val="bottom"/>
          </w:tcPr>
          <w:p w:rsidR="0062719C" w:rsidRDefault="0062719C">
            <w:pPr>
              <w:rPr>
                <w:sz w:val="12"/>
                <w:szCs w:val="12"/>
              </w:rPr>
            </w:pPr>
          </w:p>
        </w:tc>
        <w:tc>
          <w:tcPr>
            <w:tcW w:w="1220" w:type="dxa"/>
            <w:gridSpan w:val="2"/>
            <w:vMerge/>
            <w:tcBorders>
              <w:right w:val="single" w:sz="8" w:space="0" w:color="auto"/>
            </w:tcBorders>
            <w:vAlign w:val="bottom"/>
          </w:tcPr>
          <w:p w:rsidR="0062719C" w:rsidRDefault="0062719C">
            <w:pPr>
              <w:rPr>
                <w:sz w:val="12"/>
                <w:szCs w:val="12"/>
              </w:rPr>
            </w:pPr>
          </w:p>
        </w:tc>
        <w:tc>
          <w:tcPr>
            <w:tcW w:w="1000" w:type="dxa"/>
            <w:vMerge/>
            <w:vAlign w:val="bottom"/>
          </w:tcPr>
          <w:p w:rsidR="0062719C" w:rsidRDefault="0062719C">
            <w:pPr>
              <w:rPr>
                <w:sz w:val="12"/>
                <w:szCs w:val="12"/>
              </w:rPr>
            </w:pPr>
          </w:p>
        </w:tc>
        <w:tc>
          <w:tcPr>
            <w:tcW w:w="140" w:type="dxa"/>
            <w:tcBorders>
              <w:right w:val="single" w:sz="8" w:space="0" w:color="auto"/>
            </w:tcBorders>
            <w:vAlign w:val="bottom"/>
          </w:tcPr>
          <w:p w:rsidR="0062719C" w:rsidRDefault="0062719C">
            <w:pPr>
              <w:rPr>
                <w:sz w:val="12"/>
                <w:szCs w:val="12"/>
              </w:rPr>
            </w:pPr>
          </w:p>
        </w:tc>
        <w:tc>
          <w:tcPr>
            <w:tcW w:w="1340" w:type="dxa"/>
            <w:vMerge w:val="restart"/>
            <w:tcBorders>
              <w:right w:val="single" w:sz="8" w:space="0" w:color="auto"/>
            </w:tcBorders>
            <w:vAlign w:val="bottom"/>
          </w:tcPr>
          <w:p w:rsidR="0062719C" w:rsidRDefault="00524DC0">
            <w:pPr>
              <w:jc w:val="center"/>
              <w:rPr>
                <w:sz w:val="20"/>
                <w:szCs w:val="20"/>
              </w:rPr>
            </w:pPr>
            <w:r>
              <w:rPr>
                <w:rFonts w:eastAsia="Times New Roman"/>
                <w:w w:val="98"/>
                <w:sz w:val="24"/>
                <w:szCs w:val="24"/>
              </w:rPr>
              <w:t>стрелов</w:t>
            </w:r>
          </w:p>
        </w:tc>
        <w:tc>
          <w:tcPr>
            <w:tcW w:w="0" w:type="dxa"/>
            <w:vAlign w:val="bottom"/>
          </w:tcPr>
          <w:p w:rsidR="0062719C" w:rsidRDefault="0062719C">
            <w:pPr>
              <w:rPr>
                <w:sz w:val="1"/>
                <w:szCs w:val="1"/>
              </w:rPr>
            </w:pPr>
          </w:p>
        </w:tc>
      </w:tr>
      <w:tr w:rsidR="0062719C">
        <w:trPr>
          <w:trHeight w:val="137"/>
        </w:trPr>
        <w:tc>
          <w:tcPr>
            <w:tcW w:w="580" w:type="dxa"/>
            <w:tcBorders>
              <w:left w:val="single" w:sz="8" w:space="0" w:color="auto"/>
              <w:right w:val="single" w:sz="8" w:space="0" w:color="auto"/>
            </w:tcBorders>
            <w:vAlign w:val="bottom"/>
          </w:tcPr>
          <w:p w:rsidR="0062719C" w:rsidRDefault="0062719C">
            <w:pPr>
              <w:rPr>
                <w:sz w:val="11"/>
                <w:szCs w:val="11"/>
              </w:rPr>
            </w:pPr>
          </w:p>
        </w:tc>
        <w:tc>
          <w:tcPr>
            <w:tcW w:w="2780" w:type="dxa"/>
            <w:gridSpan w:val="2"/>
            <w:vMerge w:val="restart"/>
            <w:tcBorders>
              <w:right w:val="single" w:sz="8" w:space="0" w:color="auto"/>
            </w:tcBorders>
            <w:vAlign w:val="bottom"/>
          </w:tcPr>
          <w:p w:rsidR="0062719C" w:rsidRDefault="00524DC0">
            <w:pPr>
              <w:jc w:val="center"/>
              <w:rPr>
                <w:sz w:val="20"/>
                <w:szCs w:val="20"/>
              </w:rPr>
            </w:pPr>
            <w:r>
              <w:rPr>
                <w:rFonts w:eastAsia="Times New Roman"/>
                <w:w w:val="99"/>
                <w:sz w:val="24"/>
                <w:szCs w:val="24"/>
              </w:rPr>
              <w:t>ствольное (12 калибр)</w:t>
            </w:r>
          </w:p>
        </w:tc>
        <w:tc>
          <w:tcPr>
            <w:tcW w:w="100" w:type="dxa"/>
            <w:vAlign w:val="bottom"/>
          </w:tcPr>
          <w:p w:rsidR="0062719C" w:rsidRDefault="0062719C">
            <w:pPr>
              <w:rPr>
                <w:sz w:val="11"/>
                <w:szCs w:val="11"/>
              </w:rPr>
            </w:pPr>
          </w:p>
        </w:tc>
        <w:tc>
          <w:tcPr>
            <w:tcW w:w="680" w:type="dxa"/>
            <w:tcBorders>
              <w:right w:val="single" w:sz="8" w:space="0" w:color="auto"/>
            </w:tcBorders>
            <w:vAlign w:val="bottom"/>
          </w:tcPr>
          <w:p w:rsidR="0062719C" w:rsidRDefault="0062719C">
            <w:pPr>
              <w:rPr>
                <w:sz w:val="11"/>
                <w:szCs w:val="11"/>
              </w:rPr>
            </w:pPr>
          </w:p>
        </w:tc>
        <w:tc>
          <w:tcPr>
            <w:tcW w:w="1260" w:type="dxa"/>
            <w:vMerge w:val="restart"/>
            <w:vAlign w:val="bottom"/>
          </w:tcPr>
          <w:p w:rsidR="0062719C" w:rsidRDefault="00524DC0">
            <w:pPr>
              <w:ind w:left="40"/>
              <w:jc w:val="center"/>
              <w:rPr>
                <w:sz w:val="20"/>
                <w:szCs w:val="20"/>
              </w:rPr>
            </w:pPr>
            <w:r>
              <w:rPr>
                <w:rFonts w:eastAsia="Times New Roman"/>
                <w:sz w:val="24"/>
                <w:szCs w:val="24"/>
              </w:rPr>
              <w:t>щегося</w:t>
            </w:r>
          </w:p>
        </w:tc>
        <w:tc>
          <w:tcPr>
            <w:tcW w:w="200" w:type="dxa"/>
            <w:tcBorders>
              <w:right w:val="single" w:sz="8" w:space="0" w:color="auto"/>
            </w:tcBorders>
            <w:vAlign w:val="bottom"/>
          </w:tcPr>
          <w:p w:rsidR="0062719C" w:rsidRDefault="0062719C">
            <w:pPr>
              <w:rPr>
                <w:sz w:val="11"/>
                <w:szCs w:val="11"/>
              </w:rPr>
            </w:pPr>
          </w:p>
        </w:tc>
        <w:tc>
          <w:tcPr>
            <w:tcW w:w="1120" w:type="dxa"/>
            <w:tcBorders>
              <w:right w:val="single" w:sz="8" w:space="0" w:color="auto"/>
            </w:tcBorders>
            <w:vAlign w:val="bottom"/>
          </w:tcPr>
          <w:p w:rsidR="0062719C" w:rsidRDefault="0062719C">
            <w:pPr>
              <w:rPr>
                <w:sz w:val="11"/>
                <w:szCs w:val="11"/>
              </w:rPr>
            </w:pPr>
          </w:p>
        </w:tc>
        <w:tc>
          <w:tcPr>
            <w:tcW w:w="160" w:type="dxa"/>
            <w:vAlign w:val="bottom"/>
          </w:tcPr>
          <w:p w:rsidR="0062719C" w:rsidRDefault="0062719C">
            <w:pPr>
              <w:rPr>
                <w:sz w:val="11"/>
                <w:szCs w:val="11"/>
              </w:rPr>
            </w:pPr>
          </w:p>
        </w:tc>
        <w:tc>
          <w:tcPr>
            <w:tcW w:w="1100" w:type="dxa"/>
            <w:gridSpan w:val="2"/>
            <w:vMerge w:val="restart"/>
            <w:tcBorders>
              <w:right w:val="single" w:sz="8" w:space="0" w:color="auto"/>
            </w:tcBorders>
            <w:vAlign w:val="bottom"/>
          </w:tcPr>
          <w:p w:rsidR="0062719C" w:rsidRDefault="00524DC0">
            <w:pPr>
              <w:ind w:right="60"/>
              <w:jc w:val="center"/>
              <w:rPr>
                <w:sz w:val="20"/>
                <w:szCs w:val="20"/>
              </w:rPr>
            </w:pPr>
            <w:r>
              <w:rPr>
                <w:rFonts w:eastAsia="Times New Roman"/>
                <w:sz w:val="24"/>
                <w:szCs w:val="24"/>
              </w:rPr>
              <w:t>лов</w:t>
            </w:r>
          </w:p>
        </w:tc>
        <w:tc>
          <w:tcPr>
            <w:tcW w:w="1120" w:type="dxa"/>
            <w:tcBorders>
              <w:right w:val="single" w:sz="8" w:space="0" w:color="auto"/>
            </w:tcBorders>
            <w:vAlign w:val="bottom"/>
          </w:tcPr>
          <w:p w:rsidR="0062719C" w:rsidRDefault="0062719C">
            <w:pPr>
              <w:rPr>
                <w:sz w:val="11"/>
                <w:szCs w:val="11"/>
              </w:rPr>
            </w:pPr>
          </w:p>
        </w:tc>
        <w:tc>
          <w:tcPr>
            <w:tcW w:w="1160" w:type="dxa"/>
            <w:gridSpan w:val="2"/>
            <w:vMerge w:val="restart"/>
            <w:vAlign w:val="bottom"/>
          </w:tcPr>
          <w:p w:rsidR="0062719C" w:rsidRDefault="00524DC0">
            <w:pPr>
              <w:jc w:val="center"/>
              <w:rPr>
                <w:sz w:val="20"/>
                <w:szCs w:val="20"/>
              </w:rPr>
            </w:pPr>
            <w:r>
              <w:rPr>
                <w:rFonts w:eastAsia="Times New Roman"/>
                <w:w w:val="96"/>
                <w:sz w:val="24"/>
                <w:szCs w:val="24"/>
              </w:rPr>
              <w:t>лов</w:t>
            </w:r>
          </w:p>
        </w:tc>
        <w:tc>
          <w:tcPr>
            <w:tcW w:w="100" w:type="dxa"/>
            <w:tcBorders>
              <w:right w:val="single" w:sz="8" w:space="0" w:color="auto"/>
            </w:tcBorders>
            <w:vAlign w:val="bottom"/>
          </w:tcPr>
          <w:p w:rsidR="0062719C" w:rsidRDefault="0062719C">
            <w:pPr>
              <w:rPr>
                <w:sz w:val="11"/>
                <w:szCs w:val="11"/>
              </w:rPr>
            </w:pPr>
          </w:p>
        </w:tc>
        <w:tc>
          <w:tcPr>
            <w:tcW w:w="1280" w:type="dxa"/>
            <w:tcBorders>
              <w:right w:val="single" w:sz="8" w:space="0" w:color="auto"/>
            </w:tcBorders>
            <w:vAlign w:val="bottom"/>
          </w:tcPr>
          <w:p w:rsidR="0062719C" w:rsidRDefault="0062719C">
            <w:pPr>
              <w:rPr>
                <w:sz w:val="11"/>
                <w:szCs w:val="11"/>
              </w:rPr>
            </w:pPr>
          </w:p>
        </w:tc>
        <w:tc>
          <w:tcPr>
            <w:tcW w:w="1220" w:type="dxa"/>
            <w:gridSpan w:val="2"/>
            <w:vMerge w:val="restart"/>
            <w:tcBorders>
              <w:right w:val="single" w:sz="8" w:space="0" w:color="auto"/>
            </w:tcBorders>
            <w:vAlign w:val="bottom"/>
          </w:tcPr>
          <w:p w:rsidR="0062719C" w:rsidRDefault="00524DC0">
            <w:pPr>
              <w:ind w:right="20"/>
              <w:jc w:val="center"/>
              <w:rPr>
                <w:sz w:val="20"/>
                <w:szCs w:val="20"/>
              </w:rPr>
            </w:pPr>
            <w:r>
              <w:rPr>
                <w:rFonts w:eastAsia="Times New Roman"/>
                <w:sz w:val="24"/>
                <w:szCs w:val="24"/>
              </w:rPr>
              <w:t>лов</w:t>
            </w:r>
          </w:p>
        </w:tc>
        <w:tc>
          <w:tcPr>
            <w:tcW w:w="1000" w:type="dxa"/>
            <w:vAlign w:val="bottom"/>
          </w:tcPr>
          <w:p w:rsidR="0062719C" w:rsidRDefault="0062719C">
            <w:pPr>
              <w:rPr>
                <w:sz w:val="11"/>
                <w:szCs w:val="11"/>
              </w:rPr>
            </w:pPr>
          </w:p>
        </w:tc>
        <w:tc>
          <w:tcPr>
            <w:tcW w:w="140" w:type="dxa"/>
            <w:tcBorders>
              <w:right w:val="single" w:sz="8" w:space="0" w:color="auto"/>
            </w:tcBorders>
            <w:vAlign w:val="bottom"/>
          </w:tcPr>
          <w:p w:rsidR="0062719C" w:rsidRDefault="0062719C">
            <w:pPr>
              <w:rPr>
                <w:sz w:val="11"/>
                <w:szCs w:val="11"/>
              </w:rPr>
            </w:pPr>
          </w:p>
        </w:tc>
        <w:tc>
          <w:tcPr>
            <w:tcW w:w="1340" w:type="dxa"/>
            <w:vMerge/>
            <w:tcBorders>
              <w:right w:val="single" w:sz="8" w:space="0" w:color="auto"/>
            </w:tcBorders>
            <w:vAlign w:val="bottom"/>
          </w:tcPr>
          <w:p w:rsidR="0062719C" w:rsidRDefault="0062719C">
            <w:pPr>
              <w:rPr>
                <w:sz w:val="11"/>
                <w:szCs w:val="11"/>
              </w:rPr>
            </w:pPr>
          </w:p>
        </w:tc>
        <w:tc>
          <w:tcPr>
            <w:tcW w:w="0" w:type="dxa"/>
            <w:vAlign w:val="bottom"/>
          </w:tcPr>
          <w:p w:rsidR="0062719C" w:rsidRDefault="0062719C">
            <w:pPr>
              <w:rPr>
                <w:sz w:val="1"/>
                <w:szCs w:val="1"/>
              </w:rPr>
            </w:pPr>
          </w:p>
        </w:tc>
      </w:tr>
      <w:tr w:rsidR="0062719C">
        <w:trPr>
          <w:trHeight w:val="144"/>
        </w:trPr>
        <w:tc>
          <w:tcPr>
            <w:tcW w:w="580" w:type="dxa"/>
            <w:tcBorders>
              <w:left w:val="single" w:sz="8" w:space="0" w:color="auto"/>
              <w:bottom w:val="single" w:sz="8" w:space="0" w:color="auto"/>
              <w:right w:val="single" w:sz="8" w:space="0" w:color="auto"/>
            </w:tcBorders>
            <w:vAlign w:val="bottom"/>
          </w:tcPr>
          <w:p w:rsidR="0062719C" w:rsidRDefault="0062719C">
            <w:pPr>
              <w:rPr>
                <w:sz w:val="12"/>
                <w:szCs w:val="12"/>
              </w:rPr>
            </w:pPr>
          </w:p>
        </w:tc>
        <w:tc>
          <w:tcPr>
            <w:tcW w:w="2780" w:type="dxa"/>
            <w:gridSpan w:val="2"/>
            <w:vMerge/>
            <w:tcBorders>
              <w:bottom w:val="single" w:sz="8" w:space="0" w:color="auto"/>
              <w:right w:val="single" w:sz="8" w:space="0" w:color="auto"/>
            </w:tcBorders>
            <w:vAlign w:val="bottom"/>
          </w:tcPr>
          <w:p w:rsidR="0062719C" w:rsidRDefault="0062719C">
            <w:pPr>
              <w:rPr>
                <w:sz w:val="12"/>
                <w:szCs w:val="12"/>
              </w:rPr>
            </w:pPr>
          </w:p>
        </w:tc>
        <w:tc>
          <w:tcPr>
            <w:tcW w:w="100" w:type="dxa"/>
            <w:tcBorders>
              <w:bottom w:val="single" w:sz="8" w:space="0" w:color="auto"/>
            </w:tcBorders>
            <w:vAlign w:val="bottom"/>
          </w:tcPr>
          <w:p w:rsidR="0062719C" w:rsidRDefault="0062719C">
            <w:pPr>
              <w:rPr>
                <w:sz w:val="12"/>
                <w:szCs w:val="12"/>
              </w:rPr>
            </w:pPr>
          </w:p>
        </w:tc>
        <w:tc>
          <w:tcPr>
            <w:tcW w:w="680" w:type="dxa"/>
            <w:tcBorders>
              <w:bottom w:val="single" w:sz="8" w:space="0" w:color="auto"/>
              <w:right w:val="single" w:sz="8" w:space="0" w:color="auto"/>
            </w:tcBorders>
            <w:vAlign w:val="bottom"/>
          </w:tcPr>
          <w:p w:rsidR="0062719C" w:rsidRDefault="0062719C">
            <w:pPr>
              <w:rPr>
                <w:sz w:val="12"/>
                <w:szCs w:val="12"/>
              </w:rPr>
            </w:pPr>
          </w:p>
        </w:tc>
        <w:tc>
          <w:tcPr>
            <w:tcW w:w="1260" w:type="dxa"/>
            <w:vMerge/>
            <w:tcBorders>
              <w:bottom w:val="single" w:sz="8" w:space="0" w:color="auto"/>
            </w:tcBorders>
            <w:vAlign w:val="bottom"/>
          </w:tcPr>
          <w:p w:rsidR="0062719C" w:rsidRDefault="0062719C">
            <w:pPr>
              <w:rPr>
                <w:sz w:val="12"/>
                <w:szCs w:val="12"/>
              </w:rPr>
            </w:pPr>
          </w:p>
        </w:tc>
        <w:tc>
          <w:tcPr>
            <w:tcW w:w="200" w:type="dxa"/>
            <w:tcBorders>
              <w:bottom w:val="single" w:sz="8" w:space="0" w:color="auto"/>
              <w:right w:val="single" w:sz="8" w:space="0" w:color="auto"/>
            </w:tcBorders>
            <w:vAlign w:val="bottom"/>
          </w:tcPr>
          <w:p w:rsidR="0062719C" w:rsidRDefault="0062719C">
            <w:pPr>
              <w:rPr>
                <w:sz w:val="12"/>
                <w:szCs w:val="12"/>
              </w:rPr>
            </w:pPr>
          </w:p>
        </w:tc>
        <w:tc>
          <w:tcPr>
            <w:tcW w:w="1120" w:type="dxa"/>
            <w:tcBorders>
              <w:bottom w:val="single" w:sz="8" w:space="0" w:color="auto"/>
              <w:right w:val="single" w:sz="8" w:space="0" w:color="auto"/>
            </w:tcBorders>
            <w:vAlign w:val="bottom"/>
          </w:tcPr>
          <w:p w:rsidR="0062719C" w:rsidRDefault="0062719C">
            <w:pPr>
              <w:rPr>
                <w:sz w:val="12"/>
                <w:szCs w:val="12"/>
              </w:rPr>
            </w:pPr>
          </w:p>
        </w:tc>
        <w:tc>
          <w:tcPr>
            <w:tcW w:w="160" w:type="dxa"/>
            <w:tcBorders>
              <w:bottom w:val="single" w:sz="8" w:space="0" w:color="auto"/>
            </w:tcBorders>
            <w:vAlign w:val="bottom"/>
          </w:tcPr>
          <w:p w:rsidR="0062719C" w:rsidRDefault="0062719C">
            <w:pPr>
              <w:rPr>
                <w:sz w:val="12"/>
                <w:szCs w:val="12"/>
              </w:rPr>
            </w:pPr>
          </w:p>
        </w:tc>
        <w:tc>
          <w:tcPr>
            <w:tcW w:w="1100" w:type="dxa"/>
            <w:gridSpan w:val="2"/>
            <w:vMerge/>
            <w:tcBorders>
              <w:bottom w:val="single" w:sz="8" w:space="0" w:color="auto"/>
              <w:right w:val="single" w:sz="8" w:space="0" w:color="auto"/>
            </w:tcBorders>
            <w:vAlign w:val="bottom"/>
          </w:tcPr>
          <w:p w:rsidR="0062719C" w:rsidRDefault="0062719C">
            <w:pPr>
              <w:rPr>
                <w:sz w:val="12"/>
                <w:szCs w:val="12"/>
              </w:rPr>
            </w:pPr>
          </w:p>
        </w:tc>
        <w:tc>
          <w:tcPr>
            <w:tcW w:w="1120" w:type="dxa"/>
            <w:tcBorders>
              <w:bottom w:val="single" w:sz="8" w:space="0" w:color="auto"/>
              <w:right w:val="single" w:sz="8" w:space="0" w:color="auto"/>
            </w:tcBorders>
            <w:vAlign w:val="bottom"/>
          </w:tcPr>
          <w:p w:rsidR="0062719C" w:rsidRDefault="0062719C">
            <w:pPr>
              <w:rPr>
                <w:sz w:val="12"/>
                <w:szCs w:val="12"/>
              </w:rPr>
            </w:pPr>
          </w:p>
        </w:tc>
        <w:tc>
          <w:tcPr>
            <w:tcW w:w="1160" w:type="dxa"/>
            <w:gridSpan w:val="2"/>
            <w:vMerge/>
            <w:tcBorders>
              <w:bottom w:val="single" w:sz="8" w:space="0" w:color="auto"/>
            </w:tcBorders>
            <w:vAlign w:val="bottom"/>
          </w:tcPr>
          <w:p w:rsidR="0062719C" w:rsidRDefault="0062719C">
            <w:pPr>
              <w:rPr>
                <w:sz w:val="12"/>
                <w:szCs w:val="12"/>
              </w:rPr>
            </w:pPr>
          </w:p>
        </w:tc>
        <w:tc>
          <w:tcPr>
            <w:tcW w:w="100" w:type="dxa"/>
            <w:tcBorders>
              <w:bottom w:val="single" w:sz="8" w:space="0" w:color="auto"/>
              <w:right w:val="single" w:sz="8" w:space="0" w:color="auto"/>
            </w:tcBorders>
            <w:vAlign w:val="bottom"/>
          </w:tcPr>
          <w:p w:rsidR="0062719C" w:rsidRDefault="0062719C">
            <w:pPr>
              <w:rPr>
                <w:sz w:val="12"/>
                <w:szCs w:val="12"/>
              </w:rPr>
            </w:pPr>
          </w:p>
        </w:tc>
        <w:tc>
          <w:tcPr>
            <w:tcW w:w="1280" w:type="dxa"/>
            <w:tcBorders>
              <w:bottom w:val="single" w:sz="8" w:space="0" w:color="auto"/>
              <w:right w:val="single" w:sz="8" w:space="0" w:color="auto"/>
            </w:tcBorders>
            <w:vAlign w:val="bottom"/>
          </w:tcPr>
          <w:p w:rsidR="0062719C" w:rsidRDefault="0062719C">
            <w:pPr>
              <w:rPr>
                <w:sz w:val="12"/>
                <w:szCs w:val="12"/>
              </w:rPr>
            </w:pPr>
          </w:p>
        </w:tc>
        <w:tc>
          <w:tcPr>
            <w:tcW w:w="1220" w:type="dxa"/>
            <w:gridSpan w:val="2"/>
            <w:vMerge/>
            <w:tcBorders>
              <w:bottom w:val="single" w:sz="8" w:space="0" w:color="auto"/>
              <w:right w:val="single" w:sz="8" w:space="0" w:color="auto"/>
            </w:tcBorders>
            <w:vAlign w:val="bottom"/>
          </w:tcPr>
          <w:p w:rsidR="0062719C" w:rsidRDefault="0062719C">
            <w:pPr>
              <w:rPr>
                <w:sz w:val="12"/>
                <w:szCs w:val="12"/>
              </w:rPr>
            </w:pPr>
          </w:p>
        </w:tc>
        <w:tc>
          <w:tcPr>
            <w:tcW w:w="1000" w:type="dxa"/>
            <w:tcBorders>
              <w:bottom w:val="single" w:sz="8" w:space="0" w:color="auto"/>
            </w:tcBorders>
            <w:vAlign w:val="bottom"/>
          </w:tcPr>
          <w:p w:rsidR="0062719C" w:rsidRDefault="0062719C">
            <w:pPr>
              <w:rPr>
                <w:sz w:val="12"/>
                <w:szCs w:val="12"/>
              </w:rPr>
            </w:pPr>
          </w:p>
        </w:tc>
        <w:tc>
          <w:tcPr>
            <w:tcW w:w="140" w:type="dxa"/>
            <w:tcBorders>
              <w:bottom w:val="single" w:sz="8" w:space="0" w:color="auto"/>
              <w:right w:val="single" w:sz="8" w:space="0" w:color="auto"/>
            </w:tcBorders>
            <w:vAlign w:val="bottom"/>
          </w:tcPr>
          <w:p w:rsidR="0062719C" w:rsidRDefault="0062719C">
            <w:pPr>
              <w:rPr>
                <w:sz w:val="12"/>
                <w:szCs w:val="12"/>
              </w:rPr>
            </w:pPr>
          </w:p>
        </w:tc>
        <w:tc>
          <w:tcPr>
            <w:tcW w:w="1340" w:type="dxa"/>
            <w:tcBorders>
              <w:bottom w:val="single" w:sz="8" w:space="0" w:color="auto"/>
              <w:right w:val="single" w:sz="8" w:space="0" w:color="auto"/>
            </w:tcBorders>
            <w:vAlign w:val="bottom"/>
          </w:tcPr>
          <w:p w:rsidR="0062719C" w:rsidRDefault="0062719C">
            <w:pPr>
              <w:rPr>
                <w:sz w:val="12"/>
                <w:szCs w:val="12"/>
              </w:rPr>
            </w:pPr>
          </w:p>
        </w:tc>
        <w:tc>
          <w:tcPr>
            <w:tcW w:w="0" w:type="dxa"/>
            <w:vAlign w:val="bottom"/>
          </w:tcPr>
          <w:p w:rsidR="0062719C" w:rsidRDefault="0062719C">
            <w:pPr>
              <w:rPr>
                <w:sz w:val="1"/>
                <w:szCs w:val="1"/>
              </w:rPr>
            </w:pPr>
          </w:p>
        </w:tc>
      </w:tr>
      <w:tr w:rsidR="0062719C">
        <w:trPr>
          <w:trHeight w:val="537"/>
        </w:trPr>
        <w:tc>
          <w:tcPr>
            <w:tcW w:w="580" w:type="dxa"/>
            <w:vAlign w:val="bottom"/>
          </w:tcPr>
          <w:p w:rsidR="0062719C" w:rsidRDefault="0062719C">
            <w:pPr>
              <w:rPr>
                <w:sz w:val="24"/>
                <w:szCs w:val="24"/>
              </w:rPr>
            </w:pPr>
          </w:p>
        </w:tc>
        <w:tc>
          <w:tcPr>
            <w:tcW w:w="2200" w:type="dxa"/>
            <w:vAlign w:val="bottom"/>
          </w:tcPr>
          <w:p w:rsidR="0062719C" w:rsidRDefault="0062719C">
            <w:pPr>
              <w:rPr>
                <w:sz w:val="24"/>
                <w:szCs w:val="24"/>
              </w:rPr>
            </w:pPr>
          </w:p>
        </w:tc>
        <w:tc>
          <w:tcPr>
            <w:tcW w:w="580" w:type="dxa"/>
            <w:vAlign w:val="bottom"/>
          </w:tcPr>
          <w:p w:rsidR="0062719C" w:rsidRDefault="0062719C">
            <w:pPr>
              <w:rPr>
                <w:sz w:val="24"/>
                <w:szCs w:val="24"/>
              </w:rPr>
            </w:pPr>
          </w:p>
        </w:tc>
        <w:tc>
          <w:tcPr>
            <w:tcW w:w="100" w:type="dxa"/>
            <w:vAlign w:val="bottom"/>
          </w:tcPr>
          <w:p w:rsidR="0062719C" w:rsidRDefault="0062719C">
            <w:pPr>
              <w:rPr>
                <w:sz w:val="24"/>
                <w:szCs w:val="24"/>
              </w:rPr>
            </w:pPr>
          </w:p>
        </w:tc>
        <w:tc>
          <w:tcPr>
            <w:tcW w:w="680" w:type="dxa"/>
            <w:vAlign w:val="bottom"/>
          </w:tcPr>
          <w:p w:rsidR="0062719C" w:rsidRDefault="0062719C">
            <w:pPr>
              <w:rPr>
                <w:sz w:val="24"/>
                <w:szCs w:val="24"/>
              </w:rPr>
            </w:pPr>
          </w:p>
        </w:tc>
        <w:tc>
          <w:tcPr>
            <w:tcW w:w="1260" w:type="dxa"/>
            <w:vAlign w:val="bottom"/>
          </w:tcPr>
          <w:p w:rsidR="0062719C" w:rsidRDefault="0062719C">
            <w:pPr>
              <w:rPr>
                <w:sz w:val="24"/>
                <w:szCs w:val="24"/>
              </w:rPr>
            </w:pPr>
          </w:p>
        </w:tc>
        <w:tc>
          <w:tcPr>
            <w:tcW w:w="200" w:type="dxa"/>
            <w:vAlign w:val="bottom"/>
          </w:tcPr>
          <w:p w:rsidR="0062719C" w:rsidRDefault="0062719C">
            <w:pPr>
              <w:rPr>
                <w:sz w:val="24"/>
                <w:szCs w:val="24"/>
              </w:rPr>
            </w:pPr>
          </w:p>
        </w:tc>
        <w:tc>
          <w:tcPr>
            <w:tcW w:w="1120" w:type="dxa"/>
            <w:vAlign w:val="bottom"/>
          </w:tcPr>
          <w:p w:rsidR="0062719C" w:rsidRDefault="0062719C">
            <w:pPr>
              <w:rPr>
                <w:sz w:val="24"/>
                <w:szCs w:val="24"/>
              </w:rPr>
            </w:pPr>
          </w:p>
        </w:tc>
        <w:tc>
          <w:tcPr>
            <w:tcW w:w="160" w:type="dxa"/>
            <w:vAlign w:val="bottom"/>
          </w:tcPr>
          <w:p w:rsidR="0062719C" w:rsidRDefault="0062719C">
            <w:pPr>
              <w:rPr>
                <w:sz w:val="24"/>
                <w:szCs w:val="24"/>
              </w:rPr>
            </w:pPr>
          </w:p>
        </w:tc>
        <w:tc>
          <w:tcPr>
            <w:tcW w:w="320" w:type="dxa"/>
            <w:vAlign w:val="bottom"/>
          </w:tcPr>
          <w:p w:rsidR="0062719C" w:rsidRDefault="0062719C">
            <w:pPr>
              <w:rPr>
                <w:sz w:val="24"/>
                <w:szCs w:val="24"/>
              </w:rPr>
            </w:pPr>
          </w:p>
        </w:tc>
        <w:tc>
          <w:tcPr>
            <w:tcW w:w="780" w:type="dxa"/>
            <w:vAlign w:val="bottom"/>
          </w:tcPr>
          <w:p w:rsidR="0062719C" w:rsidRDefault="0062719C">
            <w:pPr>
              <w:rPr>
                <w:sz w:val="24"/>
                <w:szCs w:val="24"/>
              </w:rPr>
            </w:pPr>
          </w:p>
        </w:tc>
        <w:tc>
          <w:tcPr>
            <w:tcW w:w="1120" w:type="dxa"/>
            <w:vAlign w:val="bottom"/>
          </w:tcPr>
          <w:p w:rsidR="0062719C" w:rsidRDefault="0062719C">
            <w:pPr>
              <w:rPr>
                <w:sz w:val="24"/>
                <w:szCs w:val="24"/>
              </w:rPr>
            </w:pPr>
          </w:p>
        </w:tc>
        <w:tc>
          <w:tcPr>
            <w:tcW w:w="980" w:type="dxa"/>
            <w:vAlign w:val="bottom"/>
          </w:tcPr>
          <w:p w:rsidR="0062719C" w:rsidRDefault="0062719C">
            <w:pPr>
              <w:rPr>
                <w:sz w:val="24"/>
                <w:szCs w:val="24"/>
              </w:rPr>
            </w:pPr>
          </w:p>
        </w:tc>
        <w:tc>
          <w:tcPr>
            <w:tcW w:w="180" w:type="dxa"/>
            <w:vAlign w:val="bottom"/>
          </w:tcPr>
          <w:p w:rsidR="0062719C" w:rsidRDefault="0062719C">
            <w:pPr>
              <w:rPr>
                <w:sz w:val="24"/>
                <w:szCs w:val="24"/>
              </w:rPr>
            </w:pPr>
          </w:p>
        </w:tc>
        <w:tc>
          <w:tcPr>
            <w:tcW w:w="100" w:type="dxa"/>
            <w:vAlign w:val="bottom"/>
          </w:tcPr>
          <w:p w:rsidR="0062719C" w:rsidRDefault="0062719C">
            <w:pPr>
              <w:rPr>
                <w:sz w:val="24"/>
                <w:szCs w:val="24"/>
              </w:rPr>
            </w:pPr>
          </w:p>
        </w:tc>
        <w:tc>
          <w:tcPr>
            <w:tcW w:w="1280" w:type="dxa"/>
            <w:vAlign w:val="bottom"/>
          </w:tcPr>
          <w:p w:rsidR="0062719C" w:rsidRDefault="0062719C">
            <w:pPr>
              <w:rPr>
                <w:sz w:val="24"/>
                <w:szCs w:val="24"/>
              </w:rPr>
            </w:pPr>
          </w:p>
        </w:tc>
        <w:tc>
          <w:tcPr>
            <w:tcW w:w="1000" w:type="dxa"/>
            <w:vAlign w:val="bottom"/>
          </w:tcPr>
          <w:p w:rsidR="0062719C" w:rsidRDefault="0062719C">
            <w:pPr>
              <w:rPr>
                <w:sz w:val="24"/>
                <w:szCs w:val="24"/>
              </w:rPr>
            </w:pPr>
          </w:p>
        </w:tc>
        <w:tc>
          <w:tcPr>
            <w:tcW w:w="220" w:type="dxa"/>
            <w:vAlign w:val="bottom"/>
          </w:tcPr>
          <w:p w:rsidR="0062719C" w:rsidRDefault="0062719C">
            <w:pPr>
              <w:rPr>
                <w:sz w:val="24"/>
                <w:szCs w:val="24"/>
              </w:rPr>
            </w:pPr>
          </w:p>
        </w:tc>
        <w:tc>
          <w:tcPr>
            <w:tcW w:w="2480" w:type="dxa"/>
            <w:gridSpan w:val="3"/>
            <w:vAlign w:val="bottom"/>
          </w:tcPr>
          <w:p w:rsidR="0062719C" w:rsidRDefault="00524DC0">
            <w:pPr>
              <w:ind w:left="720"/>
              <w:rPr>
                <w:sz w:val="20"/>
                <w:szCs w:val="20"/>
              </w:rPr>
            </w:pPr>
            <w:r>
              <w:rPr>
                <w:rFonts w:eastAsia="Times New Roman"/>
                <w:sz w:val="24"/>
                <w:szCs w:val="24"/>
              </w:rPr>
              <w:t>Таблица №10</w:t>
            </w:r>
          </w:p>
        </w:tc>
        <w:tc>
          <w:tcPr>
            <w:tcW w:w="0" w:type="dxa"/>
            <w:vAlign w:val="bottom"/>
          </w:tcPr>
          <w:p w:rsidR="0062719C" w:rsidRDefault="0062719C">
            <w:pPr>
              <w:rPr>
                <w:sz w:val="1"/>
                <w:szCs w:val="1"/>
              </w:rPr>
            </w:pPr>
          </w:p>
        </w:tc>
      </w:tr>
      <w:tr w:rsidR="0062719C">
        <w:trPr>
          <w:trHeight w:val="602"/>
        </w:trPr>
        <w:tc>
          <w:tcPr>
            <w:tcW w:w="580" w:type="dxa"/>
            <w:vAlign w:val="bottom"/>
          </w:tcPr>
          <w:p w:rsidR="0062719C" w:rsidRDefault="0062719C">
            <w:pPr>
              <w:rPr>
                <w:sz w:val="24"/>
                <w:szCs w:val="24"/>
              </w:rPr>
            </w:pPr>
          </w:p>
        </w:tc>
        <w:tc>
          <w:tcPr>
            <w:tcW w:w="2200" w:type="dxa"/>
            <w:vAlign w:val="bottom"/>
          </w:tcPr>
          <w:p w:rsidR="0062719C" w:rsidRDefault="0062719C">
            <w:pPr>
              <w:rPr>
                <w:sz w:val="24"/>
                <w:szCs w:val="24"/>
              </w:rPr>
            </w:pPr>
          </w:p>
        </w:tc>
        <w:tc>
          <w:tcPr>
            <w:tcW w:w="580" w:type="dxa"/>
            <w:vAlign w:val="bottom"/>
          </w:tcPr>
          <w:p w:rsidR="0062719C" w:rsidRDefault="0062719C">
            <w:pPr>
              <w:rPr>
                <w:sz w:val="24"/>
                <w:szCs w:val="24"/>
              </w:rPr>
            </w:pPr>
          </w:p>
        </w:tc>
        <w:tc>
          <w:tcPr>
            <w:tcW w:w="100" w:type="dxa"/>
            <w:vAlign w:val="bottom"/>
          </w:tcPr>
          <w:p w:rsidR="0062719C" w:rsidRDefault="0062719C">
            <w:pPr>
              <w:rPr>
                <w:sz w:val="24"/>
                <w:szCs w:val="24"/>
              </w:rPr>
            </w:pPr>
          </w:p>
        </w:tc>
        <w:tc>
          <w:tcPr>
            <w:tcW w:w="680" w:type="dxa"/>
            <w:vAlign w:val="bottom"/>
          </w:tcPr>
          <w:p w:rsidR="0062719C" w:rsidRDefault="0062719C">
            <w:pPr>
              <w:rPr>
                <w:sz w:val="24"/>
                <w:szCs w:val="24"/>
              </w:rPr>
            </w:pPr>
          </w:p>
        </w:tc>
        <w:tc>
          <w:tcPr>
            <w:tcW w:w="1260" w:type="dxa"/>
            <w:vAlign w:val="bottom"/>
          </w:tcPr>
          <w:p w:rsidR="0062719C" w:rsidRDefault="0062719C">
            <w:pPr>
              <w:rPr>
                <w:sz w:val="24"/>
                <w:szCs w:val="24"/>
              </w:rPr>
            </w:pPr>
          </w:p>
        </w:tc>
        <w:tc>
          <w:tcPr>
            <w:tcW w:w="4860" w:type="dxa"/>
            <w:gridSpan w:val="8"/>
            <w:vAlign w:val="bottom"/>
          </w:tcPr>
          <w:p w:rsidR="0062719C" w:rsidRDefault="00524DC0">
            <w:pPr>
              <w:ind w:left="20"/>
              <w:rPr>
                <w:sz w:val="20"/>
                <w:szCs w:val="20"/>
              </w:rPr>
            </w:pPr>
            <w:r>
              <w:rPr>
                <w:rFonts w:eastAsia="Times New Roman"/>
                <w:b/>
                <w:bCs/>
                <w:sz w:val="24"/>
                <w:szCs w:val="24"/>
              </w:rPr>
              <w:t>Обеспечение спортивной экипировкой</w:t>
            </w:r>
          </w:p>
        </w:tc>
        <w:tc>
          <w:tcPr>
            <w:tcW w:w="100" w:type="dxa"/>
            <w:vAlign w:val="bottom"/>
          </w:tcPr>
          <w:p w:rsidR="0062719C" w:rsidRDefault="0062719C">
            <w:pPr>
              <w:rPr>
                <w:sz w:val="24"/>
                <w:szCs w:val="24"/>
              </w:rPr>
            </w:pPr>
          </w:p>
        </w:tc>
        <w:tc>
          <w:tcPr>
            <w:tcW w:w="1280" w:type="dxa"/>
            <w:vAlign w:val="bottom"/>
          </w:tcPr>
          <w:p w:rsidR="0062719C" w:rsidRDefault="0062719C">
            <w:pPr>
              <w:rPr>
                <w:sz w:val="24"/>
                <w:szCs w:val="24"/>
              </w:rPr>
            </w:pPr>
          </w:p>
        </w:tc>
        <w:tc>
          <w:tcPr>
            <w:tcW w:w="1000" w:type="dxa"/>
            <w:vAlign w:val="bottom"/>
          </w:tcPr>
          <w:p w:rsidR="0062719C" w:rsidRDefault="0062719C">
            <w:pPr>
              <w:rPr>
                <w:sz w:val="24"/>
                <w:szCs w:val="24"/>
              </w:rPr>
            </w:pPr>
          </w:p>
        </w:tc>
        <w:tc>
          <w:tcPr>
            <w:tcW w:w="220" w:type="dxa"/>
            <w:vAlign w:val="bottom"/>
          </w:tcPr>
          <w:p w:rsidR="0062719C" w:rsidRDefault="0062719C">
            <w:pPr>
              <w:rPr>
                <w:sz w:val="24"/>
                <w:szCs w:val="24"/>
              </w:rPr>
            </w:pPr>
          </w:p>
        </w:tc>
        <w:tc>
          <w:tcPr>
            <w:tcW w:w="1000" w:type="dxa"/>
            <w:vAlign w:val="bottom"/>
          </w:tcPr>
          <w:p w:rsidR="0062719C" w:rsidRDefault="0062719C">
            <w:pPr>
              <w:rPr>
                <w:sz w:val="24"/>
                <w:szCs w:val="24"/>
              </w:rPr>
            </w:pPr>
          </w:p>
        </w:tc>
        <w:tc>
          <w:tcPr>
            <w:tcW w:w="140" w:type="dxa"/>
            <w:vAlign w:val="bottom"/>
          </w:tcPr>
          <w:p w:rsidR="0062719C" w:rsidRDefault="0062719C">
            <w:pPr>
              <w:rPr>
                <w:sz w:val="24"/>
                <w:szCs w:val="24"/>
              </w:rPr>
            </w:pPr>
          </w:p>
        </w:tc>
        <w:tc>
          <w:tcPr>
            <w:tcW w:w="1340" w:type="dxa"/>
            <w:vAlign w:val="bottom"/>
          </w:tcPr>
          <w:p w:rsidR="0062719C" w:rsidRDefault="0062719C">
            <w:pPr>
              <w:rPr>
                <w:sz w:val="24"/>
                <w:szCs w:val="24"/>
              </w:rPr>
            </w:pPr>
          </w:p>
        </w:tc>
        <w:tc>
          <w:tcPr>
            <w:tcW w:w="0" w:type="dxa"/>
            <w:vAlign w:val="bottom"/>
          </w:tcPr>
          <w:p w:rsidR="0062719C" w:rsidRDefault="0062719C">
            <w:pPr>
              <w:rPr>
                <w:sz w:val="1"/>
                <w:szCs w:val="1"/>
              </w:rPr>
            </w:pPr>
          </w:p>
        </w:tc>
      </w:tr>
      <w:tr w:rsidR="0062719C">
        <w:trPr>
          <w:trHeight w:val="327"/>
        </w:trPr>
        <w:tc>
          <w:tcPr>
            <w:tcW w:w="580" w:type="dxa"/>
            <w:vAlign w:val="bottom"/>
          </w:tcPr>
          <w:p w:rsidR="0062719C" w:rsidRDefault="0062719C">
            <w:pPr>
              <w:rPr>
                <w:sz w:val="24"/>
                <w:szCs w:val="24"/>
              </w:rPr>
            </w:pPr>
          </w:p>
        </w:tc>
        <w:tc>
          <w:tcPr>
            <w:tcW w:w="2200" w:type="dxa"/>
            <w:vAlign w:val="bottom"/>
          </w:tcPr>
          <w:p w:rsidR="0062719C" w:rsidRDefault="0062719C">
            <w:pPr>
              <w:rPr>
                <w:sz w:val="24"/>
                <w:szCs w:val="24"/>
              </w:rPr>
            </w:pPr>
          </w:p>
        </w:tc>
        <w:tc>
          <w:tcPr>
            <w:tcW w:w="580" w:type="dxa"/>
            <w:vAlign w:val="bottom"/>
          </w:tcPr>
          <w:p w:rsidR="0062719C" w:rsidRDefault="0062719C">
            <w:pPr>
              <w:rPr>
                <w:sz w:val="24"/>
                <w:szCs w:val="24"/>
              </w:rPr>
            </w:pPr>
          </w:p>
        </w:tc>
        <w:tc>
          <w:tcPr>
            <w:tcW w:w="100" w:type="dxa"/>
            <w:vAlign w:val="bottom"/>
          </w:tcPr>
          <w:p w:rsidR="0062719C" w:rsidRDefault="0062719C">
            <w:pPr>
              <w:rPr>
                <w:sz w:val="24"/>
                <w:szCs w:val="24"/>
              </w:rPr>
            </w:pPr>
          </w:p>
        </w:tc>
        <w:tc>
          <w:tcPr>
            <w:tcW w:w="680" w:type="dxa"/>
            <w:vAlign w:val="bottom"/>
          </w:tcPr>
          <w:p w:rsidR="0062719C" w:rsidRDefault="0062719C">
            <w:pPr>
              <w:rPr>
                <w:sz w:val="24"/>
                <w:szCs w:val="24"/>
              </w:rPr>
            </w:pPr>
          </w:p>
        </w:tc>
        <w:tc>
          <w:tcPr>
            <w:tcW w:w="1460" w:type="dxa"/>
            <w:gridSpan w:val="2"/>
            <w:vAlign w:val="bottom"/>
          </w:tcPr>
          <w:p w:rsidR="0062719C" w:rsidRDefault="0062719C">
            <w:pPr>
              <w:rPr>
                <w:sz w:val="24"/>
                <w:szCs w:val="24"/>
              </w:rPr>
            </w:pPr>
          </w:p>
        </w:tc>
        <w:tc>
          <w:tcPr>
            <w:tcW w:w="1120" w:type="dxa"/>
            <w:vAlign w:val="bottom"/>
          </w:tcPr>
          <w:p w:rsidR="0062719C" w:rsidRDefault="0062719C">
            <w:pPr>
              <w:rPr>
                <w:sz w:val="24"/>
                <w:szCs w:val="24"/>
              </w:rPr>
            </w:pPr>
          </w:p>
        </w:tc>
        <w:tc>
          <w:tcPr>
            <w:tcW w:w="160" w:type="dxa"/>
            <w:vAlign w:val="bottom"/>
          </w:tcPr>
          <w:p w:rsidR="0062719C" w:rsidRDefault="0062719C">
            <w:pPr>
              <w:rPr>
                <w:sz w:val="24"/>
                <w:szCs w:val="24"/>
              </w:rPr>
            </w:pPr>
          </w:p>
        </w:tc>
        <w:tc>
          <w:tcPr>
            <w:tcW w:w="320" w:type="dxa"/>
            <w:vAlign w:val="bottom"/>
          </w:tcPr>
          <w:p w:rsidR="0062719C" w:rsidRDefault="0062719C">
            <w:pPr>
              <w:rPr>
                <w:sz w:val="24"/>
                <w:szCs w:val="24"/>
              </w:rPr>
            </w:pPr>
          </w:p>
        </w:tc>
        <w:tc>
          <w:tcPr>
            <w:tcW w:w="780" w:type="dxa"/>
            <w:vAlign w:val="bottom"/>
          </w:tcPr>
          <w:p w:rsidR="0062719C" w:rsidRDefault="0062719C">
            <w:pPr>
              <w:rPr>
                <w:sz w:val="24"/>
                <w:szCs w:val="24"/>
              </w:rPr>
            </w:pPr>
          </w:p>
        </w:tc>
        <w:tc>
          <w:tcPr>
            <w:tcW w:w="1120" w:type="dxa"/>
            <w:vAlign w:val="bottom"/>
          </w:tcPr>
          <w:p w:rsidR="0062719C" w:rsidRDefault="0062719C">
            <w:pPr>
              <w:rPr>
                <w:sz w:val="24"/>
                <w:szCs w:val="24"/>
              </w:rPr>
            </w:pPr>
          </w:p>
        </w:tc>
        <w:tc>
          <w:tcPr>
            <w:tcW w:w="980" w:type="dxa"/>
            <w:vAlign w:val="bottom"/>
          </w:tcPr>
          <w:p w:rsidR="0062719C" w:rsidRDefault="0062719C">
            <w:pPr>
              <w:rPr>
                <w:sz w:val="24"/>
                <w:szCs w:val="24"/>
              </w:rPr>
            </w:pPr>
          </w:p>
        </w:tc>
        <w:tc>
          <w:tcPr>
            <w:tcW w:w="180" w:type="dxa"/>
            <w:vAlign w:val="bottom"/>
          </w:tcPr>
          <w:p w:rsidR="0062719C" w:rsidRDefault="0062719C">
            <w:pPr>
              <w:rPr>
                <w:sz w:val="24"/>
                <w:szCs w:val="24"/>
              </w:rPr>
            </w:pPr>
          </w:p>
        </w:tc>
        <w:tc>
          <w:tcPr>
            <w:tcW w:w="100" w:type="dxa"/>
            <w:vAlign w:val="bottom"/>
          </w:tcPr>
          <w:p w:rsidR="0062719C" w:rsidRDefault="0062719C">
            <w:pPr>
              <w:rPr>
                <w:sz w:val="24"/>
                <w:szCs w:val="24"/>
              </w:rPr>
            </w:pPr>
          </w:p>
        </w:tc>
        <w:tc>
          <w:tcPr>
            <w:tcW w:w="1280" w:type="dxa"/>
            <w:vAlign w:val="bottom"/>
          </w:tcPr>
          <w:p w:rsidR="0062719C" w:rsidRDefault="0062719C">
            <w:pPr>
              <w:rPr>
                <w:sz w:val="24"/>
                <w:szCs w:val="24"/>
              </w:rPr>
            </w:pPr>
          </w:p>
        </w:tc>
        <w:tc>
          <w:tcPr>
            <w:tcW w:w="1000" w:type="dxa"/>
            <w:vAlign w:val="bottom"/>
          </w:tcPr>
          <w:p w:rsidR="0062719C" w:rsidRDefault="0062719C">
            <w:pPr>
              <w:rPr>
                <w:sz w:val="24"/>
                <w:szCs w:val="24"/>
              </w:rPr>
            </w:pPr>
          </w:p>
        </w:tc>
        <w:tc>
          <w:tcPr>
            <w:tcW w:w="220" w:type="dxa"/>
            <w:vAlign w:val="bottom"/>
          </w:tcPr>
          <w:p w:rsidR="0062719C" w:rsidRDefault="0062719C">
            <w:pPr>
              <w:rPr>
                <w:sz w:val="24"/>
                <w:szCs w:val="24"/>
              </w:rPr>
            </w:pPr>
          </w:p>
        </w:tc>
        <w:tc>
          <w:tcPr>
            <w:tcW w:w="1000" w:type="dxa"/>
            <w:vAlign w:val="bottom"/>
          </w:tcPr>
          <w:p w:rsidR="0062719C" w:rsidRDefault="0062719C">
            <w:pPr>
              <w:rPr>
                <w:sz w:val="24"/>
                <w:szCs w:val="24"/>
              </w:rPr>
            </w:pPr>
          </w:p>
        </w:tc>
        <w:tc>
          <w:tcPr>
            <w:tcW w:w="140" w:type="dxa"/>
            <w:vAlign w:val="bottom"/>
          </w:tcPr>
          <w:p w:rsidR="0062719C" w:rsidRDefault="0062719C">
            <w:pPr>
              <w:rPr>
                <w:sz w:val="24"/>
                <w:szCs w:val="24"/>
              </w:rPr>
            </w:pPr>
          </w:p>
        </w:tc>
        <w:tc>
          <w:tcPr>
            <w:tcW w:w="1340" w:type="dxa"/>
            <w:vAlign w:val="bottom"/>
          </w:tcPr>
          <w:p w:rsidR="0062719C" w:rsidRDefault="0062719C">
            <w:pPr>
              <w:rPr>
                <w:sz w:val="24"/>
                <w:szCs w:val="24"/>
              </w:rPr>
            </w:pPr>
          </w:p>
        </w:tc>
        <w:tc>
          <w:tcPr>
            <w:tcW w:w="0" w:type="dxa"/>
            <w:vAlign w:val="bottom"/>
          </w:tcPr>
          <w:p w:rsidR="0062719C" w:rsidRDefault="0062719C">
            <w:pPr>
              <w:rPr>
                <w:sz w:val="1"/>
                <w:szCs w:val="1"/>
              </w:rPr>
            </w:pPr>
          </w:p>
        </w:tc>
      </w:tr>
      <w:tr w:rsidR="0062719C">
        <w:trPr>
          <w:trHeight w:val="256"/>
        </w:trPr>
        <w:tc>
          <w:tcPr>
            <w:tcW w:w="580" w:type="dxa"/>
            <w:vAlign w:val="bottom"/>
          </w:tcPr>
          <w:p w:rsidR="0062719C" w:rsidRDefault="0062719C"/>
        </w:tc>
        <w:tc>
          <w:tcPr>
            <w:tcW w:w="2200" w:type="dxa"/>
            <w:tcBorders>
              <w:right w:val="single" w:sz="8" w:space="0" w:color="auto"/>
            </w:tcBorders>
            <w:vAlign w:val="bottom"/>
          </w:tcPr>
          <w:p w:rsidR="0062719C" w:rsidRDefault="0062719C"/>
        </w:tc>
        <w:tc>
          <w:tcPr>
            <w:tcW w:w="680" w:type="dxa"/>
            <w:gridSpan w:val="2"/>
            <w:tcBorders>
              <w:top w:val="single" w:sz="8" w:space="0" w:color="auto"/>
              <w:right w:val="single" w:sz="8" w:space="0" w:color="auto"/>
            </w:tcBorders>
            <w:vAlign w:val="bottom"/>
          </w:tcPr>
          <w:p w:rsidR="0062719C" w:rsidRDefault="00524DC0">
            <w:pPr>
              <w:spacing w:line="256" w:lineRule="exact"/>
              <w:ind w:left="100"/>
              <w:rPr>
                <w:sz w:val="20"/>
                <w:szCs w:val="20"/>
              </w:rPr>
            </w:pPr>
            <w:r>
              <w:rPr>
                <w:rFonts w:eastAsia="Times New Roman"/>
                <w:sz w:val="24"/>
                <w:szCs w:val="24"/>
              </w:rPr>
              <w:t>№</w:t>
            </w:r>
          </w:p>
        </w:tc>
        <w:tc>
          <w:tcPr>
            <w:tcW w:w="680" w:type="dxa"/>
            <w:tcBorders>
              <w:top w:val="single" w:sz="8" w:space="0" w:color="auto"/>
            </w:tcBorders>
            <w:vAlign w:val="bottom"/>
          </w:tcPr>
          <w:p w:rsidR="0062719C" w:rsidRDefault="0062719C"/>
        </w:tc>
        <w:tc>
          <w:tcPr>
            <w:tcW w:w="2740" w:type="dxa"/>
            <w:gridSpan w:val="4"/>
            <w:tcBorders>
              <w:top w:val="single" w:sz="8" w:space="0" w:color="auto"/>
            </w:tcBorders>
            <w:vAlign w:val="bottom"/>
          </w:tcPr>
          <w:p w:rsidR="0062719C" w:rsidRDefault="00524DC0">
            <w:pPr>
              <w:spacing w:line="256" w:lineRule="exact"/>
              <w:ind w:right="400"/>
              <w:jc w:val="center"/>
              <w:rPr>
                <w:sz w:val="20"/>
                <w:szCs w:val="20"/>
              </w:rPr>
            </w:pPr>
            <w:r>
              <w:rPr>
                <w:rFonts w:eastAsia="Times New Roman"/>
                <w:sz w:val="24"/>
                <w:szCs w:val="24"/>
              </w:rPr>
              <w:t>Наименование</w:t>
            </w:r>
          </w:p>
        </w:tc>
        <w:tc>
          <w:tcPr>
            <w:tcW w:w="320" w:type="dxa"/>
            <w:tcBorders>
              <w:top w:val="single" w:sz="8" w:space="0" w:color="auto"/>
              <w:right w:val="single" w:sz="8" w:space="0" w:color="auto"/>
            </w:tcBorders>
            <w:vAlign w:val="bottom"/>
          </w:tcPr>
          <w:p w:rsidR="0062719C" w:rsidRDefault="0062719C"/>
        </w:tc>
        <w:tc>
          <w:tcPr>
            <w:tcW w:w="2880" w:type="dxa"/>
            <w:gridSpan w:val="3"/>
            <w:tcBorders>
              <w:top w:val="single" w:sz="8" w:space="0" w:color="auto"/>
              <w:right w:val="single" w:sz="8" w:space="0" w:color="auto"/>
            </w:tcBorders>
            <w:vAlign w:val="bottom"/>
          </w:tcPr>
          <w:p w:rsidR="0062719C" w:rsidRDefault="00524DC0">
            <w:pPr>
              <w:spacing w:line="256" w:lineRule="exact"/>
              <w:jc w:val="center"/>
              <w:rPr>
                <w:sz w:val="20"/>
                <w:szCs w:val="20"/>
              </w:rPr>
            </w:pPr>
            <w:r>
              <w:rPr>
                <w:rFonts w:eastAsia="Times New Roman"/>
                <w:w w:val="99"/>
                <w:sz w:val="24"/>
                <w:szCs w:val="24"/>
              </w:rPr>
              <w:t>Единица измерения</w:t>
            </w:r>
          </w:p>
        </w:tc>
        <w:tc>
          <w:tcPr>
            <w:tcW w:w="180" w:type="dxa"/>
            <w:tcBorders>
              <w:top w:val="single" w:sz="8" w:space="0" w:color="auto"/>
            </w:tcBorders>
            <w:vAlign w:val="bottom"/>
          </w:tcPr>
          <w:p w:rsidR="0062719C" w:rsidRDefault="0062719C"/>
        </w:tc>
        <w:tc>
          <w:tcPr>
            <w:tcW w:w="2380" w:type="dxa"/>
            <w:gridSpan w:val="3"/>
            <w:tcBorders>
              <w:top w:val="single" w:sz="8" w:space="0" w:color="auto"/>
              <w:right w:val="single" w:sz="8" w:space="0" w:color="auto"/>
            </w:tcBorders>
            <w:vAlign w:val="bottom"/>
          </w:tcPr>
          <w:p w:rsidR="0062719C" w:rsidRDefault="00524DC0">
            <w:pPr>
              <w:spacing w:line="256" w:lineRule="exact"/>
              <w:ind w:right="100"/>
              <w:jc w:val="center"/>
              <w:rPr>
                <w:sz w:val="20"/>
                <w:szCs w:val="20"/>
              </w:rPr>
            </w:pPr>
            <w:r>
              <w:rPr>
                <w:rFonts w:eastAsia="Times New Roman"/>
                <w:w w:val="99"/>
                <w:sz w:val="24"/>
                <w:szCs w:val="24"/>
              </w:rPr>
              <w:t>Количество изделий</w:t>
            </w:r>
          </w:p>
        </w:tc>
        <w:tc>
          <w:tcPr>
            <w:tcW w:w="220" w:type="dxa"/>
            <w:vAlign w:val="bottom"/>
          </w:tcPr>
          <w:p w:rsidR="0062719C" w:rsidRDefault="0062719C"/>
        </w:tc>
        <w:tc>
          <w:tcPr>
            <w:tcW w:w="1000" w:type="dxa"/>
            <w:vAlign w:val="bottom"/>
          </w:tcPr>
          <w:p w:rsidR="0062719C" w:rsidRDefault="0062719C"/>
        </w:tc>
        <w:tc>
          <w:tcPr>
            <w:tcW w:w="140" w:type="dxa"/>
            <w:vAlign w:val="bottom"/>
          </w:tcPr>
          <w:p w:rsidR="0062719C" w:rsidRDefault="0062719C"/>
        </w:tc>
        <w:tc>
          <w:tcPr>
            <w:tcW w:w="1340" w:type="dxa"/>
            <w:vAlign w:val="bottom"/>
          </w:tcPr>
          <w:p w:rsidR="0062719C" w:rsidRDefault="0062719C"/>
        </w:tc>
        <w:tc>
          <w:tcPr>
            <w:tcW w:w="0" w:type="dxa"/>
            <w:vAlign w:val="bottom"/>
          </w:tcPr>
          <w:p w:rsidR="0062719C" w:rsidRDefault="0062719C">
            <w:pPr>
              <w:rPr>
                <w:sz w:val="1"/>
                <w:szCs w:val="1"/>
              </w:rPr>
            </w:pPr>
          </w:p>
        </w:tc>
      </w:tr>
      <w:tr w:rsidR="0062719C">
        <w:trPr>
          <w:trHeight w:val="282"/>
        </w:trPr>
        <w:tc>
          <w:tcPr>
            <w:tcW w:w="580" w:type="dxa"/>
            <w:vAlign w:val="bottom"/>
          </w:tcPr>
          <w:p w:rsidR="0062719C" w:rsidRDefault="0062719C">
            <w:pPr>
              <w:rPr>
                <w:sz w:val="24"/>
                <w:szCs w:val="24"/>
              </w:rPr>
            </w:pPr>
          </w:p>
        </w:tc>
        <w:tc>
          <w:tcPr>
            <w:tcW w:w="2200" w:type="dxa"/>
            <w:tcBorders>
              <w:right w:val="single" w:sz="8" w:space="0" w:color="auto"/>
            </w:tcBorders>
            <w:vAlign w:val="bottom"/>
          </w:tcPr>
          <w:p w:rsidR="0062719C" w:rsidRDefault="0062719C">
            <w:pPr>
              <w:rPr>
                <w:sz w:val="24"/>
                <w:szCs w:val="24"/>
              </w:rPr>
            </w:pPr>
          </w:p>
        </w:tc>
        <w:tc>
          <w:tcPr>
            <w:tcW w:w="680" w:type="dxa"/>
            <w:gridSpan w:val="2"/>
            <w:tcBorders>
              <w:bottom w:val="single" w:sz="8" w:space="0" w:color="auto"/>
              <w:right w:val="single" w:sz="8" w:space="0" w:color="auto"/>
            </w:tcBorders>
            <w:vAlign w:val="bottom"/>
          </w:tcPr>
          <w:p w:rsidR="0062719C" w:rsidRDefault="00524DC0">
            <w:pPr>
              <w:ind w:left="100"/>
              <w:rPr>
                <w:sz w:val="20"/>
                <w:szCs w:val="20"/>
              </w:rPr>
            </w:pPr>
            <w:r>
              <w:rPr>
                <w:rFonts w:eastAsia="Times New Roman"/>
                <w:sz w:val="24"/>
                <w:szCs w:val="24"/>
              </w:rPr>
              <w:t>п/п</w:t>
            </w:r>
          </w:p>
        </w:tc>
        <w:tc>
          <w:tcPr>
            <w:tcW w:w="680" w:type="dxa"/>
            <w:tcBorders>
              <w:bottom w:val="single" w:sz="8" w:space="0" w:color="auto"/>
            </w:tcBorders>
            <w:vAlign w:val="bottom"/>
          </w:tcPr>
          <w:p w:rsidR="0062719C" w:rsidRDefault="0062719C">
            <w:pPr>
              <w:rPr>
                <w:sz w:val="24"/>
                <w:szCs w:val="24"/>
              </w:rPr>
            </w:pPr>
          </w:p>
        </w:tc>
        <w:tc>
          <w:tcPr>
            <w:tcW w:w="1260" w:type="dxa"/>
            <w:tcBorders>
              <w:bottom w:val="single" w:sz="8" w:space="0" w:color="auto"/>
            </w:tcBorders>
            <w:vAlign w:val="bottom"/>
          </w:tcPr>
          <w:p w:rsidR="0062719C" w:rsidRDefault="0062719C">
            <w:pPr>
              <w:rPr>
                <w:sz w:val="24"/>
                <w:szCs w:val="24"/>
              </w:rPr>
            </w:pPr>
          </w:p>
        </w:tc>
        <w:tc>
          <w:tcPr>
            <w:tcW w:w="200" w:type="dxa"/>
            <w:tcBorders>
              <w:bottom w:val="single" w:sz="8" w:space="0" w:color="auto"/>
            </w:tcBorders>
            <w:vAlign w:val="bottom"/>
          </w:tcPr>
          <w:p w:rsidR="0062719C" w:rsidRDefault="0062719C">
            <w:pPr>
              <w:rPr>
                <w:sz w:val="24"/>
                <w:szCs w:val="24"/>
              </w:rPr>
            </w:pPr>
          </w:p>
        </w:tc>
        <w:tc>
          <w:tcPr>
            <w:tcW w:w="1120" w:type="dxa"/>
            <w:tcBorders>
              <w:bottom w:val="single" w:sz="8" w:space="0" w:color="auto"/>
            </w:tcBorders>
            <w:vAlign w:val="bottom"/>
          </w:tcPr>
          <w:p w:rsidR="0062719C" w:rsidRDefault="0062719C">
            <w:pPr>
              <w:rPr>
                <w:sz w:val="24"/>
                <w:szCs w:val="24"/>
              </w:rPr>
            </w:pPr>
          </w:p>
        </w:tc>
        <w:tc>
          <w:tcPr>
            <w:tcW w:w="160" w:type="dxa"/>
            <w:tcBorders>
              <w:bottom w:val="single" w:sz="8" w:space="0" w:color="auto"/>
            </w:tcBorders>
            <w:vAlign w:val="bottom"/>
          </w:tcPr>
          <w:p w:rsidR="0062719C" w:rsidRDefault="0062719C">
            <w:pPr>
              <w:rPr>
                <w:sz w:val="24"/>
                <w:szCs w:val="24"/>
              </w:rPr>
            </w:pPr>
          </w:p>
        </w:tc>
        <w:tc>
          <w:tcPr>
            <w:tcW w:w="320" w:type="dxa"/>
            <w:tcBorders>
              <w:bottom w:val="single" w:sz="8" w:space="0" w:color="auto"/>
              <w:right w:val="single" w:sz="8" w:space="0" w:color="auto"/>
            </w:tcBorders>
            <w:vAlign w:val="bottom"/>
          </w:tcPr>
          <w:p w:rsidR="0062719C" w:rsidRDefault="0062719C">
            <w:pPr>
              <w:rPr>
                <w:sz w:val="24"/>
                <w:szCs w:val="24"/>
              </w:rPr>
            </w:pPr>
          </w:p>
        </w:tc>
        <w:tc>
          <w:tcPr>
            <w:tcW w:w="780" w:type="dxa"/>
            <w:tcBorders>
              <w:bottom w:val="single" w:sz="8" w:space="0" w:color="auto"/>
            </w:tcBorders>
            <w:vAlign w:val="bottom"/>
          </w:tcPr>
          <w:p w:rsidR="0062719C" w:rsidRDefault="0062719C">
            <w:pPr>
              <w:rPr>
                <w:sz w:val="24"/>
                <w:szCs w:val="24"/>
              </w:rPr>
            </w:pPr>
          </w:p>
        </w:tc>
        <w:tc>
          <w:tcPr>
            <w:tcW w:w="1120" w:type="dxa"/>
            <w:tcBorders>
              <w:bottom w:val="single" w:sz="8" w:space="0" w:color="auto"/>
            </w:tcBorders>
            <w:vAlign w:val="bottom"/>
          </w:tcPr>
          <w:p w:rsidR="0062719C" w:rsidRDefault="0062719C">
            <w:pPr>
              <w:rPr>
                <w:sz w:val="24"/>
                <w:szCs w:val="24"/>
              </w:rPr>
            </w:pPr>
          </w:p>
        </w:tc>
        <w:tc>
          <w:tcPr>
            <w:tcW w:w="980" w:type="dxa"/>
            <w:tcBorders>
              <w:bottom w:val="single" w:sz="8" w:space="0" w:color="auto"/>
              <w:right w:val="single" w:sz="8" w:space="0" w:color="auto"/>
            </w:tcBorders>
            <w:vAlign w:val="bottom"/>
          </w:tcPr>
          <w:p w:rsidR="0062719C" w:rsidRDefault="0062719C">
            <w:pPr>
              <w:rPr>
                <w:sz w:val="24"/>
                <w:szCs w:val="24"/>
              </w:rPr>
            </w:pPr>
          </w:p>
        </w:tc>
        <w:tc>
          <w:tcPr>
            <w:tcW w:w="180" w:type="dxa"/>
            <w:tcBorders>
              <w:bottom w:val="single" w:sz="8" w:space="0" w:color="auto"/>
            </w:tcBorders>
            <w:vAlign w:val="bottom"/>
          </w:tcPr>
          <w:p w:rsidR="0062719C" w:rsidRDefault="0062719C">
            <w:pPr>
              <w:rPr>
                <w:sz w:val="24"/>
                <w:szCs w:val="24"/>
              </w:rPr>
            </w:pPr>
          </w:p>
        </w:tc>
        <w:tc>
          <w:tcPr>
            <w:tcW w:w="100" w:type="dxa"/>
            <w:tcBorders>
              <w:bottom w:val="single" w:sz="8" w:space="0" w:color="auto"/>
            </w:tcBorders>
            <w:vAlign w:val="bottom"/>
          </w:tcPr>
          <w:p w:rsidR="0062719C" w:rsidRDefault="0062719C">
            <w:pPr>
              <w:rPr>
                <w:sz w:val="24"/>
                <w:szCs w:val="24"/>
              </w:rPr>
            </w:pPr>
          </w:p>
        </w:tc>
        <w:tc>
          <w:tcPr>
            <w:tcW w:w="1280" w:type="dxa"/>
            <w:tcBorders>
              <w:bottom w:val="single" w:sz="8" w:space="0" w:color="auto"/>
            </w:tcBorders>
            <w:vAlign w:val="bottom"/>
          </w:tcPr>
          <w:p w:rsidR="0062719C" w:rsidRDefault="0062719C">
            <w:pPr>
              <w:rPr>
                <w:sz w:val="24"/>
                <w:szCs w:val="24"/>
              </w:rPr>
            </w:pPr>
          </w:p>
        </w:tc>
        <w:tc>
          <w:tcPr>
            <w:tcW w:w="1000" w:type="dxa"/>
            <w:tcBorders>
              <w:bottom w:val="single" w:sz="8" w:space="0" w:color="auto"/>
              <w:right w:val="single" w:sz="8" w:space="0" w:color="auto"/>
            </w:tcBorders>
            <w:vAlign w:val="bottom"/>
          </w:tcPr>
          <w:p w:rsidR="0062719C" w:rsidRDefault="0062719C">
            <w:pPr>
              <w:rPr>
                <w:sz w:val="24"/>
                <w:szCs w:val="24"/>
              </w:rPr>
            </w:pPr>
          </w:p>
        </w:tc>
        <w:tc>
          <w:tcPr>
            <w:tcW w:w="220" w:type="dxa"/>
            <w:vAlign w:val="bottom"/>
          </w:tcPr>
          <w:p w:rsidR="0062719C" w:rsidRDefault="0062719C">
            <w:pPr>
              <w:rPr>
                <w:sz w:val="24"/>
                <w:szCs w:val="24"/>
              </w:rPr>
            </w:pPr>
          </w:p>
        </w:tc>
        <w:tc>
          <w:tcPr>
            <w:tcW w:w="1000" w:type="dxa"/>
            <w:vAlign w:val="bottom"/>
          </w:tcPr>
          <w:p w:rsidR="0062719C" w:rsidRDefault="0062719C">
            <w:pPr>
              <w:rPr>
                <w:sz w:val="24"/>
                <w:szCs w:val="24"/>
              </w:rPr>
            </w:pPr>
          </w:p>
        </w:tc>
        <w:tc>
          <w:tcPr>
            <w:tcW w:w="140" w:type="dxa"/>
            <w:vAlign w:val="bottom"/>
          </w:tcPr>
          <w:p w:rsidR="0062719C" w:rsidRDefault="0062719C">
            <w:pPr>
              <w:rPr>
                <w:sz w:val="24"/>
                <w:szCs w:val="24"/>
              </w:rPr>
            </w:pPr>
          </w:p>
        </w:tc>
        <w:tc>
          <w:tcPr>
            <w:tcW w:w="1340" w:type="dxa"/>
            <w:vAlign w:val="bottom"/>
          </w:tcPr>
          <w:p w:rsidR="0062719C" w:rsidRDefault="0062719C">
            <w:pPr>
              <w:rPr>
                <w:sz w:val="24"/>
                <w:szCs w:val="24"/>
              </w:rPr>
            </w:pPr>
          </w:p>
        </w:tc>
        <w:tc>
          <w:tcPr>
            <w:tcW w:w="0" w:type="dxa"/>
            <w:vAlign w:val="bottom"/>
          </w:tcPr>
          <w:p w:rsidR="0062719C" w:rsidRDefault="0062719C">
            <w:pPr>
              <w:rPr>
                <w:sz w:val="1"/>
                <w:szCs w:val="1"/>
              </w:rPr>
            </w:pPr>
          </w:p>
        </w:tc>
      </w:tr>
      <w:tr w:rsidR="0062719C">
        <w:trPr>
          <w:trHeight w:val="266"/>
        </w:trPr>
        <w:tc>
          <w:tcPr>
            <w:tcW w:w="580" w:type="dxa"/>
            <w:vAlign w:val="bottom"/>
          </w:tcPr>
          <w:p w:rsidR="0062719C" w:rsidRDefault="0062719C">
            <w:pPr>
              <w:rPr>
                <w:sz w:val="23"/>
                <w:szCs w:val="23"/>
              </w:rPr>
            </w:pPr>
          </w:p>
        </w:tc>
        <w:tc>
          <w:tcPr>
            <w:tcW w:w="2200" w:type="dxa"/>
            <w:tcBorders>
              <w:right w:val="single" w:sz="8" w:space="0" w:color="auto"/>
            </w:tcBorders>
            <w:vAlign w:val="bottom"/>
          </w:tcPr>
          <w:p w:rsidR="0062719C" w:rsidRDefault="0062719C">
            <w:pPr>
              <w:rPr>
                <w:sz w:val="23"/>
                <w:szCs w:val="23"/>
              </w:rPr>
            </w:pPr>
          </w:p>
        </w:tc>
        <w:tc>
          <w:tcPr>
            <w:tcW w:w="580" w:type="dxa"/>
            <w:tcBorders>
              <w:bottom w:val="single" w:sz="8" w:space="0" w:color="auto"/>
            </w:tcBorders>
            <w:vAlign w:val="bottom"/>
          </w:tcPr>
          <w:p w:rsidR="0062719C" w:rsidRDefault="00524DC0">
            <w:pPr>
              <w:spacing w:line="264" w:lineRule="exact"/>
              <w:ind w:right="80"/>
              <w:jc w:val="right"/>
              <w:rPr>
                <w:sz w:val="20"/>
                <w:szCs w:val="20"/>
              </w:rPr>
            </w:pPr>
            <w:r>
              <w:rPr>
                <w:rFonts w:eastAsia="Times New Roman"/>
                <w:sz w:val="24"/>
                <w:szCs w:val="24"/>
              </w:rPr>
              <w:t>1</w:t>
            </w:r>
          </w:p>
        </w:tc>
        <w:tc>
          <w:tcPr>
            <w:tcW w:w="100" w:type="dxa"/>
            <w:tcBorders>
              <w:bottom w:val="single" w:sz="8" w:space="0" w:color="auto"/>
              <w:right w:val="single" w:sz="8" w:space="0" w:color="auto"/>
            </w:tcBorders>
            <w:vAlign w:val="bottom"/>
          </w:tcPr>
          <w:p w:rsidR="0062719C" w:rsidRDefault="0062719C">
            <w:pPr>
              <w:rPr>
                <w:sz w:val="23"/>
                <w:szCs w:val="23"/>
              </w:rPr>
            </w:pPr>
          </w:p>
        </w:tc>
        <w:tc>
          <w:tcPr>
            <w:tcW w:w="680" w:type="dxa"/>
            <w:tcBorders>
              <w:bottom w:val="single" w:sz="8" w:space="0" w:color="auto"/>
            </w:tcBorders>
            <w:vAlign w:val="bottom"/>
          </w:tcPr>
          <w:p w:rsidR="0062719C" w:rsidRDefault="0062719C">
            <w:pPr>
              <w:rPr>
                <w:sz w:val="23"/>
                <w:szCs w:val="23"/>
              </w:rPr>
            </w:pPr>
          </w:p>
        </w:tc>
        <w:tc>
          <w:tcPr>
            <w:tcW w:w="2740" w:type="dxa"/>
            <w:gridSpan w:val="4"/>
            <w:tcBorders>
              <w:bottom w:val="single" w:sz="8" w:space="0" w:color="auto"/>
            </w:tcBorders>
            <w:vAlign w:val="bottom"/>
          </w:tcPr>
          <w:p w:rsidR="0062719C" w:rsidRDefault="00524DC0">
            <w:pPr>
              <w:spacing w:line="264" w:lineRule="exact"/>
              <w:ind w:right="380"/>
              <w:jc w:val="center"/>
              <w:rPr>
                <w:sz w:val="20"/>
                <w:szCs w:val="20"/>
              </w:rPr>
            </w:pPr>
            <w:r>
              <w:rPr>
                <w:rFonts w:eastAsia="Times New Roman"/>
                <w:w w:val="99"/>
                <w:sz w:val="24"/>
                <w:szCs w:val="24"/>
              </w:rPr>
              <w:t>Наушники-антифоны</w:t>
            </w:r>
          </w:p>
        </w:tc>
        <w:tc>
          <w:tcPr>
            <w:tcW w:w="320" w:type="dxa"/>
            <w:tcBorders>
              <w:bottom w:val="single" w:sz="8" w:space="0" w:color="auto"/>
              <w:right w:val="single" w:sz="8" w:space="0" w:color="auto"/>
            </w:tcBorders>
            <w:vAlign w:val="bottom"/>
          </w:tcPr>
          <w:p w:rsidR="0062719C" w:rsidRDefault="0062719C">
            <w:pPr>
              <w:rPr>
                <w:sz w:val="23"/>
                <w:szCs w:val="23"/>
              </w:rPr>
            </w:pPr>
          </w:p>
        </w:tc>
        <w:tc>
          <w:tcPr>
            <w:tcW w:w="780" w:type="dxa"/>
            <w:tcBorders>
              <w:bottom w:val="single" w:sz="8" w:space="0" w:color="auto"/>
            </w:tcBorders>
            <w:vAlign w:val="bottom"/>
          </w:tcPr>
          <w:p w:rsidR="0062719C" w:rsidRDefault="0062719C">
            <w:pPr>
              <w:rPr>
                <w:sz w:val="23"/>
                <w:szCs w:val="23"/>
              </w:rPr>
            </w:pPr>
          </w:p>
        </w:tc>
        <w:tc>
          <w:tcPr>
            <w:tcW w:w="1120" w:type="dxa"/>
            <w:tcBorders>
              <w:bottom w:val="single" w:sz="8" w:space="0" w:color="auto"/>
            </w:tcBorders>
            <w:vAlign w:val="bottom"/>
          </w:tcPr>
          <w:p w:rsidR="0062719C" w:rsidRDefault="00524DC0">
            <w:pPr>
              <w:spacing w:line="264" w:lineRule="exact"/>
              <w:ind w:left="69"/>
              <w:jc w:val="center"/>
              <w:rPr>
                <w:sz w:val="20"/>
                <w:szCs w:val="20"/>
              </w:rPr>
            </w:pPr>
            <w:r>
              <w:rPr>
                <w:rFonts w:eastAsia="Times New Roman"/>
                <w:w w:val="95"/>
                <w:sz w:val="24"/>
                <w:szCs w:val="24"/>
              </w:rPr>
              <w:t>пар</w:t>
            </w:r>
          </w:p>
        </w:tc>
        <w:tc>
          <w:tcPr>
            <w:tcW w:w="980" w:type="dxa"/>
            <w:tcBorders>
              <w:bottom w:val="single" w:sz="8" w:space="0" w:color="auto"/>
              <w:right w:val="single" w:sz="8" w:space="0" w:color="auto"/>
            </w:tcBorders>
            <w:vAlign w:val="bottom"/>
          </w:tcPr>
          <w:p w:rsidR="0062719C" w:rsidRDefault="0062719C">
            <w:pPr>
              <w:rPr>
                <w:sz w:val="23"/>
                <w:szCs w:val="23"/>
              </w:rPr>
            </w:pPr>
          </w:p>
        </w:tc>
        <w:tc>
          <w:tcPr>
            <w:tcW w:w="180" w:type="dxa"/>
            <w:tcBorders>
              <w:bottom w:val="single" w:sz="8" w:space="0" w:color="auto"/>
            </w:tcBorders>
            <w:vAlign w:val="bottom"/>
          </w:tcPr>
          <w:p w:rsidR="0062719C" w:rsidRDefault="0062719C">
            <w:pPr>
              <w:rPr>
                <w:sz w:val="23"/>
                <w:szCs w:val="23"/>
              </w:rPr>
            </w:pPr>
          </w:p>
        </w:tc>
        <w:tc>
          <w:tcPr>
            <w:tcW w:w="1380" w:type="dxa"/>
            <w:gridSpan w:val="2"/>
            <w:tcBorders>
              <w:bottom w:val="single" w:sz="8" w:space="0" w:color="auto"/>
            </w:tcBorders>
            <w:vAlign w:val="bottom"/>
          </w:tcPr>
          <w:p w:rsidR="0062719C" w:rsidRDefault="00323E3C">
            <w:pPr>
              <w:spacing w:line="264" w:lineRule="exact"/>
              <w:ind w:left="660"/>
              <w:jc w:val="center"/>
              <w:rPr>
                <w:sz w:val="20"/>
                <w:szCs w:val="20"/>
              </w:rPr>
            </w:pPr>
            <w:r>
              <w:rPr>
                <w:rFonts w:eastAsia="Times New Roman"/>
                <w:w w:val="99"/>
                <w:sz w:val="24"/>
                <w:szCs w:val="24"/>
              </w:rPr>
              <w:t>5</w:t>
            </w:r>
          </w:p>
        </w:tc>
        <w:tc>
          <w:tcPr>
            <w:tcW w:w="1000" w:type="dxa"/>
            <w:tcBorders>
              <w:bottom w:val="single" w:sz="8" w:space="0" w:color="auto"/>
              <w:right w:val="single" w:sz="8" w:space="0" w:color="auto"/>
            </w:tcBorders>
            <w:vAlign w:val="bottom"/>
          </w:tcPr>
          <w:p w:rsidR="0062719C" w:rsidRDefault="0062719C">
            <w:pPr>
              <w:rPr>
                <w:sz w:val="23"/>
                <w:szCs w:val="23"/>
              </w:rPr>
            </w:pPr>
          </w:p>
        </w:tc>
        <w:tc>
          <w:tcPr>
            <w:tcW w:w="220" w:type="dxa"/>
            <w:vAlign w:val="bottom"/>
          </w:tcPr>
          <w:p w:rsidR="0062719C" w:rsidRDefault="0062719C">
            <w:pPr>
              <w:rPr>
                <w:sz w:val="23"/>
                <w:szCs w:val="23"/>
              </w:rPr>
            </w:pPr>
          </w:p>
        </w:tc>
        <w:tc>
          <w:tcPr>
            <w:tcW w:w="1000" w:type="dxa"/>
            <w:vAlign w:val="bottom"/>
          </w:tcPr>
          <w:p w:rsidR="0062719C" w:rsidRDefault="0062719C">
            <w:pPr>
              <w:rPr>
                <w:sz w:val="23"/>
                <w:szCs w:val="23"/>
              </w:rPr>
            </w:pPr>
          </w:p>
        </w:tc>
        <w:tc>
          <w:tcPr>
            <w:tcW w:w="140" w:type="dxa"/>
            <w:vAlign w:val="bottom"/>
          </w:tcPr>
          <w:p w:rsidR="0062719C" w:rsidRDefault="0062719C">
            <w:pPr>
              <w:rPr>
                <w:sz w:val="23"/>
                <w:szCs w:val="23"/>
              </w:rPr>
            </w:pPr>
          </w:p>
        </w:tc>
        <w:tc>
          <w:tcPr>
            <w:tcW w:w="1340" w:type="dxa"/>
            <w:vAlign w:val="bottom"/>
          </w:tcPr>
          <w:p w:rsidR="0062719C" w:rsidRDefault="0062719C">
            <w:pPr>
              <w:rPr>
                <w:sz w:val="23"/>
                <w:szCs w:val="23"/>
              </w:rPr>
            </w:pPr>
          </w:p>
        </w:tc>
        <w:tc>
          <w:tcPr>
            <w:tcW w:w="0" w:type="dxa"/>
            <w:vAlign w:val="bottom"/>
          </w:tcPr>
          <w:p w:rsidR="0062719C" w:rsidRDefault="0062719C">
            <w:pPr>
              <w:rPr>
                <w:sz w:val="1"/>
                <w:szCs w:val="1"/>
              </w:rPr>
            </w:pPr>
          </w:p>
        </w:tc>
      </w:tr>
      <w:tr w:rsidR="0062719C">
        <w:trPr>
          <w:trHeight w:val="268"/>
        </w:trPr>
        <w:tc>
          <w:tcPr>
            <w:tcW w:w="580" w:type="dxa"/>
            <w:vAlign w:val="bottom"/>
          </w:tcPr>
          <w:p w:rsidR="0062719C" w:rsidRDefault="0062719C">
            <w:pPr>
              <w:rPr>
                <w:sz w:val="23"/>
                <w:szCs w:val="23"/>
              </w:rPr>
            </w:pPr>
          </w:p>
        </w:tc>
        <w:tc>
          <w:tcPr>
            <w:tcW w:w="2200" w:type="dxa"/>
            <w:tcBorders>
              <w:right w:val="single" w:sz="8" w:space="0" w:color="auto"/>
            </w:tcBorders>
            <w:vAlign w:val="bottom"/>
          </w:tcPr>
          <w:p w:rsidR="0062719C" w:rsidRDefault="0062719C">
            <w:pPr>
              <w:rPr>
                <w:sz w:val="23"/>
                <w:szCs w:val="23"/>
              </w:rPr>
            </w:pPr>
          </w:p>
        </w:tc>
        <w:tc>
          <w:tcPr>
            <w:tcW w:w="580" w:type="dxa"/>
            <w:tcBorders>
              <w:bottom w:val="single" w:sz="8" w:space="0" w:color="auto"/>
            </w:tcBorders>
            <w:vAlign w:val="bottom"/>
          </w:tcPr>
          <w:p w:rsidR="0062719C" w:rsidRDefault="00524DC0">
            <w:pPr>
              <w:spacing w:line="264" w:lineRule="exact"/>
              <w:ind w:right="80"/>
              <w:jc w:val="right"/>
              <w:rPr>
                <w:sz w:val="20"/>
                <w:szCs w:val="20"/>
              </w:rPr>
            </w:pPr>
            <w:r>
              <w:rPr>
                <w:rFonts w:eastAsia="Times New Roman"/>
                <w:sz w:val="24"/>
                <w:szCs w:val="24"/>
              </w:rPr>
              <w:t>2</w:t>
            </w:r>
          </w:p>
        </w:tc>
        <w:tc>
          <w:tcPr>
            <w:tcW w:w="100" w:type="dxa"/>
            <w:tcBorders>
              <w:bottom w:val="single" w:sz="8" w:space="0" w:color="auto"/>
              <w:right w:val="single" w:sz="8" w:space="0" w:color="auto"/>
            </w:tcBorders>
            <w:vAlign w:val="bottom"/>
          </w:tcPr>
          <w:p w:rsidR="0062719C" w:rsidRDefault="0062719C">
            <w:pPr>
              <w:rPr>
                <w:sz w:val="23"/>
                <w:szCs w:val="23"/>
              </w:rPr>
            </w:pPr>
          </w:p>
        </w:tc>
        <w:tc>
          <w:tcPr>
            <w:tcW w:w="3420" w:type="dxa"/>
            <w:gridSpan w:val="5"/>
            <w:tcBorders>
              <w:bottom w:val="single" w:sz="8" w:space="0" w:color="auto"/>
            </w:tcBorders>
            <w:vAlign w:val="bottom"/>
          </w:tcPr>
          <w:p w:rsidR="0062719C" w:rsidRDefault="00524DC0">
            <w:pPr>
              <w:spacing w:line="264" w:lineRule="exact"/>
              <w:ind w:left="171"/>
              <w:jc w:val="center"/>
              <w:rPr>
                <w:sz w:val="20"/>
                <w:szCs w:val="20"/>
              </w:rPr>
            </w:pPr>
            <w:r>
              <w:rPr>
                <w:rFonts w:eastAsia="Times New Roman"/>
                <w:sz w:val="24"/>
                <w:szCs w:val="24"/>
              </w:rPr>
              <w:t>Футляр для перевозки оружия</w:t>
            </w:r>
          </w:p>
        </w:tc>
        <w:tc>
          <w:tcPr>
            <w:tcW w:w="320" w:type="dxa"/>
            <w:tcBorders>
              <w:bottom w:val="single" w:sz="8" w:space="0" w:color="auto"/>
              <w:right w:val="single" w:sz="8" w:space="0" w:color="auto"/>
            </w:tcBorders>
            <w:vAlign w:val="bottom"/>
          </w:tcPr>
          <w:p w:rsidR="0062719C" w:rsidRDefault="0062719C">
            <w:pPr>
              <w:rPr>
                <w:sz w:val="23"/>
                <w:szCs w:val="23"/>
              </w:rPr>
            </w:pPr>
          </w:p>
        </w:tc>
        <w:tc>
          <w:tcPr>
            <w:tcW w:w="780" w:type="dxa"/>
            <w:tcBorders>
              <w:bottom w:val="single" w:sz="8" w:space="0" w:color="auto"/>
            </w:tcBorders>
            <w:vAlign w:val="bottom"/>
          </w:tcPr>
          <w:p w:rsidR="0062719C" w:rsidRDefault="0062719C">
            <w:pPr>
              <w:rPr>
                <w:sz w:val="23"/>
                <w:szCs w:val="23"/>
              </w:rPr>
            </w:pPr>
          </w:p>
        </w:tc>
        <w:tc>
          <w:tcPr>
            <w:tcW w:w="1120" w:type="dxa"/>
            <w:tcBorders>
              <w:bottom w:val="single" w:sz="8" w:space="0" w:color="auto"/>
            </w:tcBorders>
            <w:vAlign w:val="bottom"/>
          </w:tcPr>
          <w:p w:rsidR="0062719C" w:rsidRDefault="00524DC0">
            <w:pPr>
              <w:spacing w:line="264" w:lineRule="exact"/>
              <w:ind w:left="49"/>
              <w:jc w:val="center"/>
              <w:rPr>
                <w:sz w:val="20"/>
                <w:szCs w:val="20"/>
              </w:rPr>
            </w:pPr>
            <w:r>
              <w:rPr>
                <w:rFonts w:eastAsia="Times New Roman"/>
                <w:w w:val="98"/>
                <w:sz w:val="24"/>
                <w:szCs w:val="24"/>
              </w:rPr>
              <w:t>штук</w:t>
            </w:r>
          </w:p>
        </w:tc>
        <w:tc>
          <w:tcPr>
            <w:tcW w:w="980" w:type="dxa"/>
            <w:tcBorders>
              <w:bottom w:val="single" w:sz="8" w:space="0" w:color="auto"/>
              <w:right w:val="single" w:sz="8" w:space="0" w:color="auto"/>
            </w:tcBorders>
            <w:vAlign w:val="bottom"/>
          </w:tcPr>
          <w:p w:rsidR="0062719C" w:rsidRDefault="0062719C">
            <w:pPr>
              <w:rPr>
                <w:sz w:val="23"/>
                <w:szCs w:val="23"/>
              </w:rPr>
            </w:pPr>
          </w:p>
        </w:tc>
        <w:tc>
          <w:tcPr>
            <w:tcW w:w="180" w:type="dxa"/>
            <w:tcBorders>
              <w:bottom w:val="single" w:sz="8" w:space="0" w:color="auto"/>
            </w:tcBorders>
            <w:vAlign w:val="bottom"/>
          </w:tcPr>
          <w:p w:rsidR="0062719C" w:rsidRDefault="0062719C">
            <w:pPr>
              <w:rPr>
                <w:sz w:val="23"/>
                <w:szCs w:val="23"/>
              </w:rPr>
            </w:pPr>
          </w:p>
        </w:tc>
        <w:tc>
          <w:tcPr>
            <w:tcW w:w="1380" w:type="dxa"/>
            <w:gridSpan w:val="2"/>
            <w:tcBorders>
              <w:bottom w:val="single" w:sz="8" w:space="0" w:color="auto"/>
            </w:tcBorders>
            <w:vAlign w:val="bottom"/>
          </w:tcPr>
          <w:p w:rsidR="0062719C" w:rsidRDefault="00323E3C">
            <w:pPr>
              <w:spacing w:line="264" w:lineRule="exact"/>
              <w:ind w:left="660"/>
              <w:jc w:val="center"/>
              <w:rPr>
                <w:sz w:val="20"/>
                <w:szCs w:val="20"/>
              </w:rPr>
            </w:pPr>
            <w:r>
              <w:rPr>
                <w:rFonts w:eastAsia="Times New Roman"/>
                <w:w w:val="99"/>
                <w:sz w:val="24"/>
                <w:szCs w:val="24"/>
              </w:rPr>
              <w:t>6</w:t>
            </w:r>
          </w:p>
        </w:tc>
        <w:tc>
          <w:tcPr>
            <w:tcW w:w="1000" w:type="dxa"/>
            <w:tcBorders>
              <w:bottom w:val="single" w:sz="8" w:space="0" w:color="auto"/>
              <w:right w:val="single" w:sz="8" w:space="0" w:color="auto"/>
            </w:tcBorders>
            <w:vAlign w:val="bottom"/>
          </w:tcPr>
          <w:p w:rsidR="0062719C" w:rsidRDefault="0062719C">
            <w:pPr>
              <w:rPr>
                <w:sz w:val="23"/>
                <w:szCs w:val="23"/>
              </w:rPr>
            </w:pPr>
          </w:p>
        </w:tc>
        <w:tc>
          <w:tcPr>
            <w:tcW w:w="220" w:type="dxa"/>
            <w:vAlign w:val="bottom"/>
          </w:tcPr>
          <w:p w:rsidR="0062719C" w:rsidRDefault="0062719C">
            <w:pPr>
              <w:rPr>
                <w:sz w:val="23"/>
                <w:szCs w:val="23"/>
              </w:rPr>
            </w:pPr>
          </w:p>
        </w:tc>
        <w:tc>
          <w:tcPr>
            <w:tcW w:w="1000" w:type="dxa"/>
            <w:vAlign w:val="bottom"/>
          </w:tcPr>
          <w:p w:rsidR="0062719C" w:rsidRDefault="0062719C">
            <w:pPr>
              <w:rPr>
                <w:sz w:val="23"/>
                <w:szCs w:val="23"/>
              </w:rPr>
            </w:pPr>
          </w:p>
        </w:tc>
        <w:tc>
          <w:tcPr>
            <w:tcW w:w="140" w:type="dxa"/>
            <w:vAlign w:val="bottom"/>
          </w:tcPr>
          <w:p w:rsidR="0062719C" w:rsidRDefault="0062719C">
            <w:pPr>
              <w:rPr>
                <w:sz w:val="23"/>
                <w:szCs w:val="23"/>
              </w:rPr>
            </w:pPr>
          </w:p>
        </w:tc>
        <w:tc>
          <w:tcPr>
            <w:tcW w:w="1340" w:type="dxa"/>
            <w:vAlign w:val="bottom"/>
          </w:tcPr>
          <w:p w:rsidR="0062719C" w:rsidRDefault="0062719C">
            <w:pPr>
              <w:rPr>
                <w:sz w:val="23"/>
                <w:szCs w:val="23"/>
              </w:rPr>
            </w:pPr>
          </w:p>
        </w:tc>
        <w:tc>
          <w:tcPr>
            <w:tcW w:w="0" w:type="dxa"/>
            <w:vAlign w:val="bottom"/>
          </w:tcPr>
          <w:p w:rsidR="0062719C" w:rsidRDefault="0062719C">
            <w:pPr>
              <w:rPr>
                <w:sz w:val="1"/>
                <w:szCs w:val="1"/>
              </w:rPr>
            </w:pPr>
          </w:p>
        </w:tc>
      </w:tr>
      <w:tr w:rsidR="0062719C">
        <w:trPr>
          <w:trHeight w:val="266"/>
        </w:trPr>
        <w:tc>
          <w:tcPr>
            <w:tcW w:w="580" w:type="dxa"/>
            <w:vAlign w:val="bottom"/>
          </w:tcPr>
          <w:p w:rsidR="0062719C" w:rsidRDefault="0062719C">
            <w:pPr>
              <w:rPr>
                <w:sz w:val="23"/>
                <w:szCs w:val="23"/>
              </w:rPr>
            </w:pPr>
          </w:p>
        </w:tc>
        <w:tc>
          <w:tcPr>
            <w:tcW w:w="2200" w:type="dxa"/>
            <w:tcBorders>
              <w:right w:val="single" w:sz="8" w:space="0" w:color="auto"/>
            </w:tcBorders>
            <w:vAlign w:val="bottom"/>
          </w:tcPr>
          <w:p w:rsidR="0062719C" w:rsidRDefault="0062719C">
            <w:pPr>
              <w:rPr>
                <w:sz w:val="23"/>
                <w:szCs w:val="23"/>
              </w:rPr>
            </w:pPr>
          </w:p>
        </w:tc>
        <w:tc>
          <w:tcPr>
            <w:tcW w:w="580" w:type="dxa"/>
            <w:tcBorders>
              <w:bottom w:val="single" w:sz="8" w:space="0" w:color="auto"/>
            </w:tcBorders>
            <w:vAlign w:val="bottom"/>
          </w:tcPr>
          <w:p w:rsidR="0062719C" w:rsidRDefault="00524DC0">
            <w:pPr>
              <w:spacing w:line="264" w:lineRule="exact"/>
              <w:ind w:right="80"/>
              <w:jc w:val="right"/>
              <w:rPr>
                <w:sz w:val="20"/>
                <w:szCs w:val="20"/>
              </w:rPr>
            </w:pPr>
            <w:r>
              <w:rPr>
                <w:rFonts w:eastAsia="Times New Roman"/>
                <w:sz w:val="24"/>
                <w:szCs w:val="24"/>
              </w:rPr>
              <w:t>3</w:t>
            </w:r>
          </w:p>
        </w:tc>
        <w:tc>
          <w:tcPr>
            <w:tcW w:w="100" w:type="dxa"/>
            <w:tcBorders>
              <w:bottom w:val="single" w:sz="8" w:space="0" w:color="auto"/>
              <w:right w:val="single" w:sz="8" w:space="0" w:color="auto"/>
            </w:tcBorders>
            <w:vAlign w:val="bottom"/>
          </w:tcPr>
          <w:p w:rsidR="0062719C" w:rsidRDefault="0062719C">
            <w:pPr>
              <w:rPr>
                <w:sz w:val="23"/>
                <w:szCs w:val="23"/>
              </w:rPr>
            </w:pPr>
          </w:p>
        </w:tc>
        <w:tc>
          <w:tcPr>
            <w:tcW w:w="680" w:type="dxa"/>
            <w:tcBorders>
              <w:bottom w:val="single" w:sz="8" w:space="0" w:color="auto"/>
            </w:tcBorders>
            <w:vAlign w:val="bottom"/>
          </w:tcPr>
          <w:p w:rsidR="0062719C" w:rsidRDefault="0062719C">
            <w:pPr>
              <w:rPr>
                <w:sz w:val="23"/>
                <w:szCs w:val="23"/>
              </w:rPr>
            </w:pPr>
          </w:p>
        </w:tc>
        <w:tc>
          <w:tcPr>
            <w:tcW w:w="2740" w:type="dxa"/>
            <w:gridSpan w:val="4"/>
            <w:tcBorders>
              <w:bottom w:val="single" w:sz="8" w:space="0" w:color="auto"/>
            </w:tcBorders>
            <w:vAlign w:val="bottom"/>
          </w:tcPr>
          <w:p w:rsidR="0062719C" w:rsidRDefault="00524DC0">
            <w:pPr>
              <w:spacing w:line="264" w:lineRule="exact"/>
              <w:ind w:right="380"/>
              <w:jc w:val="center"/>
              <w:rPr>
                <w:sz w:val="20"/>
                <w:szCs w:val="20"/>
              </w:rPr>
            </w:pPr>
            <w:r>
              <w:rPr>
                <w:rFonts w:eastAsia="Times New Roman"/>
                <w:sz w:val="24"/>
                <w:szCs w:val="24"/>
              </w:rPr>
              <w:t>Очки-светофильтры</w:t>
            </w:r>
          </w:p>
        </w:tc>
        <w:tc>
          <w:tcPr>
            <w:tcW w:w="320" w:type="dxa"/>
            <w:tcBorders>
              <w:bottom w:val="single" w:sz="8" w:space="0" w:color="auto"/>
              <w:right w:val="single" w:sz="8" w:space="0" w:color="auto"/>
            </w:tcBorders>
            <w:vAlign w:val="bottom"/>
          </w:tcPr>
          <w:p w:rsidR="0062719C" w:rsidRDefault="0062719C">
            <w:pPr>
              <w:rPr>
                <w:sz w:val="23"/>
                <w:szCs w:val="23"/>
              </w:rPr>
            </w:pPr>
          </w:p>
        </w:tc>
        <w:tc>
          <w:tcPr>
            <w:tcW w:w="780" w:type="dxa"/>
            <w:tcBorders>
              <w:bottom w:val="single" w:sz="8" w:space="0" w:color="auto"/>
            </w:tcBorders>
            <w:vAlign w:val="bottom"/>
          </w:tcPr>
          <w:p w:rsidR="0062719C" w:rsidRDefault="0062719C">
            <w:pPr>
              <w:rPr>
                <w:sz w:val="23"/>
                <w:szCs w:val="23"/>
              </w:rPr>
            </w:pPr>
          </w:p>
        </w:tc>
        <w:tc>
          <w:tcPr>
            <w:tcW w:w="1120" w:type="dxa"/>
            <w:tcBorders>
              <w:bottom w:val="single" w:sz="8" w:space="0" w:color="auto"/>
            </w:tcBorders>
            <w:vAlign w:val="bottom"/>
          </w:tcPr>
          <w:p w:rsidR="0062719C" w:rsidRDefault="00524DC0">
            <w:pPr>
              <w:spacing w:line="264" w:lineRule="exact"/>
              <w:ind w:left="49"/>
              <w:jc w:val="center"/>
              <w:rPr>
                <w:sz w:val="20"/>
                <w:szCs w:val="20"/>
              </w:rPr>
            </w:pPr>
            <w:r>
              <w:rPr>
                <w:rFonts w:eastAsia="Times New Roman"/>
                <w:w w:val="98"/>
                <w:sz w:val="24"/>
                <w:szCs w:val="24"/>
              </w:rPr>
              <w:t>штук</w:t>
            </w:r>
          </w:p>
        </w:tc>
        <w:tc>
          <w:tcPr>
            <w:tcW w:w="980" w:type="dxa"/>
            <w:tcBorders>
              <w:bottom w:val="single" w:sz="8" w:space="0" w:color="auto"/>
              <w:right w:val="single" w:sz="8" w:space="0" w:color="auto"/>
            </w:tcBorders>
            <w:vAlign w:val="bottom"/>
          </w:tcPr>
          <w:p w:rsidR="0062719C" w:rsidRDefault="0062719C">
            <w:pPr>
              <w:rPr>
                <w:sz w:val="23"/>
                <w:szCs w:val="23"/>
              </w:rPr>
            </w:pPr>
          </w:p>
        </w:tc>
        <w:tc>
          <w:tcPr>
            <w:tcW w:w="180" w:type="dxa"/>
            <w:tcBorders>
              <w:bottom w:val="single" w:sz="8" w:space="0" w:color="auto"/>
            </w:tcBorders>
            <w:vAlign w:val="bottom"/>
          </w:tcPr>
          <w:p w:rsidR="0062719C" w:rsidRDefault="0062719C">
            <w:pPr>
              <w:rPr>
                <w:sz w:val="23"/>
                <w:szCs w:val="23"/>
              </w:rPr>
            </w:pPr>
          </w:p>
        </w:tc>
        <w:tc>
          <w:tcPr>
            <w:tcW w:w="1380" w:type="dxa"/>
            <w:gridSpan w:val="2"/>
            <w:tcBorders>
              <w:bottom w:val="single" w:sz="8" w:space="0" w:color="auto"/>
            </w:tcBorders>
            <w:vAlign w:val="bottom"/>
          </w:tcPr>
          <w:p w:rsidR="0062719C" w:rsidRDefault="00323E3C">
            <w:pPr>
              <w:spacing w:line="264" w:lineRule="exact"/>
              <w:ind w:left="660"/>
              <w:jc w:val="center"/>
              <w:rPr>
                <w:sz w:val="20"/>
                <w:szCs w:val="20"/>
              </w:rPr>
            </w:pPr>
            <w:r>
              <w:rPr>
                <w:rFonts w:eastAsia="Times New Roman"/>
                <w:w w:val="99"/>
                <w:sz w:val="24"/>
                <w:szCs w:val="24"/>
              </w:rPr>
              <w:t>1</w:t>
            </w:r>
          </w:p>
        </w:tc>
        <w:tc>
          <w:tcPr>
            <w:tcW w:w="1000" w:type="dxa"/>
            <w:tcBorders>
              <w:bottom w:val="single" w:sz="8" w:space="0" w:color="auto"/>
              <w:right w:val="single" w:sz="8" w:space="0" w:color="auto"/>
            </w:tcBorders>
            <w:vAlign w:val="bottom"/>
          </w:tcPr>
          <w:p w:rsidR="0062719C" w:rsidRDefault="0062719C">
            <w:pPr>
              <w:rPr>
                <w:sz w:val="23"/>
                <w:szCs w:val="23"/>
              </w:rPr>
            </w:pPr>
          </w:p>
        </w:tc>
        <w:tc>
          <w:tcPr>
            <w:tcW w:w="220" w:type="dxa"/>
            <w:vAlign w:val="bottom"/>
          </w:tcPr>
          <w:p w:rsidR="0062719C" w:rsidRDefault="0062719C">
            <w:pPr>
              <w:rPr>
                <w:sz w:val="23"/>
                <w:szCs w:val="23"/>
              </w:rPr>
            </w:pPr>
          </w:p>
        </w:tc>
        <w:tc>
          <w:tcPr>
            <w:tcW w:w="1000" w:type="dxa"/>
            <w:vAlign w:val="bottom"/>
          </w:tcPr>
          <w:p w:rsidR="0062719C" w:rsidRDefault="0062719C">
            <w:pPr>
              <w:rPr>
                <w:sz w:val="23"/>
                <w:szCs w:val="23"/>
              </w:rPr>
            </w:pPr>
          </w:p>
        </w:tc>
        <w:tc>
          <w:tcPr>
            <w:tcW w:w="140" w:type="dxa"/>
            <w:vAlign w:val="bottom"/>
          </w:tcPr>
          <w:p w:rsidR="0062719C" w:rsidRDefault="0062719C">
            <w:pPr>
              <w:rPr>
                <w:sz w:val="23"/>
                <w:szCs w:val="23"/>
              </w:rPr>
            </w:pPr>
          </w:p>
        </w:tc>
        <w:tc>
          <w:tcPr>
            <w:tcW w:w="1340" w:type="dxa"/>
            <w:vAlign w:val="bottom"/>
          </w:tcPr>
          <w:p w:rsidR="0062719C" w:rsidRDefault="0062719C">
            <w:pPr>
              <w:rPr>
                <w:sz w:val="23"/>
                <w:szCs w:val="23"/>
              </w:rPr>
            </w:pPr>
          </w:p>
        </w:tc>
        <w:tc>
          <w:tcPr>
            <w:tcW w:w="0" w:type="dxa"/>
            <w:vAlign w:val="bottom"/>
          </w:tcPr>
          <w:p w:rsidR="0062719C" w:rsidRDefault="0062719C">
            <w:pPr>
              <w:rPr>
                <w:sz w:val="1"/>
                <w:szCs w:val="1"/>
              </w:rPr>
            </w:pPr>
          </w:p>
        </w:tc>
      </w:tr>
    </w:tbl>
    <w:p w:rsidR="0062719C" w:rsidRDefault="0062719C">
      <w:pPr>
        <w:sectPr w:rsidR="0062719C">
          <w:pgSz w:w="16840" w:h="11906" w:orient="landscape"/>
          <w:pgMar w:top="897" w:right="778" w:bottom="1440" w:left="740" w:header="0" w:footer="0" w:gutter="0"/>
          <w:cols w:space="720" w:equalWidth="0">
            <w:col w:w="15320"/>
          </w:cols>
        </w:sectPr>
      </w:pPr>
    </w:p>
    <w:p w:rsidR="0062719C" w:rsidRDefault="004E7DB5">
      <w:pPr>
        <w:ind w:right="200"/>
        <w:jc w:val="center"/>
        <w:rPr>
          <w:sz w:val="20"/>
          <w:szCs w:val="20"/>
        </w:rPr>
      </w:pPr>
      <w:r>
        <w:rPr>
          <w:rFonts w:eastAsia="Times New Roman"/>
          <w:sz w:val="20"/>
          <w:szCs w:val="20"/>
        </w:rPr>
        <w:lastRenderedPageBreak/>
        <w:t>16</w:t>
      </w:r>
    </w:p>
    <w:p w:rsidR="0062719C" w:rsidRDefault="0062719C">
      <w:pPr>
        <w:spacing w:line="200" w:lineRule="exact"/>
        <w:rPr>
          <w:sz w:val="20"/>
          <w:szCs w:val="20"/>
        </w:rPr>
      </w:pPr>
    </w:p>
    <w:p w:rsidR="0062719C" w:rsidRDefault="0062719C">
      <w:pPr>
        <w:spacing w:line="219" w:lineRule="exact"/>
        <w:rPr>
          <w:sz w:val="20"/>
          <w:szCs w:val="20"/>
        </w:rPr>
      </w:pPr>
    </w:p>
    <w:tbl>
      <w:tblPr>
        <w:tblW w:w="15603" w:type="dxa"/>
        <w:tblInd w:w="10" w:type="dxa"/>
        <w:tblLayout w:type="fixed"/>
        <w:tblCellMar>
          <w:left w:w="0" w:type="dxa"/>
          <w:right w:w="0" w:type="dxa"/>
        </w:tblCellMar>
        <w:tblLook w:val="04A0"/>
      </w:tblPr>
      <w:tblGrid>
        <w:gridCol w:w="699"/>
        <w:gridCol w:w="2118"/>
        <w:gridCol w:w="853"/>
        <w:gridCol w:w="1414"/>
        <w:gridCol w:w="1134"/>
        <w:gridCol w:w="1423"/>
        <w:gridCol w:w="1164"/>
        <w:gridCol w:w="1385"/>
        <w:gridCol w:w="1109"/>
        <w:gridCol w:w="1317"/>
        <w:gridCol w:w="1197"/>
        <w:gridCol w:w="1760"/>
        <w:gridCol w:w="30"/>
      </w:tblGrid>
      <w:tr w:rsidR="00D82D84" w:rsidTr="00D82D84">
        <w:trPr>
          <w:trHeight w:val="276"/>
        </w:trPr>
        <w:tc>
          <w:tcPr>
            <w:tcW w:w="15573" w:type="dxa"/>
            <w:gridSpan w:val="12"/>
            <w:vMerge w:val="restart"/>
            <w:vAlign w:val="center"/>
          </w:tcPr>
          <w:p w:rsidR="00D82D84" w:rsidRDefault="00D82D84" w:rsidP="00D82D84">
            <w:pPr>
              <w:ind w:left="840"/>
              <w:jc w:val="center"/>
              <w:rPr>
                <w:sz w:val="20"/>
                <w:szCs w:val="20"/>
              </w:rPr>
            </w:pPr>
            <w:r>
              <w:rPr>
                <w:rFonts w:eastAsia="Times New Roman"/>
                <w:sz w:val="24"/>
                <w:szCs w:val="24"/>
              </w:rPr>
              <w:t>Таблица №11</w:t>
            </w:r>
          </w:p>
          <w:p w:rsidR="00D82D84" w:rsidRDefault="00D82D84" w:rsidP="00D82D84">
            <w:pPr>
              <w:jc w:val="center"/>
              <w:rPr>
                <w:sz w:val="20"/>
                <w:szCs w:val="20"/>
              </w:rPr>
            </w:pPr>
            <w:r>
              <w:rPr>
                <w:rFonts w:eastAsia="Times New Roman"/>
                <w:b/>
                <w:bCs/>
                <w:sz w:val="24"/>
                <w:szCs w:val="24"/>
              </w:rPr>
              <w:t>Спортивная экипировка, передаваемая в индивидуальное пользование</w:t>
            </w:r>
          </w:p>
        </w:tc>
        <w:tc>
          <w:tcPr>
            <w:tcW w:w="30" w:type="dxa"/>
            <w:vAlign w:val="bottom"/>
          </w:tcPr>
          <w:p w:rsidR="00D82D84" w:rsidRDefault="00D82D84">
            <w:pPr>
              <w:rPr>
                <w:sz w:val="1"/>
                <w:szCs w:val="1"/>
              </w:rPr>
            </w:pPr>
          </w:p>
        </w:tc>
      </w:tr>
      <w:tr w:rsidR="00D82D84" w:rsidTr="00D82D84">
        <w:trPr>
          <w:trHeight w:val="281"/>
        </w:trPr>
        <w:tc>
          <w:tcPr>
            <w:tcW w:w="15573" w:type="dxa"/>
            <w:gridSpan w:val="12"/>
            <w:vMerge/>
            <w:vAlign w:val="bottom"/>
          </w:tcPr>
          <w:p w:rsidR="00D82D84" w:rsidRDefault="00D82D84">
            <w:pPr>
              <w:rPr>
                <w:sz w:val="24"/>
                <w:szCs w:val="24"/>
              </w:rPr>
            </w:pPr>
          </w:p>
        </w:tc>
        <w:tc>
          <w:tcPr>
            <w:tcW w:w="30" w:type="dxa"/>
            <w:vAlign w:val="bottom"/>
          </w:tcPr>
          <w:p w:rsidR="00D82D84" w:rsidRDefault="00D82D84">
            <w:pPr>
              <w:rPr>
                <w:sz w:val="1"/>
                <w:szCs w:val="1"/>
              </w:rPr>
            </w:pPr>
          </w:p>
        </w:tc>
      </w:tr>
      <w:tr w:rsidR="00D82D84" w:rsidTr="00DA7E1F">
        <w:trPr>
          <w:trHeight w:val="281"/>
        </w:trPr>
        <w:tc>
          <w:tcPr>
            <w:tcW w:w="15573" w:type="dxa"/>
            <w:gridSpan w:val="12"/>
            <w:vMerge/>
            <w:tcBorders>
              <w:bottom w:val="single" w:sz="4" w:space="0" w:color="auto"/>
            </w:tcBorders>
            <w:vAlign w:val="bottom"/>
          </w:tcPr>
          <w:p w:rsidR="00D82D84" w:rsidRDefault="00D82D84">
            <w:pPr>
              <w:rPr>
                <w:sz w:val="24"/>
                <w:szCs w:val="24"/>
              </w:rPr>
            </w:pPr>
          </w:p>
        </w:tc>
        <w:tc>
          <w:tcPr>
            <w:tcW w:w="30" w:type="dxa"/>
            <w:vAlign w:val="bottom"/>
          </w:tcPr>
          <w:p w:rsidR="00D82D84" w:rsidRDefault="00D82D84">
            <w:pPr>
              <w:rPr>
                <w:sz w:val="1"/>
                <w:szCs w:val="1"/>
              </w:rPr>
            </w:pPr>
          </w:p>
        </w:tc>
      </w:tr>
      <w:tr w:rsidR="00D82D84" w:rsidTr="00DA7E1F">
        <w:trPr>
          <w:trHeight w:val="44"/>
        </w:trPr>
        <w:tc>
          <w:tcPr>
            <w:tcW w:w="699" w:type="dxa"/>
            <w:vMerge w:val="restart"/>
            <w:tcBorders>
              <w:top w:val="single" w:sz="4" w:space="0" w:color="auto"/>
              <w:left w:val="single" w:sz="4" w:space="0" w:color="auto"/>
              <w:bottom w:val="single" w:sz="4" w:space="0" w:color="auto"/>
              <w:right w:val="single" w:sz="4" w:space="0" w:color="auto"/>
            </w:tcBorders>
          </w:tcPr>
          <w:p w:rsidR="00D82D84" w:rsidRPr="00896716" w:rsidRDefault="00D82D84" w:rsidP="00D82D84">
            <w:r w:rsidRPr="00896716">
              <w:rPr>
                <w:rFonts w:eastAsia="Times New Roman"/>
              </w:rPr>
              <w:t>№</w:t>
            </w:r>
          </w:p>
          <w:p w:rsidR="00D82D84" w:rsidRPr="00896716" w:rsidRDefault="00D82D84" w:rsidP="00D82D84">
            <w:r w:rsidRPr="00896716">
              <w:rPr>
                <w:rFonts w:eastAsia="Times New Roman"/>
                <w:w w:val="98"/>
              </w:rPr>
              <w:t>п/п</w:t>
            </w:r>
          </w:p>
        </w:tc>
        <w:tc>
          <w:tcPr>
            <w:tcW w:w="2118" w:type="dxa"/>
            <w:vMerge w:val="restart"/>
            <w:tcBorders>
              <w:top w:val="single" w:sz="4" w:space="0" w:color="auto"/>
              <w:left w:val="single" w:sz="4" w:space="0" w:color="auto"/>
              <w:bottom w:val="single" w:sz="4" w:space="0" w:color="auto"/>
              <w:right w:val="single" w:sz="4" w:space="0" w:color="auto"/>
            </w:tcBorders>
          </w:tcPr>
          <w:p w:rsidR="00D82D84" w:rsidRPr="004D5728" w:rsidRDefault="00D82D84" w:rsidP="00D82D84">
            <w:r w:rsidRPr="004D5728">
              <w:rPr>
                <w:rFonts w:eastAsia="Times New Roman"/>
              </w:rPr>
              <w:t>Наименование</w:t>
            </w:r>
          </w:p>
          <w:p w:rsidR="00D82D84" w:rsidRPr="004D5728" w:rsidRDefault="00D82D84" w:rsidP="00D82D84">
            <w:r w:rsidRPr="004D5728">
              <w:rPr>
                <w:rFonts w:eastAsia="Times New Roman"/>
                <w:w w:val="99"/>
              </w:rPr>
              <w:t>спортивного ин-</w:t>
            </w:r>
          </w:p>
          <w:p w:rsidR="00D82D84" w:rsidRPr="004D5728" w:rsidRDefault="00D82D84" w:rsidP="00D82D84">
            <w:r w:rsidRPr="004D5728">
              <w:rPr>
                <w:rFonts w:eastAsia="Times New Roman"/>
                <w:w w:val="98"/>
              </w:rPr>
              <w:t>вентаря</w:t>
            </w:r>
          </w:p>
        </w:tc>
        <w:tc>
          <w:tcPr>
            <w:tcW w:w="853" w:type="dxa"/>
            <w:vMerge w:val="restart"/>
            <w:tcBorders>
              <w:top w:val="single" w:sz="4" w:space="0" w:color="auto"/>
              <w:left w:val="single" w:sz="4" w:space="0" w:color="auto"/>
              <w:bottom w:val="single" w:sz="4" w:space="0" w:color="auto"/>
              <w:right w:val="single" w:sz="4" w:space="0" w:color="auto"/>
            </w:tcBorders>
            <w:textDirection w:val="btLr"/>
            <w:vAlign w:val="center"/>
          </w:tcPr>
          <w:p w:rsidR="00D82D84" w:rsidRPr="004D5728" w:rsidRDefault="00D82D84" w:rsidP="00D82D84">
            <w:pPr>
              <w:jc w:val="center"/>
            </w:pPr>
            <w:r w:rsidRPr="004D5728">
              <w:rPr>
                <w:rFonts w:eastAsia="Times New Roman"/>
                <w:w w:val="71"/>
              </w:rPr>
              <w:t>Единицаизмере-ния</w:t>
            </w:r>
          </w:p>
        </w:tc>
        <w:tc>
          <w:tcPr>
            <w:tcW w:w="1414" w:type="dxa"/>
            <w:vMerge w:val="restart"/>
            <w:tcBorders>
              <w:top w:val="single" w:sz="4" w:space="0" w:color="auto"/>
              <w:left w:val="single" w:sz="4" w:space="0" w:color="auto"/>
              <w:bottom w:val="single" w:sz="4" w:space="0" w:color="auto"/>
              <w:right w:val="single" w:sz="4" w:space="0" w:color="auto"/>
            </w:tcBorders>
          </w:tcPr>
          <w:p w:rsidR="00D82D84" w:rsidRPr="004D5728" w:rsidRDefault="00D82D84" w:rsidP="00D82D84">
            <w:r w:rsidRPr="004D5728">
              <w:rPr>
                <w:rFonts w:eastAsia="Times New Roman"/>
                <w:w w:val="99"/>
              </w:rPr>
              <w:t>Расчетная</w:t>
            </w:r>
          </w:p>
          <w:p w:rsidR="00D82D84" w:rsidRPr="004D5728" w:rsidRDefault="00D82D84" w:rsidP="00D82D84">
            <w:r w:rsidRPr="004D5728">
              <w:rPr>
                <w:rFonts w:eastAsia="Times New Roman"/>
                <w:w w:val="98"/>
              </w:rPr>
              <w:t>единица</w:t>
            </w:r>
          </w:p>
        </w:tc>
        <w:tc>
          <w:tcPr>
            <w:tcW w:w="10489" w:type="dxa"/>
            <w:gridSpan w:val="8"/>
            <w:vMerge w:val="restart"/>
            <w:tcBorders>
              <w:top w:val="single" w:sz="4" w:space="0" w:color="auto"/>
              <w:left w:val="single" w:sz="4" w:space="0" w:color="auto"/>
              <w:bottom w:val="single" w:sz="4" w:space="0" w:color="auto"/>
              <w:right w:val="single" w:sz="4" w:space="0" w:color="auto"/>
            </w:tcBorders>
          </w:tcPr>
          <w:p w:rsidR="00D82D84" w:rsidRPr="00896716" w:rsidRDefault="00D82D84" w:rsidP="00D82D84">
            <w:pPr>
              <w:jc w:val="center"/>
            </w:pPr>
            <w:r w:rsidRPr="00896716">
              <w:rPr>
                <w:rFonts w:eastAsia="Times New Roman"/>
              </w:rPr>
              <w:t>Этапы подготовки</w:t>
            </w:r>
          </w:p>
        </w:tc>
        <w:tc>
          <w:tcPr>
            <w:tcW w:w="30" w:type="dxa"/>
            <w:tcBorders>
              <w:left w:val="single" w:sz="4" w:space="0" w:color="auto"/>
            </w:tcBorders>
            <w:vAlign w:val="bottom"/>
          </w:tcPr>
          <w:p w:rsidR="00D82D84" w:rsidRPr="00896716" w:rsidRDefault="00D82D84" w:rsidP="00896716">
            <w:pPr>
              <w:pStyle w:val="a4"/>
              <w:rPr>
                <w:sz w:val="22"/>
              </w:rPr>
            </w:pPr>
          </w:p>
        </w:tc>
      </w:tr>
      <w:tr w:rsidR="00D82D84" w:rsidTr="00DA7E1F">
        <w:trPr>
          <w:trHeight w:val="58"/>
        </w:trPr>
        <w:tc>
          <w:tcPr>
            <w:tcW w:w="699"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2118"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853"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414"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0489" w:type="dxa"/>
            <w:gridSpan w:val="8"/>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30" w:type="dxa"/>
            <w:tcBorders>
              <w:left w:val="single" w:sz="4" w:space="0" w:color="auto"/>
            </w:tcBorders>
            <w:vAlign w:val="bottom"/>
          </w:tcPr>
          <w:p w:rsidR="00D82D84" w:rsidRPr="00896716" w:rsidRDefault="00D82D84" w:rsidP="00896716">
            <w:pPr>
              <w:pStyle w:val="a4"/>
              <w:rPr>
                <w:sz w:val="22"/>
              </w:rPr>
            </w:pPr>
          </w:p>
        </w:tc>
      </w:tr>
      <w:tr w:rsidR="00D82D84" w:rsidTr="00DA7E1F">
        <w:trPr>
          <w:trHeight w:val="256"/>
        </w:trPr>
        <w:tc>
          <w:tcPr>
            <w:tcW w:w="699"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2118"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853"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414"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2557" w:type="dxa"/>
            <w:gridSpan w:val="2"/>
            <w:vMerge w:val="restart"/>
            <w:tcBorders>
              <w:top w:val="single" w:sz="4" w:space="0" w:color="auto"/>
              <w:left w:val="single" w:sz="4" w:space="0" w:color="auto"/>
              <w:bottom w:val="single" w:sz="4" w:space="0" w:color="auto"/>
              <w:right w:val="single" w:sz="4" w:space="0" w:color="auto"/>
            </w:tcBorders>
          </w:tcPr>
          <w:p w:rsidR="00D82D84" w:rsidRPr="004D5728" w:rsidRDefault="00D82D84" w:rsidP="00D82D84">
            <w:r w:rsidRPr="004D5728">
              <w:rPr>
                <w:rFonts w:eastAsia="Times New Roman"/>
              </w:rPr>
              <w:t>Этап начальной под-</w:t>
            </w:r>
          </w:p>
          <w:p w:rsidR="00D82D84" w:rsidRPr="004D5728" w:rsidRDefault="00D82D84" w:rsidP="00D82D84">
            <w:r w:rsidRPr="004D5728">
              <w:rPr>
                <w:rFonts w:eastAsia="Times New Roman"/>
                <w:w w:val="99"/>
              </w:rPr>
              <w:t>готовки</w:t>
            </w:r>
          </w:p>
        </w:tc>
        <w:tc>
          <w:tcPr>
            <w:tcW w:w="2549" w:type="dxa"/>
            <w:gridSpan w:val="2"/>
            <w:vMerge w:val="restart"/>
            <w:tcBorders>
              <w:top w:val="single" w:sz="4" w:space="0" w:color="auto"/>
              <w:left w:val="single" w:sz="4" w:space="0" w:color="auto"/>
              <w:bottom w:val="single" w:sz="4" w:space="0" w:color="auto"/>
              <w:right w:val="single" w:sz="4" w:space="0" w:color="auto"/>
            </w:tcBorders>
          </w:tcPr>
          <w:p w:rsidR="00D82D84" w:rsidRPr="004D5728" w:rsidRDefault="00D82D84" w:rsidP="00D82D84">
            <w:r w:rsidRPr="004D5728">
              <w:rPr>
                <w:rFonts w:eastAsia="Times New Roman"/>
              </w:rPr>
              <w:t>Тренировочный этап</w:t>
            </w:r>
          </w:p>
          <w:p w:rsidR="00D82D84" w:rsidRPr="004D5728" w:rsidRDefault="00D82D84" w:rsidP="00D82D84"/>
        </w:tc>
        <w:tc>
          <w:tcPr>
            <w:tcW w:w="2426" w:type="dxa"/>
            <w:gridSpan w:val="2"/>
            <w:vMerge w:val="restart"/>
            <w:tcBorders>
              <w:top w:val="single" w:sz="4" w:space="0" w:color="auto"/>
              <w:left w:val="single" w:sz="4" w:space="0" w:color="auto"/>
              <w:bottom w:val="single" w:sz="4" w:space="0" w:color="auto"/>
              <w:right w:val="single" w:sz="4" w:space="0" w:color="auto"/>
            </w:tcBorders>
          </w:tcPr>
          <w:p w:rsidR="00D82D84" w:rsidRPr="00896716" w:rsidRDefault="00D82D84" w:rsidP="00D82D84">
            <w:pPr>
              <w:jc w:val="center"/>
            </w:pPr>
            <w:r w:rsidRPr="00896716">
              <w:rPr>
                <w:rFonts w:eastAsia="Times New Roman"/>
                <w:w w:val="99"/>
              </w:rPr>
              <w:t>Этап совершенство-</w:t>
            </w:r>
          </w:p>
          <w:p w:rsidR="00D82D84" w:rsidRPr="00896716" w:rsidRDefault="00D82D84" w:rsidP="00D82D84">
            <w:pPr>
              <w:jc w:val="center"/>
            </w:pPr>
            <w:r w:rsidRPr="00896716">
              <w:rPr>
                <w:rFonts w:eastAsia="Times New Roman"/>
              </w:rPr>
              <w:t>вания спортивного</w:t>
            </w:r>
          </w:p>
          <w:p w:rsidR="00D82D84" w:rsidRPr="00896716" w:rsidRDefault="00D82D84" w:rsidP="00D82D84">
            <w:pPr>
              <w:jc w:val="center"/>
            </w:pPr>
            <w:r w:rsidRPr="00896716">
              <w:rPr>
                <w:rFonts w:eastAsia="Times New Roman"/>
              </w:rPr>
              <w:t>мастерства</w:t>
            </w:r>
          </w:p>
          <w:p w:rsidR="00D82D84" w:rsidRPr="00896716" w:rsidRDefault="00D82D84" w:rsidP="00D82D84">
            <w:pPr>
              <w:jc w:val="center"/>
            </w:pPr>
            <w:r w:rsidRPr="00896716">
              <w:rPr>
                <w:rFonts w:eastAsia="Times New Roman"/>
              </w:rPr>
              <w:t>чество</w:t>
            </w:r>
          </w:p>
        </w:tc>
        <w:tc>
          <w:tcPr>
            <w:tcW w:w="2957" w:type="dxa"/>
            <w:gridSpan w:val="2"/>
            <w:vMerge w:val="restart"/>
            <w:tcBorders>
              <w:top w:val="single" w:sz="4" w:space="0" w:color="auto"/>
              <w:left w:val="single" w:sz="4" w:space="0" w:color="auto"/>
              <w:bottom w:val="single" w:sz="4" w:space="0" w:color="auto"/>
              <w:right w:val="single" w:sz="4" w:space="0" w:color="auto"/>
            </w:tcBorders>
          </w:tcPr>
          <w:p w:rsidR="00D82D84" w:rsidRPr="00896716" w:rsidRDefault="00D82D84" w:rsidP="00D82D84">
            <w:pPr>
              <w:jc w:val="center"/>
            </w:pPr>
            <w:r w:rsidRPr="00896716">
              <w:rPr>
                <w:rFonts w:eastAsia="Times New Roman"/>
                <w:w w:val="99"/>
              </w:rPr>
              <w:t>Этап высшего спор-</w:t>
            </w:r>
          </w:p>
          <w:p w:rsidR="00D82D84" w:rsidRPr="00896716" w:rsidRDefault="00D82D84" w:rsidP="00D82D84">
            <w:pPr>
              <w:jc w:val="center"/>
            </w:pPr>
            <w:r w:rsidRPr="00896716">
              <w:rPr>
                <w:rFonts w:eastAsia="Times New Roman"/>
                <w:w w:val="99"/>
              </w:rPr>
              <w:t>тивного мастерства</w:t>
            </w:r>
          </w:p>
          <w:p w:rsidR="00D82D84" w:rsidRPr="00896716" w:rsidRDefault="00D82D84" w:rsidP="00D82D84">
            <w:pPr>
              <w:jc w:val="center"/>
            </w:pPr>
            <w:r w:rsidRPr="00896716">
              <w:rPr>
                <w:rFonts w:eastAsia="Times New Roman"/>
              </w:rPr>
              <w:t>чество</w:t>
            </w:r>
          </w:p>
        </w:tc>
        <w:tc>
          <w:tcPr>
            <w:tcW w:w="30" w:type="dxa"/>
            <w:tcBorders>
              <w:left w:val="single" w:sz="4" w:space="0" w:color="auto"/>
            </w:tcBorders>
            <w:vAlign w:val="bottom"/>
          </w:tcPr>
          <w:p w:rsidR="00D82D84" w:rsidRPr="00896716" w:rsidRDefault="00D82D84" w:rsidP="00896716">
            <w:pPr>
              <w:pStyle w:val="a4"/>
              <w:rPr>
                <w:sz w:val="22"/>
              </w:rPr>
            </w:pPr>
          </w:p>
        </w:tc>
      </w:tr>
      <w:tr w:rsidR="00D82D84" w:rsidTr="00DA7E1F">
        <w:trPr>
          <w:trHeight w:val="137"/>
        </w:trPr>
        <w:tc>
          <w:tcPr>
            <w:tcW w:w="699"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2118"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853"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414"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2557" w:type="dxa"/>
            <w:gridSpan w:val="2"/>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2549" w:type="dxa"/>
            <w:gridSpan w:val="2"/>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2426" w:type="dxa"/>
            <w:gridSpan w:val="2"/>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2957" w:type="dxa"/>
            <w:gridSpan w:val="2"/>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30" w:type="dxa"/>
            <w:tcBorders>
              <w:left w:val="single" w:sz="4" w:space="0" w:color="auto"/>
            </w:tcBorders>
            <w:vAlign w:val="bottom"/>
          </w:tcPr>
          <w:p w:rsidR="00D82D84" w:rsidRPr="00896716" w:rsidRDefault="00D82D84" w:rsidP="00896716">
            <w:pPr>
              <w:pStyle w:val="a4"/>
              <w:rPr>
                <w:sz w:val="22"/>
              </w:rPr>
            </w:pPr>
          </w:p>
        </w:tc>
      </w:tr>
      <w:tr w:rsidR="00D82D84" w:rsidTr="00DA7E1F">
        <w:trPr>
          <w:trHeight w:val="104"/>
        </w:trPr>
        <w:tc>
          <w:tcPr>
            <w:tcW w:w="699"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2118"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853"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414"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2557" w:type="dxa"/>
            <w:gridSpan w:val="2"/>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2549" w:type="dxa"/>
            <w:gridSpan w:val="2"/>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2426" w:type="dxa"/>
            <w:gridSpan w:val="2"/>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2957" w:type="dxa"/>
            <w:gridSpan w:val="2"/>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30" w:type="dxa"/>
            <w:tcBorders>
              <w:left w:val="single" w:sz="4" w:space="0" w:color="auto"/>
            </w:tcBorders>
            <w:vAlign w:val="bottom"/>
          </w:tcPr>
          <w:p w:rsidR="00D82D84" w:rsidRPr="00896716" w:rsidRDefault="00D82D84" w:rsidP="00896716">
            <w:pPr>
              <w:pStyle w:val="a4"/>
              <w:rPr>
                <w:sz w:val="22"/>
              </w:rPr>
            </w:pPr>
          </w:p>
        </w:tc>
      </w:tr>
      <w:tr w:rsidR="00D82D84" w:rsidTr="00DA7E1F">
        <w:trPr>
          <w:trHeight w:val="139"/>
        </w:trPr>
        <w:tc>
          <w:tcPr>
            <w:tcW w:w="699"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2118"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853"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414"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2557" w:type="dxa"/>
            <w:gridSpan w:val="2"/>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2549" w:type="dxa"/>
            <w:gridSpan w:val="2"/>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2426" w:type="dxa"/>
            <w:gridSpan w:val="2"/>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2957" w:type="dxa"/>
            <w:gridSpan w:val="2"/>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30" w:type="dxa"/>
            <w:tcBorders>
              <w:left w:val="single" w:sz="4" w:space="0" w:color="auto"/>
            </w:tcBorders>
            <w:vAlign w:val="bottom"/>
          </w:tcPr>
          <w:p w:rsidR="00D82D84" w:rsidRPr="00896716" w:rsidRDefault="00D82D84" w:rsidP="00896716">
            <w:pPr>
              <w:pStyle w:val="a4"/>
              <w:rPr>
                <w:sz w:val="22"/>
              </w:rPr>
            </w:pPr>
          </w:p>
        </w:tc>
      </w:tr>
      <w:tr w:rsidR="00D82D84" w:rsidTr="00DA7E1F">
        <w:trPr>
          <w:trHeight w:val="137"/>
        </w:trPr>
        <w:tc>
          <w:tcPr>
            <w:tcW w:w="699"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2118"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853"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414"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2557" w:type="dxa"/>
            <w:gridSpan w:val="2"/>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2549" w:type="dxa"/>
            <w:gridSpan w:val="2"/>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2426" w:type="dxa"/>
            <w:gridSpan w:val="2"/>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2957" w:type="dxa"/>
            <w:gridSpan w:val="2"/>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30" w:type="dxa"/>
            <w:tcBorders>
              <w:left w:val="single" w:sz="4" w:space="0" w:color="auto"/>
            </w:tcBorders>
            <w:vAlign w:val="bottom"/>
          </w:tcPr>
          <w:p w:rsidR="00D82D84" w:rsidRPr="00896716" w:rsidRDefault="00D82D84" w:rsidP="00896716">
            <w:pPr>
              <w:pStyle w:val="a4"/>
              <w:rPr>
                <w:sz w:val="22"/>
              </w:rPr>
            </w:pPr>
          </w:p>
        </w:tc>
      </w:tr>
      <w:tr w:rsidR="00D82D84" w:rsidTr="00DA7E1F">
        <w:trPr>
          <w:trHeight w:val="80"/>
        </w:trPr>
        <w:tc>
          <w:tcPr>
            <w:tcW w:w="699"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2118"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853"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414"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2557" w:type="dxa"/>
            <w:gridSpan w:val="2"/>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2549" w:type="dxa"/>
            <w:gridSpan w:val="2"/>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2426" w:type="dxa"/>
            <w:gridSpan w:val="2"/>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2957" w:type="dxa"/>
            <w:gridSpan w:val="2"/>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30" w:type="dxa"/>
            <w:tcBorders>
              <w:left w:val="single" w:sz="4" w:space="0" w:color="auto"/>
            </w:tcBorders>
            <w:vAlign w:val="bottom"/>
          </w:tcPr>
          <w:p w:rsidR="00D82D84" w:rsidRPr="00896716" w:rsidRDefault="00D82D84" w:rsidP="00896716">
            <w:pPr>
              <w:pStyle w:val="a4"/>
              <w:rPr>
                <w:sz w:val="22"/>
              </w:rPr>
            </w:pPr>
          </w:p>
        </w:tc>
      </w:tr>
      <w:tr w:rsidR="00D82D84" w:rsidTr="00DA7E1F">
        <w:trPr>
          <w:trHeight w:val="61"/>
        </w:trPr>
        <w:tc>
          <w:tcPr>
            <w:tcW w:w="699"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2118"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853"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414"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134" w:type="dxa"/>
            <w:vMerge w:val="restart"/>
            <w:tcBorders>
              <w:top w:val="single" w:sz="4" w:space="0" w:color="auto"/>
              <w:left w:val="single" w:sz="4" w:space="0" w:color="auto"/>
              <w:bottom w:val="single" w:sz="4" w:space="0" w:color="auto"/>
              <w:right w:val="single" w:sz="4" w:space="0" w:color="auto"/>
            </w:tcBorders>
          </w:tcPr>
          <w:p w:rsidR="00D82D84" w:rsidRPr="004D5728" w:rsidRDefault="00D82D84" w:rsidP="00D82D84">
            <w:r w:rsidRPr="004D5728">
              <w:rPr>
                <w:rFonts w:eastAsia="Times New Roman"/>
                <w:w w:val="99"/>
              </w:rPr>
              <w:t>коли</w:t>
            </w:r>
            <w:r w:rsidRPr="004D5728">
              <w:rPr>
                <w:rFonts w:eastAsia="Times New Roman"/>
              </w:rPr>
              <w:t>чество</w:t>
            </w:r>
          </w:p>
        </w:tc>
        <w:tc>
          <w:tcPr>
            <w:tcW w:w="1423" w:type="dxa"/>
            <w:vMerge w:val="restart"/>
            <w:tcBorders>
              <w:top w:val="single" w:sz="4" w:space="0" w:color="auto"/>
              <w:left w:val="single" w:sz="4" w:space="0" w:color="auto"/>
              <w:bottom w:val="single" w:sz="4" w:space="0" w:color="auto"/>
              <w:right w:val="single" w:sz="4" w:space="0" w:color="auto"/>
            </w:tcBorders>
          </w:tcPr>
          <w:p w:rsidR="00D82D84" w:rsidRPr="004D5728" w:rsidRDefault="00D82D84" w:rsidP="00D82D84">
            <w:r w:rsidRPr="004D5728">
              <w:rPr>
                <w:rFonts w:eastAsia="Times New Roman"/>
              </w:rPr>
              <w:t>срок экс</w:t>
            </w:r>
            <w:r w:rsidRPr="004D5728">
              <w:rPr>
                <w:rFonts w:eastAsia="Times New Roman"/>
                <w:w w:val="99"/>
              </w:rPr>
              <w:t>плуата</w:t>
            </w:r>
            <w:r w:rsidRPr="004D5728">
              <w:rPr>
                <w:rFonts w:eastAsia="Times New Roman"/>
                <w:w w:val="98"/>
              </w:rPr>
              <w:t>ции</w:t>
            </w:r>
          </w:p>
        </w:tc>
        <w:tc>
          <w:tcPr>
            <w:tcW w:w="1164" w:type="dxa"/>
            <w:vMerge w:val="restart"/>
            <w:tcBorders>
              <w:top w:val="single" w:sz="4" w:space="0" w:color="auto"/>
              <w:left w:val="single" w:sz="4" w:space="0" w:color="auto"/>
              <w:bottom w:val="single" w:sz="4" w:space="0" w:color="auto"/>
              <w:right w:val="single" w:sz="4" w:space="0" w:color="auto"/>
            </w:tcBorders>
          </w:tcPr>
          <w:p w:rsidR="00D82D84" w:rsidRPr="004D5728" w:rsidRDefault="00D82D84" w:rsidP="00D82D84">
            <w:r w:rsidRPr="004D5728">
              <w:rPr>
                <w:rFonts w:eastAsia="Times New Roman"/>
                <w:w w:val="99"/>
              </w:rPr>
              <w:t>коли</w:t>
            </w:r>
            <w:r w:rsidRPr="004D5728">
              <w:rPr>
                <w:rFonts w:eastAsia="Times New Roman"/>
              </w:rPr>
              <w:t>чество</w:t>
            </w:r>
          </w:p>
        </w:tc>
        <w:tc>
          <w:tcPr>
            <w:tcW w:w="1385" w:type="dxa"/>
            <w:vMerge w:val="restart"/>
            <w:tcBorders>
              <w:top w:val="single" w:sz="4" w:space="0" w:color="auto"/>
              <w:left w:val="single" w:sz="4" w:space="0" w:color="auto"/>
              <w:bottom w:val="single" w:sz="4" w:space="0" w:color="auto"/>
              <w:right w:val="single" w:sz="4" w:space="0" w:color="auto"/>
            </w:tcBorders>
          </w:tcPr>
          <w:p w:rsidR="00D82D84" w:rsidRDefault="00D82D84" w:rsidP="00D82D84">
            <w:pPr>
              <w:rPr>
                <w:rFonts w:eastAsia="Times New Roman"/>
                <w:w w:val="98"/>
              </w:rPr>
            </w:pPr>
            <w:r w:rsidRPr="00896716">
              <w:rPr>
                <w:rFonts w:eastAsia="Times New Roman"/>
                <w:w w:val="98"/>
              </w:rPr>
              <w:t xml:space="preserve">срок </w:t>
            </w:r>
          </w:p>
          <w:p w:rsidR="00D82D84" w:rsidRPr="00896716" w:rsidRDefault="00D82D84" w:rsidP="00D82D84">
            <w:r w:rsidRPr="00896716">
              <w:rPr>
                <w:rFonts w:eastAsia="Times New Roman"/>
                <w:w w:val="98"/>
              </w:rPr>
              <w:t>экс</w:t>
            </w:r>
            <w:r>
              <w:rPr>
                <w:rFonts w:eastAsia="Times New Roman"/>
              </w:rPr>
              <w:t>плуа</w:t>
            </w:r>
            <w:r w:rsidRPr="00896716">
              <w:rPr>
                <w:rFonts w:eastAsia="Times New Roman"/>
              </w:rPr>
              <w:t>тации</w:t>
            </w:r>
          </w:p>
        </w:tc>
        <w:tc>
          <w:tcPr>
            <w:tcW w:w="1109" w:type="dxa"/>
            <w:vMerge w:val="restart"/>
            <w:tcBorders>
              <w:top w:val="single" w:sz="4" w:space="0" w:color="auto"/>
              <w:left w:val="single" w:sz="4" w:space="0" w:color="auto"/>
              <w:bottom w:val="single" w:sz="4" w:space="0" w:color="auto"/>
              <w:right w:val="single" w:sz="4" w:space="0" w:color="auto"/>
            </w:tcBorders>
          </w:tcPr>
          <w:p w:rsidR="00D82D84" w:rsidRPr="00896716" w:rsidRDefault="00D82D84" w:rsidP="00D82D84">
            <w:r w:rsidRPr="00896716">
              <w:rPr>
                <w:rFonts w:eastAsia="Times New Roman"/>
                <w:w w:val="99"/>
              </w:rPr>
              <w:t>коли</w:t>
            </w:r>
            <w:r w:rsidRPr="00896716">
              <w:rPr>
                <w:rFonts w:eastAsia="Times New Roman"/>
              </w:rPr>
              <w:t>чество</w:t>
            </w:r>
          </w:p>
        </w:tc>
        <w:tc>
          <w:tcPr>
            <w:tcW w:w="1317" w:type="dxa"/>
            <w:vMerge w:val="restart"/>
            <w:tcBorders>
              <w:top w:val="single" w:sz="4" w:space="0" w:color="auto"/>
              <w:left w:val="single" w:sz="4" w:space="0" w:color="auto"/>
              <w:bottom w:val="single" w:sz="4" w:space="0" w:color="auto"/>
              <w:right w:val="single" w:sz="4" w:space="0" w:color="auto"/>
            </w:tcBorders>
          </w:tcPr>
          <w:p w:rsidR="00D82D84" w:rsidRPr="00896716" w:rsidRDefault="00D82D84" w:rsidP="00D82D84">
            <w:r>
              <w:rPr>
                <w:rFonts w:eastAsia="Times New Roman"/>
              </w:rPr>
              <w:t>срок экс</w:t>
            </w:r>
            <w:r w:rsidRPr="00896716">
              <w:rPr>
                <w:rFonts w:eastAsia="Times New Roman"/>
                <w:w w:val="97"/>
              </w:rPr>
              <w:t>плуатации</w:t>
            </w:r>
          </w:p>
        </w:tc>
        <w:tc>
          <w:tcPr>
            <w:tcW w:w="1197" w:type="dxa"/>
            <w:vMerge w:val="restart"/>
            <w:tcBorders>
              <w:top w:val="single" w:sz="4" w:space="0" w:color="auto"/>
              <w:left w:val="single" w:sz="4" w:space="0" w:color="auto"/>
              <w:bottom w:val="single" w:sz="4" w:space="0" w:color="auto"/>
              <w:right w:val="single" w:sz="4" w:space="0" w:color="auto"/>
            </w:tcBorders>
          </w:tcPr>
          <w:p w:rsidR="00D82D84" w:rsidRPr="00896716" w:rsidRDefault="00D82D84" w:rsidP="00D82D84">
            <w:r w:rsidRPr="00896716">
              <w:rPr>
                <w:rFonts w:eastAsia="Times New Roman"/>
                <w:w w:val="99"/>
              </w:rPr>
              <w:t>коли</w:t>
            </w:r>
            <w:r w:rsidRPr="00896716">
              <w:rPr>
                <w:rFonts w:eastAsia="Times New Roman"/>
              </w:rPr>
              <w:t>чество</w:t>
            </w:r>
          </w:p>
        </w:tc>
        <w:tc>
          <w:tcPr>
            <w:tcW w:w="1760" w:type="dxa"/>
            <w:vMerge w:val="restart"/>
            <w:tcBorders>
              <w:top w:val="single" w:sz="4" w:space="0" w:color="auto"/>
              <w:left w:val="single" w:sz="4" w:space="0" w:color="auto"/>
              <w:bottom w:val="single" w:sz="4" w:space="0" w:color="auto"/>
              <w:right w:val="single" w:sz="4" w:space="0" w:color="auto"/>
            </w:tcBorders>
          </w:tcPr>
          <w:p w:rsidR="00D82D84" w:rsidRPr="00896716" w:rsidRDefault="00D82D84" w:rsidP="00D82D84">
            <w:r>
              <w:rPr>
                <w:rFonts w:eastAsia="Times New Roman"/>
              </w:rPr>
              <w:t>срок экс</w:t>
            </w:r>
            <w:r w:rsidRPr="00896716">
              <w:rPr>
                <w:rFonts w:eastAsia="Times New Roman"/>
                <w:w w:val="97"/>
              </w:rPr>
              <w:t>плуа</w:t>
            </w:r>
            <w:r w:rsidRPr="00896716">
              <w:rPr>
                <w:rFonts w:eastAsia="Times New Roman"/>
              </w:rPr>
              <w:t>тации</w:t>
            </w:r>
          </w:p>
        </w:tc>
        <w:tc>
          <w:tcPr>
            <w:tcW w:w="30" w:type="dxa"/>
            <w:tcBorders>
              <w:left w:val="single" w:sz="4" w:space="0" w:color="auto"/>
            </w:tcBorders>
            <w:vAlign w:val="bottom"/>
          </w:tcPr>
          <w:p w:rsidR="00D82D84" w:rsidRPr="00896716" w:rsidRDefault="00D82D84" w:rsidP="00896716">
            <w:pPr>
              <w:pStyle w:val="a4"/>
              <w:rPr>
                <w:sz w:val="22"/>
              </w:rPr>
            </w:pPr>
          </w:p>
        </w:tc>
      </w:tr>
      <w:tr w:rsidR="00D82D84" w:rsidTr="00DA7E1F">
        <w:trPr>
          <w:trHeight w:val="194"/>
        </w:trPr>
        <w:tc>
          <w:tcPr>
            <w:tcW w:w="699"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2118"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853"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414"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134"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423"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164"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385"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1109"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1317"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1197"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1760"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30" w:type="dxa"/>
            <w:tcBorders>
              <w:left w:val="single" w:sz="4" w:space="0" w:color="auto"/>
            </w:tcBorders>
            <w:vAlign w:val="bottom"/>
          </w:tcPr>
          <w:p w:rsidR="00D82D84" w:rsidRPr="00896716" w:rsidRDefault="00D82D84" w:rsidP="00896716">
            <w:pPr>
              <w:pStyle w:val="a4"/>
              <w:rPr>
                <w:sz w:val="22"/>
              </w:rPr>
            </w:pPr>
          </w:p>
        </w:tc>
      </w:tr>
      <w:tr w:rsidR="00D82D84" w:rsidTr="00DA7E1F">
        <w:trPr>
          <w:trHeight w:val="137"/>
        </w:trPr>
        <w:tc>
          <w:tcPr>
            <w:tcW w:w="699"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2118"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853"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414"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134"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423"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164"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385"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1109"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1317"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1197"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1760"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30" w:type="dxa"/>
            <w:tcBorders>
              <w:left w:val="single" w:sz="4" w:space="0" w:color="auto"/>
            </w:tcBorders>
            <w:vAlign w:val="bottom"/>
          </w:tcPr>
          <w:p w:rsidR="00D82D84" w:rsidRPr="00896716" w:rsidRDefault="00D82D84" w:rsidP="00896716">
            <w:pPr>
              <w:pStyle w:val="a4"/>
              <w:rPr>
                <w:sz w:val="22"/>
              </w:rPr>
            </w:pPr>
          </w:p>
        </w:tc>
      </w:tr>
      <w:tr w:rsidR="00D82D84" w:rsidTr="00DA7E1F">
        <w:trPr>
          <w:trHeight w:val="139"/>
        </w:trPr>
        <w:tc>
          <w:tcPr>
            <w:tcW w:w="699"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2118"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853"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414"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134"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423"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164"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385"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1109"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1317"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1197"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1760"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30" w:type="dxa"/>
            <w:tcBorders>
              <w:left w:val="single" w:sz="4" w:space="0" w:color="auto"/>
            </w:tcBorders>
            <w:vAlign w:val="bottom"/>
          </w:tcPr>
          <w:p w:rsidR="00D82D84" w:rsidRPr="00896716" w:rsidRDefault="00D82D84" w:rsidP="00896716">
            <w:pPr>
              <w:pStyle w:val="a4"/>
              <w:rPr>
                <w:sz w:val="22"/>
              </w:rPr>
            </w:pPr>
          </w:p>
        </w:tc>
      </w:tr>
      <w:tr w:rsidR="00D82D84" w:rsidTr="00DA7E1F">
        <w:trPr>
          <w:trHeight w:val="80"/>
        </w:trPr>
        <w:tc>
          <w:tcPr>
            <w:tcW w:w="699"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2118"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853"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414"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134"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423"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164"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385"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1109"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1317"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1197"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1760"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30" w:type="dxa"/>
            <w:tcBorders>
              <w:left w:val="single" w:sz="4" w:space="0" w:color="auto"/>
            </w:tcBorders>
            <w:vAlign w:val="bottom"/>
          </w:tcPr>
          <w:p w:rsidR="00D82D84" w:rsidRPr="00896716" w:rsidRDefault="00D82D84" w:rsidP="00896716">
            <w:pPr>
              <w:pStyle w:val="a4"/>
              <w:rPr>
                <w:sz w:val="22"/>
              </w:rPr>
            </w:pPr>
          </w:p>
        </w:tc>
      </w:tr>
      <w:tr w:rsidR="00D82D84" w:rsidTr="00DA7E1F">
        <w:trPr>
          <w:gridAfter w:val="1"/>
          <w:wAfter w:w="30" w:type="dxa"/>
          <w:trHeight w:val="676"/>
        </w:trPr>
        <w:tc>
          <w:tcPr>
            <w:tcW w:w="699" w:type="dxa"/>
            <w:vMerge w:val="restart"/>
            <w:tcBorders>
              <w:top w:val="single" w:sz="4" w:space="0" w:color="auto"/>
              <w:left w:val="single" w:sz="4" w:space="0" w:color="auto"/>
              <w:bottom w:val="single" w:sz="4" w:space="0" w:color="auto"/>
              <w:right w:val="single" w:sz="4" w:space="0" w:color="auto"/>
            </w:tcBorders>
          </w:tcPr>
          <w:p w:rsidR="00D82D84" w:rsidRPr="00896716" w:rsidRDefault="00D82D84" w:rsidP="00D82D84">
            <w:r w:rsidRPr="00896716">
              <w:rPr>
                <w:rFonts w:eastAsia="Times New Roman"/>
                <w:w w:val="99"/>
              </w:rPr>
              <w:t>1</w:t>
            </w:r>
          </w:p>
        </w:tc>
        <w:tc>
          <w:tcPr>
            <w:tcW w:w="2118" w:type="dxa"/>
            <w:vMerge w:val="restart"/>
            <w:tcBorders>
              <w:top w:val="single" w:sz="4" w:space="0" w:color="auto"/>
              <w:left w:val="single" w:sz="4" w:space="0" w:color="auto"/>
              <w:bottom w:val="single" w:sz="4" w:space="0" w:color="auto"/>
              <w:right w:val="single" w:sz="4" w:space="0" w:color="auto"/>
            </w:tcBorders>
          </w:tcPr>
          <w:p w:rsidR="00D82D84" w:rsidRPr="004D5728" w:rsidRDefault="00D82D84" w:rsidP="00D82D84">
            <w:r w:rsidRPr="004D5728">
              <w:rPr>
                <w:rFonts w:eastAsia="Times New Roman"/>
              </w:rPr>
              <w:t>Ботинки</w:t>
            </w:r>
          </w:p>
          <w:p w:rsidR="00D82D84" w:rsidRPr="004D5728" w:rsidRDefault="00D82D84" w:rsidP="00D82D84">
            <w:r w:rsidRPr="004D5728">
              <w:rPr>
                <w:rFonts w:eastAsia="Times New Roman"/>
              </w:rPr>
              <w:t>стрелковые</w:t>
            </w:r>
          </w:p>
        </w:tc>
        <w:tc>
          <w:tcPr>
            <w:tcW w:w="853" w:type="dxa"/>
            <w:vMerge w:val="restart"/>
            <w:tcBorders>
              <w:top w:val="single" w:sz="4" w:space="0" w:color="auto"/>
              <w:left w:val="single" w:sz="4" w:space="0" w:color="auto"/>
              <w:bottom w:val="single" w:sz="4" w:space="0" w:color="auto"/>
              <w:right w:val="single" w:sz="4" w:space="0" w:color="auto"/>
            </w:tcBorders>
          </w:tcPr>
          <w:p w:rsidR="00D82D84" w:rsidRPr="004D5728" w:rsidRDefault="00D82D84" w:rsidP="00D82D84">
            <w:r w:rsidRPr="004D5728">
              <w:rPr>
                <w:rFonts w:eastAsia="Times New Roman"/>
                <w:w w:val="95"/>
              </w:rPr>
              <w:t>пар</w:t>
            </w:r>
          </w:p>
        </w:tc>
        <w:tc>
          <w:tcPr>
            <w:tcW w:w="1414" w:type="dxa"/>
            <w:vMerge w:val="restart"/>
            <w:tcBorders>
              <w:top w:val="single" w:sz="4" w:space="0" w:color="auto"/>
              <w:left w:val="single" w:sz="4" w:space="0" w:color="auto"/>
              <w:bottom w:val="single" w:sz="4" w:space="0" w:color="auto"/>
              <w:right w:val="single" w:sz="4" w:space="0" w:color="auto"/>
            </w:tcBorders>
          </w:tcPr>
          <w:p w:rsidR="00D82D84" w:rsidRPr="004D5728" w:rsidRDefault="00D82D84" w:rsidP="00D82D84">
            <w:r w:rsidRPr="004D5728">
              <w:rPr>
                <w:rFonts w:eastAsia="Times New Roman"/>
              </w:rPr>
              <w:t>на зани-</w:t>
            </w:r>
          </w:p>
          <w:p w:rsidR="00D82D84" w:rsidRPr="004D5728" w:rsidRDefault="00D82D84" w:rsidP="00D82D84">
            <w:r w:rsidRPr="004D5728">
              <w:rPr>
                <w:rFonts w:eastAsia="Times New Roman"/>
                <w:w w:val="98"/>
              </w:rPr>
              <w:t>мающе-</w:t>
            </w:r>
          </w:p>
          <w:p w:rsidR="00D82D84" w:rsidRPr="004D5728" w:rsidRDefault="00D82D84" w:rsidP="00D82D84">
            <w:r w:rsidRPr="004D5728">
              <w:rPr>
                <w:rFonts w:eastAsia="Times New Roman"/>
              </w:rPr>
              <w:t>гося</w:t>
            </w:r>
          </w:p>
        </w:tc>
        <w:tc>
          <w:tcPr>
            <w:tcW w:w="1134" w:type="dxa"/>
            <w:vMerge w:val="restart"/>
            <w:tcBorders>
              <w:top w:val="single" w:sz="4" w:space="0" w:color="auto"/>
              <w:left w:val="single" w:sz="4" w:space="0" w:color="auto"/>
              <w:bottom w:val="single" w:sz="4" w:space="0" w:color="auto"/>
              <w:right w:val="single" w:sz="4" w:space="0" w:color="auto"/>
            </w:tcBorders>
          </w:tcPr>
          <w:p w:rsidR="00D82D84" w:rsidRPr="004D5728" w:rsidRDefault="00D82D84" w:rsidP="00D82D84">
            <w:r w:rsidRPr="004D5728">
              <w:rPr>
                <w:rFonts w:eastAsia="Times New Roman"/>
                <w:w w:val="99"/>
              </w:rPr>
              <w:t>-</w:t>
            </w:r>
          </w:p>
        </w:tc>
        <w:tc>
          <w:tcPr>
            <w:tcW w:w="1423" w:type="dxa"/>
            <w:vMerge w:val="restart"/>
            <w:tcBorders>
              <w:top w:val="single" w:sz="4" w:space="0" w:color="auto"/>
              <w:left w:val="single" w:sz="4" w:space="0" w:color="auto"/>
              <w:bottom w:val="single" w:sz="4" w:space="0" w:color="auto"/>
              <w:right w:val="single" w:sz="4" w:space="0" w:color="auto"/>
            </w:tcBorders>
          </w:tcPr>
          <w:p w:rsidR="00D82D84" w:rsidRPr="004D5728" w:rsidRDefault="00D82D84" w:rsidP="00D82D84">
            <w:r w:rsidRPr="004D5728">
              <w:rPr>
                <w:rFonts w:eastAsia="Times New Roman"/>
                <w:w w:val="99"/>
              </w:rPr>
              <w:t>-</w:t>
            </w:r>
          </w:p>
        </w:tc>
        <w:tc>
          <w:tcPr>
            <w:tcW w:w="1164" w:type="dxa"/>
            <w:vMerge w:val="restart"/>
            <w:tcBorders>
              <w:top w:val="single" w:sz="4" w:space="0" w:color="auto"/>
              <w:left w:val="single" w:sz="4" w:space="0" w:color="auto"/>
              <w:bottom w:val="single" w:sz="4" w:space="0" w:color="auto"/>
              <w:right w:val="single" w:sz="4" w:space="0" w:color="auto"/>
            </w:tcBorders>
          </w:tcPr>
          <w:p w:rsidR="00D82D84" w:rsidRPr="004D5728" w:rsidRDefault="00D82D84" w:rsidP="00D82D84">
            <w:r w:rsidRPr="004D5728">
              <w:rPr>
                <w:rFonts w:eastAsia="Times New Roman"/>
                <w:w w:val="99"/>
              </w:rPr>
              <w:t>1</w:t>
            </w:r>
          </w:p>
        </w:tc>
        <w:tc>
          <w:tcPr>
            <w:tcW w:w="1385" w:type="dxa"/>
            <w:vMerge w:val="restart"/>
            <w:tcBorders>
              <w:top w:val="single" w:sz="4" w:space="0" w:color="auto"/>
              <w:left w:val="single" w:sz="4" w:space="0" w:color="auto"/>
              <w:bottom w:val="single" w:sz="4" w:space="0" w:color="auto"/>
              <w:right w:val="single" w:sz="4" w:space="0" w:color="auto"/>
            </w:tcBorders>
          </w:tcPr>
          <w:p w:rsidR="00D82D84" w:rsidRPr="00896716" w:rsidRDefault="00D82D84" w:rsidP="00D82D84">
            <w:r w:rsidRPr="00896716">
              <w:rPr>
                <w:rFonts w:eastAsia="Times New Roman"/>
                <w:w w:val="99"/>
              </w:rPr>
              <w:t>3</w:t>
            </w:r>
          </w:p>
        </w:tc>
        <w:tc>
          <w:tcPr>
            <w:tcW w:w="1109" w:type="dxa"/>
            <w:vMerge w:val="restart"/>
            <w:tcBorders>
              <w:top w:val="single" w:sz="4" w:space="0" w:color="auto"/>
              <w:left w:val="single" w:sz="4" w:space="0" w:color="auto"/>
              <w:bottom w:val="single" w:sz="4" w:space="0" w:color="auto"/>
              <w:right w:val="single" w:sz="4" w:space="0" w:color="auto"/>
            </w:tcBorders>
          </w:tcPr>
          <w:p w:rsidR="00D82D84" w:rsidRPr="00896716" w:rsidRDefault="00D82D84" w:rsidP="00D82D84">
            <w:r w:rsidRPr="00896716">
              <w:rPr>
                <w:rFonts w:eastAsia="Times New Roman"/>
                <w:w w:val="99"/>
              </w:rPr>
              <w:t>1</w:t>
            </w:r>
          </w:p>
        </w:tc>
        <w:tc>
          <w:tcPr>
            <w:tcW w:w="1317" w:type="dxa"/>
            <w:vMerge w:val="restart"/>
            <w:tcBorders>
              <w:top w:val="single" w:sz="4" w:space="0" w:color="auto"/>
              <w:left w:val="single" w:sz="4" w:space="0" w:color="auto"/>
              <w:bottom w:val="single" w:sz="4" w:space="0" w:color="auto"/>
              <w:right w:val="single" w:sz="4" w:space="0" w:color="auto"/>
            </w:tcBorders>
          </w:tcPr>
          <w:p w:rsidR="00D82D84" w:rsidRPr="00896716" w:rsidRDefault="00D82D84" w:rsidP="00D82D84">
            <w:r w:rsidRPr="00896716">
              <w:rPr>
                <w:rFonts w:eastAsia="Times New Roman"/>
                <w:w w:val="99"/>
              </w:rPr>
              <w:t>2</w:t>
            </w:r>
          </w:p>
        </w:tc>
        <w:tc>
          <w:tcPr>
            <w:tcW w:w="1197" w:type="dxa"/>
            <w:vMerge w:val="restart"/>
            <w:tcBorders>
              <w:top w:val="single" w:sz="4" w:space="0" w:color="auto"/>
              <w:left w:val="single" w:sz="4" w:space="0" w:color="auto"/>
              <w:bottom w:val="single" w:sz="4" w:space="0" w:color="auto"/>
              <w:right w:val="single" w:sz="4" w:space="0" w:color="auto"/>
            </w:tcBorders>
          </w:tcPr>
          <w:p w:rsidR="00D82D84" w:rsidRPr="00896716" w:rsidRDefault="00D82D84" w:rsidP="00D82D84">
            <w:r w:rsidRPr="00896716">
              <w:rPr>
                <w:rFonts w:eastAsia="Times New Roman"/>
                <w:w w:val="99"/>
              </w:rPr>
              <w:t>1</w:t>
            </w:r>
          </w:p>
        </w:tc>
        <w:tc>
          <w:tcPr>
            <w:tcW w:w="1760" w:type="dxa"/>
            <w:vMerge w:val="restart"/>
            <w:tcBorders>
              <w:top w:val="single" w:sz="4" w:space="0" w:color="auto"/>
              <w:left w:val="single" w:sz="4" w:space="0" w:color="auto"/>
              <w:bottom w:val="single" w:sz="4" w:space="0" w:color="auto"/>
              <w:right w:val="single" w:sz="4" w:space="0" w:color="auto"/>
            </w:tcBorders>
          </w:tcPr>
          <w:p w:rsidR="00D82D84" w:rsidRPr="00896716" w:rsidRDefault="00D82D84" w:rsidP="00896716">
            <w:pPr>
              <w:pStyle w:val="a4"/>
              <w:rPr>
                <w:sz w:val="22"/>
              </w:rPr>
            </w:pPr>
            <w:r w:rsidRPr="00896716">
              <w:rPr>
                <w:w w:val="99"/>
              </w:rPr>
              <w:t>2</w:t>
            </w:r>
          </w:p>
        </w:tc>
      </w:tr>
      <w:tr w:rsidR="00D82D84" w:rsidTr="00DA7E1F">
        <w:trPr>
          <w:trHeight w:val="80"/>
        </w:trPr>
        <w:tc>
          <w:tcPr>
            <w:tcW w:w="699"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2118"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853"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414"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134"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423"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164"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385"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1109"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1317"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1197"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1760"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30" w:type="dxa"/>
            <w:tcBorders>
              <w:left w:val="single" w:sz="4" w:space="0" w:color="auto"/>
            </w:tcBorders>
            <w:vAlign w:val="bottom"/>
          </w:tcPr>
          <w:p w:rsidR="00D82D84" w:rsidRPr="00896716" w:rsidRDefault="00D82D84" w:rsidP="00896716">
            <w:pPr>
              <w:pStyle w:val="a4"/>
              <w:rPr>
                <w:sz w:val="22"/>
              </w:rPr>
            </w:pPr>
          </w:p>
        </w:tc>
      </w:tr>
      <w:tr w:rsidR="00D82D84" w:rsidTr="00DA7E1F">
        <w:trPr>
          <w:trHeight w:val="261"/>
        </w:trPr>
        <w:tc>
          <w:tcPr>
            <w:tcW w:w="699" w:type="dxa"/>
            <w:vMerge w:val="restart"/>
            <w:tcBorders>
              <w:top w:val="single" w:sz="4" w:space="0" w:color="auto"/>
              <w:left w:val="single" w:sz="4" w:space="0" w:color="auto"/>
              <w:bottom w:val="single" w:sz="4" w:space="0" w:color="auto"/>
              <w:right w:val="single" w:sz="4" w:space="0" w:color="auto"/>
            </w:tcBorders>
          </w:tcPr>
          <w:p w:rsidR="00D82D84" w:rsidRPr="00896716" w:rsidRDefault="00D82D84" w:rsidP="00D82D84">
            <w:r w:rsidRPr="00896716">
              <w:rPr>
                <w:rFonts w:eastAsia="Times New Roman"/>
                <w:w w:val="99"/>
              </w:rPr>
              <w:t>2</w:t>
            </w:r>
          </w:p>
        </w:tc>
        <w:tc>
          <w:tcPr>
            <w:tcW w:w="2118" w:type="dxa"/>
            <w:vMerge w:val="restart"/>
            <w:tcBorders>
              <w:top w:val="single" w:sz="4" w:space="0" w:color="auto"/>
              <w:left w:val="single" w:sz="4" w:space="0" w:color="auto"/>
              <w:bottom w:val="single" w:sz="4" w:space="0" w:color="auto"/>
              <w:right w:val="single" w:sz="4" w:space="0" w:color="auto"/>
            </w:tcBorders>
          </w:tcPr>
          <w:p w:rsidR="00D82D84" w:rsidRPr="004D5728" w:rsidRDefault="00D82D84" w:rsidP="00D82D84">
            <w:r w:rsidRPr="004D5728">
              <w:rPr>
                <w:rFonts w:eastAsia="Times New Roman"/>
              </w:rPr>
              <w:t>Куртка стрелковая</w:t>
            </w:r>
          </w:p>
          <w:p w:rsidR="00D82D84" w:rsidRPr="004D5728" w:rsidRDefault="00D82D84" w:rsidP="00D82D84">
            <w:r w:rsidRPr="004D5728">
              <w:rPr>
                <w:rFonts w:eastAsia="Times New Roman"/>
              </w:rPr>
              <w:t>зимняя</w:t>
            </w:r>
          </w:p>
        </w:tc>
        <w:tc>
          <w:tcPr>
            <w:tcW w:w="853" w:type="dxa"/>
            <w:vMerge w:val="restart"/>
            <w:tcBorders>
              <w:top w:val="single" w:sz="4" w:space="0" w:color="auto"/>
              <w:left w:val="single" w:sz="4" w:space="0" w:color="auto"/>
              <w:bottom w:val="single" w:sz="4" w:space="0" w:color="auto"/>
              <w:right w:val="single" w:sz="4" w:space="0" w:color="auto"/>
            </w:tcBorders>
          </w:tcPr>
          <w:p w:rsidR="00D82D84" w:rsidRPr="004D5728" w:rsidRDefault="00D82D84" w:rsidP="00D82D84">
            <w:r w:rsidRPr="004D5728">
              <w:rPr>
                <w:rFonts w:eastAsia="Times New Roman"/>
                <w:w w:val="98"/>
              </w:rPr>
              <w:t>штук</w:t>
            </w:r>
          </w:p>
        </w:tc>
        <w:tc>
          <w:tcPr>
            <w:tcW w:w="1414" w:type="dxa"/>
            <w:vMerge w:val="restart"/>
            <w:tcBorders>
              <w:top w:val="single" w:sz="4" w:space="0" w:color="auto"/>
              <w:left w:val="single" w:sz="4" w:space="0" w:color="auto"/>
              <w:bottom w:val="single" w:sz="4" w:space="0" w:color="auto"/>
              <w:right w:val="single" w:sz="4" w:space="0" w:color="auto"/>
            </w:tcBorders>
          </w:tcPr>
          <w:p w:rsidR="00D82D84" w:rsidRPr="004D5728" w:rsidRDefault="00D82D84" w:rsidP="00D82D84">
            <w:r w:rsidRPr="004D5728">
              <w:rPr>
                <w:rFonts w:eastAsia="Times New Roman"/>
              </w:rPr>
              <w:t>на зани-</w:t>
            </w:r>
          </w:p>
          <w:p w:rsidR="00D82D84" w:rsidRPr="004D5728" w:rsidRDefault="00D82D84" w:rsidP="00D82D84">
            <w:r w:rsidRPr="004D5728">
              <w:rPr>
                <w:rFonts w:eastAsia="Times New Roman"/>
                <w:w w:val="98"/>
              </w:rPr>
              <w:t>мающе-</w:t>
            </w:r>
          </w:p>
          <w:p w:rsidR="00D82D84" w:rsidRPr="004D5728" w:rsidRDefault="00D82D84" w:rsidP="00D82D84">
            <w:r w:rsidRPr="004D5728">
              <w:rPr>
                <w:rFonts w:eastAsia="Times New Roman"/>
              </w:rPr>
              <w:t>гося</w:t>
            </w:r>
          </w:p>
        </w:tc>
        <w:tc>
          <w:tcPr>
            <w:tcW w:w="1134" w:type="dxa"/>
            <w:vMerge w:val="restart"/>
            <w:tcBorders>
              <w:top w:val="single" w:sz="4" w:space="0" w:color="auto"/>
              <w:left w:val="single" w:sz="4" w:space="0" w:color="auto"/>
              <w:bottom w:val="single" w:sz="4" w:space="0" w:color="auto"/>
              <w:right w:val="single" w:sz="4" w:space="0" w:color="auto"/>
            </w:tcBorders>
          </w:tcPr>
          <w:p w:rsidR="00D82D84" w:rsidRPr="004D5728" w:rsidRDefault="00D82D84" w:rsidP="00D82D84">
            <w:r w:rsidRPr="004D5728">
              <w:rPr>
                <w:rFonts w:eastAsia="Times New Roman"/>
                <w:w w:val="99"/>
              </w:rPr>
              <w:t>-</w:t>
            </w:r>
          </w:p>
        </w:tc>
        <w:tc>
          <w:tcPr>
            <w:tcW w:w="1423" w:type="dxa"/>
            <w:vMerge w:val="restart"/>
            <w:tcBorders>
              <w:top w:val="single" w:sz="4" w:space="0" w:color="auto"/>
              <w:left w:val="single" w:sz="4" w:space="0" w:color="auto"/>
              <w:bottom w:val="single" w:sz="4" w:space="0" w:color="auto"/>
              <w:right w:val="single" w:sz="4" w:space="0" w:color="auto"/>
            </w:tcBorders>
          </w:tcPr>
          <w:p w:rsidR="00D82D84" w:rsidRPr="004D5728" w:rsidRDefault="00D82D84" w:rsidP="00D82D84">
            <w:r w:rsidRPr="004D5728">
              <w:rPr>
                <w:rFonts w:eastAsia="Times New Roman"/>
                <w:w w:val="99"/>
              </w:rPr>
              <w:t>-</w:t>
            </w:r>
          </w:p>
        </w:tc>
        <w:tc>
          <w:tcPr>
            <w:tcW w:w="1164" w:type="dxa"/>
            <w:vMerge w:val="restart"/>
            <w:tcBorders>
              <w:top w:val="single" w:sz="4" w:space="0" w:color="auto"/>
              <w:left w:val="single" w:sz="4" w:space="0" w:color="auto"/>
              <w:bottom w:val="single" w:sz="4" w:space="0" w:color="auto"/>
              <w:right w:val="single" w:sz="4" w:space="0" w:color="auto"/>
            </w:tcBorders>
          </w:tcPr>
          <w:p w:rsidR="00D82D84" w:rsidRPr="004D5728" w:rsidRDefault="00D82D84" w:rsidP="00D82D84">
            <w:r w:rsidRPr="004D5728">
              <w:rPr>
                <w:rFonts w:eastAsia="Times New Roman"/>
                <w:w w:val="99"/>
              </w:rPr>
              <w:t>1</w:t>
            </w:r>
          </w:p>
        </w:tc>
        <w:tc>
          <w:tcPr>
            <w:tcW w:w="1385" w:type="dxa"/>
            <w:vMerge w:val="restart"/>
            <w:tcBorders>
              <w:top w:val="single" w:sz="4" w:space="0" w:color="auto"/>
              <w:left w:val="single" w:sz="4" w:space="0" w:color="auto"/>
              <w:bottom w:val="single" w:sz="4" w:space="0" w:color="auto"/>
              <w:right w:val="single" w:sz="4" w:space="0" w:color="auto"/>
            </w:tcBorders>
          </w:tcPr>
          <w:p w:rsidR="00D82D84" w:rsidRPr="00896716" w:rsidRDefault="00D82D84" w:rsidP="00D82D84">
            <w:r w:rsidRPr="00896716">
              <w:rPr>
                <w:rFonts w:eastAsia="Times New Roman"/>
                <w:w w:val="99"/>
              </w:rPr>
              <w:t>3</w:t>
            </w:r>
          </w:p>
        </w:tc>
        <w:tc>
          <w:tcPr>
            <w:tcW w:w="1109" w:type="dxa"/>
            <w:vMerge w:val="restart"/>
            <w:tcBorders>
              <w:top w:val="single" w:sz="4" w:space="0" w:color="auto"/>
              <w:left w:val="single" w:sz="4" w:space="0" w:color="auto"/>
              <w:bottom w:val="single" w:sz="4" w:space="0" w:color="auto"/>
              <w:right w:val="single" w:sz="4" w:space="0" w:color="auto"/>
            </w:tcBorders>
          </w:tcPr>
          <w:p w:rsidR="00D82D84" w:rsidRPr="00896716" w:rsidRDefault="00D82D84" w:rsidP="00D82D84">
            <w:r w:rsidRPr="00896716">
              <w:rPr>
                <w:rFonts w:eastAsia="Times New Roman"/>
                <w:w w:val="99"/>
              </w:rPr>
              <w:t>1</w:t>
            </w:r>
          </w:p>
        </w:tc>
        <w:tc>
          <w:tcPr>
            <w:tcW w:w="1317" w:type="dxa"/>
            <w:vMerge w:val="restart"/>
            <w:tcBorders>
              <w:top w:val="single" w:sz="4" w:space="0" w:color="auto"/>
              <w:left w:val="single" w:sz="4" w:space="0" w:color="auto"/>
              <w:bottom w:val="single" w:sz="4" w:space="0" w:color="auto"/>
              <w:right w:val="single" w:sz="4" w:space="0" w:color="auto"/>
            </w:tcBorders>
          </w:tcPr>
          <w:p w:rsidR="00D82D84" w:rsidRPr="00896716" w:rsidRDefault="00D82D84" w:rsidP="00D82D84">
            <w:r w:rsidRPr="00896716">
              <w:rPr>
                <w:rFonts w:eastAsia="Times New Roman"/>
                <w:w w:val="99"/>
              </w:rPr>
              <w:t>2</w:t>
            </w:r>
          </w:p>
        </w:tc>
        <w:tc>
          <w:tcPr>
            <w:tcW w:w="1197" w:type="dxa"/>
            <w:vMerge w:val="restart"/>
            <w:tcBorders>
              <w:top w:val="single" w:sz="4" w:space="0" w:color="auto"/>
              <w:left w:val="single" w:sz="4" w:space="0" w:color="auto"/>
              <w:bottom w:val="single" w:sz="4" w:space="0" w:color="auto"/>
              <w:right w:val="single" w:sz="4" w:space="0" w:color="auto"/>
            </w:tcBorders>
          </w:tcPr>
          <w:p w:rsidR="00D82D84" w:rsidRPr="00896716" w:rsidRDefault="00D82D84" w:rsidP="00D82D84">
            <w:r w:rsidRPr="00896716">
              <w:rPr>
                <w:rFonts w:eastAsia="Times New Roman"/>
                <w:w w:val="99"/>
              </w:rPr>
              <w:t>1</w:t>
            </w:r>
          </w:p>
        </w:tc>
        <w:tc>
          <w:tcPr>
            <w:tcW w:w="1760" w:type="dxa"/>
            <w:vMerge w:val="restart"/>
            <w:tcBorders>
              <w:top w:val="single" w:sz="4" w:space="0" w:color="auto"/>
              <w:left w:val="single" w:sz="4" w:space="0" w:color="auto"/>
              <w:bottom w:val="single" w:sz="4" w:space="0" w:color="auto"/>
              <w:right w:val="single" w:sz="4" w:space="0" w:color="auto"/>
            </w:tcBorders>
          </w:tcPr>
          <w:p w:rsidR="00D82D84" w:rsidRPr="00896716" w:rsidRDefault="00D82D84" w:rsidP="00D82D84">
            <w:r w:rsidRPr="00896716">
              <w:rPr>
                <w:rFonts w:eastAsia="Times New Roman"/>
                <w:w w:val="99"/>
              </w:rPr>
              <w:t>2</w:t>
            </w:r>
          </w:p>
        </w:tc>
        <w:tc>
          <w:tcPr>
            <w:tcW w:w="30" w:type="dxa"/>
            <w:tcBorders>
              <w:left w:val="single" w:sz="4" w:space="0" w:color="auto"/>
            </w:tcBorders>
            <w:vAlign w:val="bottom"/>
          </w:tcPr>
          <w:p w:rsidR="00D82D84" w:rsidRPr="00896716" w:rsidRDefault="00D82D84" w:rsidP="00896716">
            <w:pPr>
              <w:pStyle w:val="a4"/>
              <w:rPr>
                <w:sz w:val="22"/>
              </w:rPr>
            </w:pPr>
          </w:p>
        </w:tc>
      </w:tr>
      <w:tr w:rsidR="00D82D84" w:rsidTr="00DA7E1F">
        <w:trPr>
          <w:trHeight w:val="139"/>
        </w:trPr>
        <w:tc>
          <w:tcPr>
            <w:tcW w:w="699"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2118"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853"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414"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134"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423"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164"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385"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1109"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1317"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1197"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1760"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30" w:type="dxa"/>
            <w:tcBorders>
              <w:left w:val="single" w:sz="4" w:space="0" w:color="auto"/>
            </w:tcBorders>
            <w:vAlign w:val="bottom"/>
          </w:tcPr>
          <w:p w:rsidR="00D82D84" w:rsidRPr="00896716" w:rsidRDefault="00D82D84" w:rsidP="00896716">
            <w:pPr>
              <w:pStyle w:val="a4"/>
              <w:rPr>
                <w:sz w:val="22"/>
              </w:rPr>
            </w:pPr>
          </w:p>
        </w:tc>
      </w:tr>
      <w:tr w:rsidR="00D82D84" w:rsidTr="00DA7E1F">
        <w:trPr>
          <w:trHeight w:val="137"/>
        </w:trPr>
        <w:tc>
          <w:tcPr>
            <w:tcW w:w="699"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2118"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853"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414"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134"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423"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164"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385"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1109"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1317"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1197"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1760"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30" w:type="dxa"/>
            <w:tcBorders>
              <w:left w:val="single" w:sz="4" w:space="0" w:color="auto"/>
            </w:tcBorders>
            <w:vAlign w:val="bottom"/>
          </w:tcPr>
          <w:p w:rsidR="00D82D84" w:rsidRPr="00896716" w:rsidRDefault="00D82D84" w:rsidP="00896716">
            <w:pPr>
              <w:pStyle w:val="a4"/>
              <w:rPr>
                <w:sz w:val="22"/>
              </w:rPr>
            </w:pPr>
          </w:p>
        </w:tc>
      </w:tr>
      <w:tr w:rsidR="00D82D84" w:rsidTr="00DA7E1F">
        <w:trPr>
          <w:trHeight w:val="139"/>
        </w:trPr>
        <w:tc>
          <w:tcPr>
            <w:tcW w:w="699"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2118"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853"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414"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134"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423"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164"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385"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1109"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1317"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1197"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1760"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30" w:type="dxa"/>
            <w:tcBorders>
              <w:left w:val="single" w:sz="4" w:space="0" w:color="auto"/>
            </w:tcBorders>
            <w:vAlign w:val="bottom"/>
          </w:tcPr>
          <w:p w:rsidR="00D82D84" w:rsidRPr="00896716" w:rsidRDefault="00D82D84" w:rsidP="00896716">
            <w:pPr>
              <w:pStyle w:val="a4"/>
              <w:rPr>
                <w:sz w:val="22"/>
              </w:rPr>
            </w:pPr>
          </w:p>
        </w:tc>
      </w:tr>
      <w:tr w:rsidR="00D82D84" w:rsidTr="00DA7E1F">
        <w:trPr>
          <w:trHeight w:val="80"/>
        </w:trPr>
        <w:tc>
          <w:tcPr>
            <w:tcW w:w="699"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2118"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853"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414"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134"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423"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164"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385"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1109"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1317"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1197"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1760"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30" w:type="dxa"/>
            <w:tcBorders>
              <w:left w:val="single" w:sz="4" w:space="0" w:color="auto"/>
            </w:tcBorders>
            <w:vAlign w:val="bottom"/>
          </w:tcPr>
          <w:p w:rsidR="00D82D84" w:rsidRPr="00896716" w:rsidRDefault="00D82D84" w:rsidP="00896716">
            <w:pPr>
              <w:pStyle w:val="a4"/>
              <w:rPr>
                <w:sz w:val="22"/>
              </w:rPr>
            </w:pPr>
          </w:p>
        </w:tc>
      </w:tr>
      <w:tr w:rsidR="00D82D84" w:rsidTr="00DA7E1F">
        <w:trPr>
          <w:trHeight w:val="261"/>
        </w:trPr>
        <w:tc>
          <w:tcPr>
            <w:tcW w:w="699" w:type="dxa"/>
            <w:vMerge w:val="restart"/>
            <w:tcBorders>
              <w:top w:val="single" w:sz="4" w:space="0" w:color="auto"/>
              <w:left w:val="single" w:sz="4" w:space="0" w:color="auto"/>
              <w:bottom w:val="single" w:sz="4" w:space="0" w:color="auto"/>
              <w:right w:val="single" w:sz="4" w:space="0" w:color="auto"/>
            </w:tcBorders>
          </w:tcPr>
          <w:p w:rsidR="00D82D84" w:rsidRPr="00896716" w:rsidRDefault="00D82D84" w:rsidP="00D82D84">
            <w:r w:rsidRPr="00896716">
              <w:rPr>
                <w:rFonts w:eastAsia="Times New Roman"/>
                <w:w w:val="99"/>
              </w:rPr>
              <w:t>3</w:t>
            </w:r>
          </w:p>
        </w:tc>
        <w:tc>
          <w:tcPr>
            <w:tcW w:w="2118" w:type="dxa"/>
            <w:vMerge w:val="restart"/>
            <w:tcBorders>
              <w:top w:val="single" w:sz="4" w:space="0" w:color="auto"/>
              <w:left w:val="single" w:sz="4" w:space="0" w:color="auto"/>
              <w:bottom w:val="single" w:sz="4" w:space="0" w:color="auto"/>
              <w:right w:val="single" w:sz="4" w:space="0" w:color="auto"/>
            </w:tcBorders>
          </w:tcPr>
          <w:p w:rsidR="00D82D84" w:rsidRPr="004D5728" w:rsidRDefault="00D82D84" w:rsidP="00D82D84">
            <w:r w:rsidRPr="004D5728">
              <w:rPr>
                <w:rFonts w:eastAsia="Times New Roman"/>
              </w:rPr>
              <w:t>Куртка стрелковая</w:t>
            </w:r>
          </w:p>
          <w:p w:rsidR="00D82D84" w:rsidRPr="004D5728" w:rsidRDefault="00D82D84" w:rsidP="00D82D84">
            <w:r w:rsidRPr="004D5728">
              <w:rPr>
                <w:rFonts w:eastAsia="Times New Roman"/>
              </w:rPr>
              <w:t>летняя</w:t>
            </w:r>
          </w:p>
        </w:tc>
        <w:tc>
          <w:tcPr>
            <w:tcW w:w="853" w:type="dxa"/>
            <w:vMerge w:val="restart"/>
            <w:tcBorders>
              <w:top w:val="single" w:sz="4" w:space="0" w:color="auto"/>
              <w:left w:val="single" w:sz="4" w:space="0" w:color="auto"/>
              <w:bottom w:val="single" w:sz="4" w:space="0" w:color="auto"/>
              <w:right w:val="single" w:sz="4" w:space="0" w:color="auto"/>
            </w:tcBorders>
          </w:tcPr>
          <w:p w:rsidR="00D82D84" w:rsidRPr="004D5728" w:rsidRDefault="00D82D84" w:rsidP="00D82D84">
            <w:r w:rsidRPr="004D5728">
              <w:rPr>
                <w:rFonts w:eastAsia="Times New Roman"/>
                <w:w w:val="98"/>
              </w:rPr>
              <w:t>штук</w:t>
            </w:r>
          </w:p>
        </w:tc>
        <w:tc>
          <w:tcPr>
            <w:tcW w:w="1414" w:type="dxa"/>
            <w:vMerge w:val="restart"/>
            <w:tcBorders>
              <w:top w:val="single" w:sz="4" w:space="0" w:color="auto"/>
              <w:left w:val="single" w:sz="4" w:space="0" w:color="auto"/>
              <w:bottom w:val="single" w:sz="4" w:space="0" w:color="auto"/>
              <w:right w:val="single" w:sz="4" w:space="0" w:color="auto"/>
            </w:tcBorders>
          </w:tcPr>
          <w:p w:rsidR="00D82D84" w:rsidRPr="004D5728" w:rsidRDefault="00D82D84" w:rsidP="00D82D84">
            <w:r w:rsidRPr="004D5728">
              <w:rPr>
                <w:rFonts w:eastAsia="Times New Roman"/>
              </w:rPr>
              <w:t>на зани-</w:t>
            </w:r>
          </w:p>
          <w:p w:rsidR="00D82D84" w:rsidRPr="004D5728" w:rsidRDefault="00D82D84" w:rsidP="00D82D84">
            <w:r w:rsidRPr="004D5728">
              <w:rPr>
                <w:rFonts w:eastAsia="Times New Roman"/>
                <w:w w:val="98"/>
              </w:rPr>
              <w:t>мающе-</w:t>
            </w:r>
          </w:p>
          <w:p w:rsidR="00D82D84" w:rsidRPr="004D5728" w:rsidRDefault="00D82D84" w:rsidP="00D82D84">
            <w:r w:rsidRPr="004D5728">
              <w:rPr>
                <w:rFonts w:eastAsia="Times New Roman"/>
              </w:rPr>
              <w:t>гося</w:t>
            </w:r>
          </w:p>
        </w:tc>
        <w:tc>
          <w:tcPr>
            <w:tcW w:w="1134" w:type="dxa"/>
            <w:vMerge w:val="restart"/>
            <w:tcBorders>
              <w:top w:val="single" w:sz="4" w:space="0" w:color="auto"/>
              <w:left w:val="single" w:sz="4" w:space="0" w:color="auto"/>
              <w:bottom w:val="single" w:sz="4" w:space="0" w:color="auto"/>
              <w:right w:val="single" w:sz="4" w:space="0" w:color="auto"/>
            </w:tcBorders>
          </w:tcPr>
          <w:p w:rsidR="00D82D84" w:rsidRPr="004D5728" w:rsidRDefault="00D82D84" w:rsidP="00D82D84">
            <w:r w:rsidRPr="004D5728">
              <w:rPr>
                <w:rFonts w:eastAsia="Times New Roman"/>
                <w:w w:val="99"/>
              </w:rPr>
              <w:t>-</w:t>
            </w:r>
          </w:p>
        </w:tc>
        <w:tc>
          <w:tcPr>
            <w:tcW w:w="1423" w:type="dxa"/>
            <w:vMerge w:val="restart"/>
            <w:tcBorders>
              <w:top w:val="single" w:sz="4" w:space="0" w:color="auto"/>
              <w:left w:val="single" w:sz="4" w:space="0" w:color="auto"/>
              <w:bottom w:val="single" w:sz="4" w:space="0" w:color="auto"/>
              <w:right w:val="single" w:sz="4" w:space="0" w:color="auto"/>
            </w:tcBorders>
          </w:tcPr>
          <w:p w:rsidR="00D82D84" w:rsidRPr="004D5728" w:rsidRDefault="00D82D84" w:rsidP="00D82D84">
            <w:r w:rsidRPr="004D5728">
              <w:rPr>
                <w:rFonts w:eastAsia="Times New Roman"/>
                <w:w w:val="99"/>
              </w:rPr>
              <w:t>-</w:t>
            </w:r>
          </w:p>
        </w:tc>
        <w:tc>
          <w:tcPr>
            <w:tcW w:w="1164" w:type="dxa"/>
            <w:vMerge w:val="restart"/>
            <w:tcBorders>
              <w:top w:val="single" w:sz="4" w:space="0" w:color="auto"/>
              <w:left w:val="single" w:sz="4" w:space="0" w:color="auto"/>
              <w:bottom w:val="single" w:sz="4" w:space="0" w:color="auto"/>
              <w:right w:val="single" w:sz="4" w:space="0" w:color="auto"/>
            </w:tcBorders>
          </w:tcPr>
          <w:p w:rsidR="00D82D84" w:rsidRPr="004D5728" w:rsidRDefault="00D82D84" w:rsidP="00D82D84">
            <w:r w:rsidRPr="004D5728">
              <w:rPr>
                <w:rFonts w:eastAsia="Times New Roman"/>
                <w:w w:val="99"/>
              </w:rPr>
              <w:t>1</w:t>
            </w:r>
          </w:p>
        </w:tc>
        <w:tc>
          <w:tcPr>
            <w:tcW w:w="1385" w:type="dxa"/>
            <w:vMerge w:val="restart"/>
            <w:tcBorders>
              <w:top w:val="single" w:sz="4" w:space="0" w:color="auto"/>
              <w:left w:val="single" w:sz="4" w:space="0" w:color="auto"/>
              <w:bottom w:val="single" w:sz="4" w:space="0" w:color="auto"/>
              <w:right w:val="single" w:sz="4" w:space="0" w:color="auto"/>
            </w:tcBorders>
          </w:tcPr>
          <w:p w:rsidR="00D82D84" w:rsidRPr="00896716" w:rsidRDefault="00D82D84" w:rsidP="00D82D84">
            <w:r w:rsidRPr="00896716">
              <w:rPr>
                <w:rFonts w:eastAsia="Times New Roman"/>
                <w:w w:val="99"/>
              </w:rPr>
              <w:t>2</w:t>
            </w:r>
          </w:p>
        </w:tc>
        <w:tc>
          <w:tcPr>
            <w:tcW w:w="1109" w:type="dxa"/>
            <w:vMerge w:val="restart"/>
            <w:tcBorders>
              <w:top w:val="single" w:sz="4" w:space="0" w:color="auto"/>
              <w:left w:val="single" w:sz="4" w:space="0" w:color="auto"/>
              <w:bottom w:val="single" w:sz="4" w:space="0" w:color="auto"/>
              <w:right w:val="single" w:sz="4" w:space="0" w:color="auto"/>
            </w:tcBorders>
          </w:tcPr>
          <w:p w:rsidR="00D82D84" w:rsidRPr="00896716" w:rsidRDefault="00D82D84" w:rsidP="00D82D84">
            <w:r w:rsidRPr="00896716">
              <w:rPr>
                <w:rFonts w:eastAsia="Times New Roman"/>
                <w:w w:val="99"/>
              </w:rPr>
              <w:t>1</w:t>
            </w:r>
          </w:p>
        </w:tc>
        <w:tc>
          <w:tcPr>
            <w:tcW w:w="1317" w:type="dxa"/>
            <w:vMerge w:val="restart"/>
            <w:tcBorders>
              <w:top w:val="single" w:sz="4" w:space="0" w:color="auto"/>
              <w:left w:val="single" w:sz="4" w:space="0" w:color="auto"/>
              <w:bottom w:val="single" w:sz="4" w:space="0" w:color="auto"/>
              <w:right w:val="single" w:sz="4" w:space="0" w:color="auto"/>
            </w:tcBorders>
          </w:tcPr>
          <w:p w:rsidR="00D82D84" w:rsidRPr="00896716" w:rsidRDefault="00D82D84" w:rsidP="00D82D84">
            <w:r w:rsidRPr="00896716">
              <w:rPr>
                <w:rFonts w:eastAsia="Times New Roman"/>
                <w:w w:val="99"/>
              </w:rPr>
              <w:t>1</w:t>
            </w:r>
          </w:p>
        </w:tc>
        <w:tc>
          <w:tcPr>
            <w:tcW w:w="1197" w:type="dxa"/>
            <w:vMerge w:val="restart"/>
            <w:tcBorders>
              <w:top w:val="single" w:sz="4" w:space="0" w:color="auto"/>
              <w:left w:val="single" w:sz="4" w:space="0" w:color="auto"/>
              <w:bottom w:val="single" w:sz="4" w:space="0" w:color="auto"/>
              <w:right w:val="single" w:sz="4" w:space="0" w:color="auto"/>
            </w:tcBorders>
          </w:tcPr>
          <w:p w:rsidR="00D82D84" w:rsidRPr="00896716" w:rsidRDefault="00D82D84" w:rsidP="00D82D84">
            <w:r w:rsidRPr="00896716">
              <w:rPr>
                <w:rFonts w:eastAsia="Times New Roman"/>
                <w:w w:val="99"/>
              </w:rPr>
              <w:t>1</w:t>
            </w:r>
          </w:p>
        </w:tc>
        <w:tc>
          <w:tcPr>
            <w:tcW w:w="1760" w:type="dxa"/>
            <w:vMerge w:val="restart"/>
            <w:tcBorders>
              <w:top w:val="single" w:sz="4" w:space="0" w:color="auto"/>
              <w:left w:val="single" w:sz="4" w:space="0" w:color="auto"/>
              <w:bottom w:val="single" w:sz="4" w:space="0" w:color="auto"/>
              <w:right w:val="single" w:sz="4" w:space="0" w:color="auto"/>
            </w:tcBorders>
          </w:tcPr>
          <w:p w:rsidR="00D82D84" w:rsidRPr="00896716" w:rsidRDefault="00D82D84" w:rsidP="00D82D84">
            <w:r w:rsidRPr="00896716">
              <w:rPr>
                <w:rFonts w:eastAsia="Times New Roman"/>
                <w:w w:val="99"/>
              </w:rPr>
              <w:t>1</w:t>
            </w:r>
          </w:p>
        </w:tc>
        <w:tc>
          <w:tcPr>
            <w:tcW w:w="30" w:type="dxa"/>
            <w:tcBorders>
              <w:left w:val="single" w:sz="4" w:space="0" w:color="auto"/>
            </w:tcBorders>
            <w:vAlign w:val="bottom"/>
          </w:tcPr>
          <w:p w:rsidR="00D82D84" w:rsidRPr="00896716" w:rsidRDefault="00D82D84" w:rsidP="00896716">
            <w:pPr>
              <w:pStyle w:val="a4"/>
              <w:rPr>
                <w:sz w:val="22"/>
              </w:rPr>
            </w:pPr>
          </w:p>
        </w:tc>
      </w:tr>
      <w:tr w:rsidR="00D82D84" w:rsidTr="00DA7E1F">
        <w:trPr>
          <w:trHeight w:val="139"/>
        </w:trPr>
        <w:tc>
          <w:tcPr>
            <w:tcW w:w="699"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2118"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853"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414"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134"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423"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164"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385"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1109"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1317"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1197"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1760"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30" w:type="dxa"/>
            <w:tcBorders>
              <w:left w:val="single" w:sz="4" w:space="0" w:color="auto"/>
            </w:tcBorders>
            <w:vAlign w:val="bottom"/>
          </w:tcPr>
          <w:p w:rsidR="00D82D84" w:rsidRPr="00896716" w:rsidRDefault="00D82D84" w:rsidP="00896716">
            <w:pPr>
              <w:pStyle w:val="a4"/>
              <w:rPr>
                <w:sz w:val="22"/>
              </w:rPr>
            </w:pPr>
          </w:p>
        </w:tc>
      </w:tr>
      <w:tr w:rsidR="00D82D84" w:rsidTr="00DA7E1F">
        <w:trPr>
          <w:trHeight w:val="137"/>
        </w:trPr>
        <w:tc>
          <w:tcPr>
            <w:tcW w:w="699"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2118"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853"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414"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134"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423"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164"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385"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1109"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1317"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1197"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1760"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30" w:type="dxa"/>
            <w:tcBorders>
              <w:left w:val="single" w:sz="4" w:space="0" w:color="auto"/>
            </w:tcBorders>
            <w:vAlign w:val="bottom"/>
          </w:tcPr>
          <w:p w:rsidR="00D82D84" w:rsidRPr="00896716" w:rsidRDefault="00D82D84" w:rsidP="00896716">
            <w:pPr>
              <w:pStyle w:val="a4"/>
              <w:rPr>
                <w:sz w:val="22"/>
              </w:rPr>
            </w:pPr>
          </w:p>
        </w:tc>
      </w:tr>
      <w:tr w:rsidR="00D82D84" w:rsidTr="00DA7E1F">
        <w:trPr>
          <w:trHeight w:val="139"/>
        </w:trPr>
        <w:tc>
          <w:tcPr>
            <w:tcW w:w="699"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2118"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853"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414"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134"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423"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164"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385"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1109"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1317"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1197"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1760"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30" w:type="dxa"/>
            <w:tcBorders>
              <w:left w:val="single" w:sz="4" w:space="0" w:color="auto"/>
            </w:tcBorders>
            <w:vAlign w:val="bottom"/>
          </w:tcPr>
          <w:p w:rsidR="00D82D84" w:rsidRPr="00896716" w:rsidRDefault="00D82D84" w:rsidP="00896716">
            <w:pPr>
              <w:pStyle w:val="a4"/>
              <w:rPr>
                <w:sz w:val="22"/>
              </w:rPr>
            </w:pPr>
          </w:p>
        </w:tc>
      </w:tr>
      <w:tr w:rsidR="00D82D84" w:rsidTr="00DA7E1F">
        <w:trPr>
          <w:trHeight w:val="80"/>
        </w:trPr>
        <w:tc>
          <w:tcPr>
            <w:tcW w:w="699"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2118"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853"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414"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134"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423"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164"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385"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1109"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1317"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1197"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1760"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30" w:type="dxa"/>
            <w:tcBorders>
              <w:left w:val="single" w:sz="4" w:space="0" w:color="auto"/>
            </w:tcBorders>
            <w:vAlign w:val="bottom"/>
          </w:tcPr>
          <w:p w:rsidR="00D82D84" w:rsidRPr="00896716" w:rsidRDefault="00D82D84" w:rsidP="00896716">
            <w:pPr>
              <w:pStyle w:val="a4"/>
              <w:rPr>
                <w:sz w:val="22"/>
              </w:rPr>
            </w:pPr>
          </w:p>
        </w:tc>
      </w:tr>
      <w:tr w:rsidR="00D82D84" w:rsidTr="00DA7E1F">
        <w:trPr>
          <w:trHeight w:val="263"/>
        </w:trPr>
        <w:tc>
          <w:tcPr>
            <w:tcW w:w="699" w:type="dxa"/>
            <w:vMerge w:val="restart"/>
            <w:tcBorders>
              <w:top w:val="single" w:sz="4" w:space="0" w:color="auto"/>
              <w:left w:val="single" w:sz="4" w:space="0" w:color="auto"/>
              <w:bottom w:val="single" w:sz="4" w:space="0" w:color="auto"/>
              <w:right w:val="single" w:sz="4" w:space="0" w:color="auto"/>
            </w:tcBorders>
          </w:tcPr>
          <w:p w:rsidR="00D82D84" w:rsidRPr="00896716" w:rsidRDefault="00D82D84" w:rsidP="00D82D84">
            <w:r w:rsidRPr="00896716">
              <w:rPr>
                <w:rFonts w:eastAsia="Times New Roman"/>
                <w:w w:val="99"/>
              </w:rPr>
              <w:t>4</w:t>
            </w:r>
          </w:p>
        </w:tc>
        <w:tc>
          <w:tcPr>
            <w:tcW w:w="2118" w:type="dxa"/>
            <w:vMerge w:val="restart"/>
            <w:tcBorders>
              <w:top w:val="single" w:sz="4" w:space="0" w:color="auto"/>
              <w:left w:val="single" w:sz="4" w:space="0" w:color="auto"/>
              <w:bottom w:val="single" w:sz="4" w:space="0" w:color="auto"/>
              <w:right w:val="single" w:sz="4" w:space="0" w:color="auto"/>
            </w:tcBorders>
          </w:tcPr>
          <w:p w:rsidR="00D82D84" w:rsidRPr="004D5728" w:rsidRDefault="00D82D84" w:rsidP="00D82D84">
            <w:r w:rsidRPr="004D5728">
              <w:rPr>
                <w:rFonts w:eastAsia="Times New Roman"/>
              </w:rPr>
              <w:t>Наушники-</w:t>
            </w:r>
          </w:p>
          <w:p w:rsidR="00D82D84" w:rsidRPr="004D5728" w:rsidRDefault="00D82D84" w:rsidP="00D82D84">
            <w:r w:rsidRPr="004D5728">
              <w:rPr>
                <w:rFonts w:eastAsia="Times New Roman"/>
              </w:rPr>
              <w:t>антифоны</w:t>
            </w:r>
          </w:p>
        </w:tc>
        <w:tc>
          <w:tcPr>
            <w:tcW w:w="853" w:type="dxa"/>
            <w:vMerge w:val="restart"/>
            <w:tcBorders>
              <w:top w:val="single" w:sz="4" w:space="0" w:color="auto"/>
              <w:left w:val="single" w:sz="4" w:space="0" w:color="auto"/>
              <w:bottom w:val="single" w:sz="4" w:space="0" w:color="auto"/>
              <w:right w:val="single" w:sz="4" w:space="0" w:color="auto"/>
            </w:tcBorders>
          </w:tcPr>
          <w:p w:rsidR="00D82D84" w:rsidRPr="004D5728" w:rsidRDefault="00D82D84" w:rsidP="00D82D84">
            <w:r w:rsidRPr="004D5728">
              <w:rPr>
                <w:rFonts w:eastAsia="Times New Roman"/>
                <w:w w:val="98"/>
              </w:rPr>
              <w:t>штук</w:t>
            </w:r>
          </w:p>
        </w:tc>
        <w:tc>
          <w:tcPr>
            <w:tcW w:w="1414" w:type="dxa"/>
            <w:vMerge w:val="restart"/>
            <w:tcBorders>
              <w:top w:val="single" w:sz="4" w:space="0" w:color="auto"/>
              <w:left w:val="single" w:sz="4" w:space="0" w:color="auto"/>
              <w:bottom w:val="single" w:sz="4" w:space="0" w:color="auto"/>
              <w:right w:val="single" w:sz="4" w:space="0" w:color="auto"/>
            </w:tcBorders>
          </w:tcPr>
          <w:p w:rsidR="00D82D84" w:rsidRPr="004D5728" w:rsidRDefault="00D82D84" w:rsidP="00D82D84">
            <w:r w:rsidRPr="004D5728">
              <w:rPr>
                <w:rFonts w:eastAsia="Times New Roman"/>
              </w:rPr>
              <w:t>на зани-</w:t>
            </w:r>
          </w:p>
          <w:p w:rsidR="00D82D84" w:rsidRPr="004D5728" w:rsidRDefault="00D82D84" w:rsidP="00D82D84">
            <w:r w:rsidRPr="004D5728">
              <w:rPr>
                <w:rFonts w:eastAsia="Times New Roman"/>
                <w:w w:val="98"/>
              </w:rPr>
              <w:t>мающе-</w:t>
            </w:r>
          </w:p>
          <w:p w:rsidR="00D82D84" w:rsidRPr="004D5728" w:rsidRDefault="00D82D84" w:rsidP="00D82D84">
            <w:r w:rsidRPr="004D5728">
              <w:rPr>
                <w:rFonts w:eastAsia="Times New Roman"/>
              </w:rPr>
              <w:t>гося</w:t>
            </w:r>
          </w:p>
        </w:tc>
        <w:tc>
          <w:tcPr>
            <w:tcW w:w="1134" w:type="dxa"/>
            <w:vMerge w:val="restart"/>
            <w:tcBorders>
              <w:top w:val="single" w:sz="4" w:space="0" w:color="auto"/>
              <w:left w:val="single" w:sz="4" w:space="0" w:color="auto"/>
              <w:bottom w:val="single" w:sz="4" w:space="0" w:color="auto"/>
              <w:right w:val="single" w:sz="4" w:space="0" w:color="auto"/>
            </w:tcBorders>
          </w:tcPr>
          <w:p w:rsidR="00D82D84" w:rsidRPr="004D5728" w:rsidRDefault="00D82D84" w:rsidP="00D82D84">
            <w:r w:rsidRPr="004D5728">
              <w:rPr>
                <w:rFonts w:eastAsia="Times New Roman"/>
                <w:w w:val="99"/>
              </w:rPr>
              <w:t>-</w:t>
            </w:r>
          </w:p>
        </w:tc>
        <w:tc>
          <w:tcPr>
            <w:tcW w:w="1423" w:type="dxa"/>
            <w:vMerge w:val="restart"/>
            <w:tcBorders>
              <w:top w:val="single" w:sz="4" w:space="0" w:color="auto"/>
              <w:left w:val="single" w:sz="4" w:space="0" w:color="auto"/>
              <w:bottom w:val="single" w:sz="4" w:space="0" w:color="auto"/>
              <w:right w:val="single" w:sz="4" w:space="0" w:color="auto"/>
            </w:tcBorders>
          </w:tcPr>
          <w:p w:rsidR="00D82D84" w:rsidRPr="004D5728" w:rsidRDefault="00D82D84" w:rsidP="00D82D84">
            <w:r w:rsidRPr="004D5728">
              <w:rPr>
                <w:rFonts w:eastAsia="Times New Roman"/>
                <w:w w:val="99"/>
              </w:rPr>
              <w:t>-</w:t>
            </w:r>
          </w:p>
        </w:tc>
        <w:tc>
          <w:tcPr>
            <w:tcW w:w="1164" w:type="dxa"/>
            <w:vMerge w:val="restart"/>
            <w:tcBorders>
              <w:top w:val="single" w:sz="4" w:space="0" w:color="auto"/>
              <w:left w:val="single" w:sz="4" w:space="0" w:color="auto"/>
              <w:bottom w:val="single" w:sz="4" w:space="0" w:color="auto"/>
              <w:right w:val="single" w:sz="4" w:space="0" w:color="auto"/>
            </w:tcBorders>
          </w:tcPr>
          <w:p w:rsidR="00D82D84" w:rsidRPr="004D5728" w:rsidRDefault="00D82D84" w:rsidP="00D82D84">
            <w:r w:rsidRPr="004D5728">
              <w:rPr>
                <w:rFonts w:eastAsia="Times New Roman"/>
                <w:w w:val="99"/>
              </w:rPr>
              <w:t>1</w:t>
            </w:r>
          </w:p>
        </w:tc>
        <w:tc>
          <w:tcPr>
            <w:tcW w:w="1385" w:type="dxa"/>
            <w:vMerge w:val="restart"/>
            <w:tcBorders>
              <w:top w:val="single" w:sz="4" w:space="0" w:color="auto"/>
              <w:left w:val="single" w:sz="4" w:space="0" w:color="auto"/>
              <w:bottom w:val="single" w:sz="4" w:space="0" w:color="auto"/>
              <w:right w:val="single" w:sz="4" w:space="0" w:color="auto"/>
            </w:tcBorders>
          </w:tcPr>
          <w:p w:rsidR="00D82D84" w:rsidRPr="00896716" w:rsidRDefault="00D82D84" w:rsidP="00D82D84">
            <w:r w:rsidRPr="00896716">
              <w:rPr>
                <w:rFonts w:eastAsia="Times New Roman"/>
                <w:w w:val="99"/>
              </w:rPr>
              <w:t>3</w:t>
            </w:r>
          </w:p>
        </w:tc>
        <w:tc>
          <w:tcPr>
            <w:tcW w:w="1109" w:type="dxa"/>
            <w:vMerge w:val="restart"/>
            <w:tcBorders>
              <w:top w:val="single" w:sz="4" w:space="0" w:color="auto"/>
              <w:left w:val="single" w:sz="4" w:space="0" w:color="auto"/>
              <w:bottom w:val="single" w:sz="4" w:space="0" w:color="auto"/>
              <w:right w:val="single" w:sz="4" w:space="0" w:color="auto"/>
            </w:tcBorders>
          </w:tcPr>
          <w:p w:rsidR="00D82D84" w:rsidRPr="00896716" w:rsidRDefault="00D82D84" w:rsidP="00D82D84">
            <w:r w:rsidRPr="00896716">
              <w:rPr>
                <w:rFonts w:eastAsia="Times New Roman"/>
                <w:w w:val="99"/>
              </w:rPr>
              <w:t>1</w:t>
            </w:r>
          </w:p>
        </w:tc>
        <w:tc>
          <w:tcPr>
            <w:tcW w:w="1317" w:type="dxa"/>
            <w:vMerge w:val="restart"/>
            <w:tcBorders>
              <w:top w:val="single" w:sz="4" w:space="0" w:color="auto"/>
              <w:left w:val="single" w:sz="4" w:space="0" w:color="auto"/>
              <w:bottom w:val="single" w:sz="4" w:space="0" w:color="auto"/>
              <w:right w:val="single" w:sz="4" w:space="0" w:color="auto"/>
            </w:tcBorders>
          </w:tcPr>
          <w:p w:rsidR="00D82D84" w:rsidRPr="00896716" w:rsidRDefault="00D82D84" w:rsidP="00D82D84">
            <w:r w:rsidRPr="00896716">
              <w:rPr>
                <w:rFonts w:eastAsia="Times New Roman"/>
                <w:w w:val="99"/>
              </w:rPr>
              <w:t>2</w:t>
            </w:r>
          </w:p>
        </w:tc>
        <w:tc>
          <w:tcPr>
            <w:tcW w:w="1197" w:type="dxa"/>
            <w:vMerge w:val="restart"/>
            <w:tcBorders>
              <w:top w:val="single" w:sz="4" w:space="0" w:color="auto"/>
              <w:left w:val="single" w:sz="4" w:space="0" w:color="auto"/>
              <w:bottom w:val="single" w:sz="4" w:space="0" w:color="auto"/>
              <w:right w:val="single" w:sz="4" w:space="0" w:color="auto"/>
            </w:tcBorders>
          </w:tcPr>
          <w:p w:rsidR="00D82D84" w:rsidRPr="00896716" w:rsidRDefault="00D82D84" w:rsidP="00D82D84">
            <w:r w:rsidRPr="00896716">
              <w:rPr>
                <w:rFonts w:eastAsia="Times New Roman"/>
                <w:w w:val="99"/>
              </w:rPr>
              <w:t>1</w:t>
            </w:r>
          </w:p>
        </w:tc>
        <w:tc>
          <w:tcPr>
            <w:tcW w:w="1760" w:type="dxa"/>
            <w:vMerge w:val="restart"/>
            <w:tcBorders>
              <w:top w:val="single" w:sz="4" w:space="0" w:color="auto"/>
              <w:left w:val="single" w:sz="4" w:space="0" w:color="auto"/>
              <w:bottom w:val="single" w:sz="4" w:space="0" w:color="auto"/>
              <w:right w:val="single" w:sz="4" w:space="0" w:color="auto"/>
            </w:tcBorders>
          </w:tcPr>
          <w:p w:rsidR="00D82D84" w:rsidRPr="00896716" w:rsidRDefault="00D82D84" w:rsidP="00D82D84">
            <w:r w:rsidRPr="00896716">
              <w:rPr>
                <w:rFonts w:eastAsia="Times New Roman"/>
                <w:w w:val="99"/>
              </w:rPr>
              <w:t>2</w:t>
            </w:r>
          </w:p>
        </w:tc>
        <w:tc>
          <w:tcPr>
            <w:tcW w:w="30" w:type="dxa"/>
            <w:tcBorders>
              <w:left w:val="single" w:sz="4" w:space="0" w:color="auto"/>
            </w:tcBorders>
            <w:vAlign w:val="bottom"/>
          </w:tcPr>
          <w:p w:rsidR="00D82D84" w:rsidRPr="00896716" w:rsidRDefault="00D82D84" w:rsidP="00896716">
            <w:pPr>
              <w:pStyle w:val="a4"/>
              <w:rPr>
                <w:sz w:val="22"/>
              </w:rPr>
            </w:pPr>
          </w:p>
        </w:tc>
      </w:tr>
      <w:tr w:rsidR="00D82D84" w:rsidTr="00DA7E1F">
        <w:trPr>
          <w:trHeight w:val="137"/>
        </w:trPr>
        <w:tc>
          <w:tcPr>
            <w:tcW w:w="699"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2118"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853"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414"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134"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423"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164"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385"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1109"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1317"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1197"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1760"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30" w:type="dxa"/>
            <w:tcBorders>
              <w:left w:val="single" w:sz="4" w:space="0" w:color="auto"/>
            </w:tcBorders>
            <w:vAlign w:val="bottom"/>
          </w:tcPr>
          <w:p w:rsidR="00D82D84" w:rsidRPr="00896716" w:rsidRDefault="00D82D84" w:rsidP="00896716">
            <w:pPr>
              <w:pStyle w:val="a4"/>
              <w:rPr>
                <w:sz w:val="22"/>
              </w:rPr>
            </w:pPr>
          </w:p>
        </w:tc>
      </w:tr>
      <w:tr w:rsidR="00D82D84" w:rsidTr="00DA7E1F">
        <w:trPr>
          <w:trHeight w:val="139"/>
        </w:trPr>
        <w:tc>
          <w:tcPr>
            <w:tcW w:w="699"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2118"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853"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414"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134"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423"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164"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385"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1109"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1317"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1197"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1760"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30" w:type="dxa"/>
            <w:tcBorders>
              <w:left w:val="single" w:sz="4" w:space="0" w:color="auto"/>
            </w:tcBorders>
            <w:vAlign w:val="bottom"/>
          </w:tcPr>
          <w:p w:rsidR="00D82D84" w:rsidRPr="00896716" w:rsidRDefault="00D82D84" w:rsidP="00896716">
            <w:pPr>
              <w:pStyle w:val="a4"/>
              <w:rPr>
                <w:sz w:val="22"/>
              </w:rPr>
            </w:pPr>
          </w:p>
        </w:tc>
      </w:tr>
      <w:tr w:rsidR="00D82D84" w:rsidTr="00DA7E1F">
        <w:trPr>
          <w:trHeight w:val="137"/>
        </w:trPr>
        <w:tc>
          <w:tcPr>
            <w:tcW w:w="699"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2118"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853"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414"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134"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423"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164"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385"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1109"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1317"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1197"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1760"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30" w:type="dxa"/>
            <w:tcBorders>
              <w:left w:val="single" w:sz="4" w:space="0" w:color="auto"/>
            </w:tcBorders>
            <w:vAlign w:val="bottom"/>
          </w:tcPr>
          <w:p w:rsidR="00D82D84" w:rsidRPr="00896716" w:rsidRDefault="00D82D84" w:rsidP="00896716">
            <w:pPr>
              <w:pStyle w:val="a4"/>
              <w:rPr>
                <w:sz w:val="22"/>
              </w:rPr>
            </w:pPr>
          </w:p>
        </w:tc>
      </w:tr>
      <w:tr w:rsidR="00D82D84" w:rsidTr="00DA7E1F">
        <w:trPr>
          <w:trHeight w:val="144"/>
        </w:trPr>
        <w:tc>
          <w:tcPr>
            <w:tcW w:w="699"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2118"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853"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414"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134"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423"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164"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385"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1109"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1317"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1197"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1760"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30" w:type="dxa"/>
            <w:tcBorders>
              <w:left w:val="single" w:sz="4" w:space="0" w:color="auto"/>
            </w:tcBorders>
            <w:vAlign w:val="bottom"/>
          </w:tcPr>
          <w:p w:rsidR="00D82D84" w:rsidRPr="00896716" w:rsidRDefault="00D82D84" w:rsidP="00896716">
            <w:pPr>
              <w:pStyle w:val="a4"/>
              <w:rPr>
                <w:sz w:val="22"/>
              </w:rPr>
            </w:pPr>
          </w:p>
        </w:tc>
      </w:tr>
      <w:tr w:rsidR="00D82D84" w:rsidTr="00DA7E1F">
        <w:trPr>
          <w:trHeight w:val="261"/>
        </w:trPr>
        <w:tc>
          <w:tcPr>
            <w:tcW w:w="699" w:type="dxa"/>
            <w:vMerge w:val="restart"/>
            <w:tcBorders>
              <w:top w:val="single" w:sz="4" w:space="0" w:color="auto"/>
              <w:left w:val="single" w:sz="4" w:space="0" w:color="auto"/>
              <w:bottom w:val="single" w:sz="4" w:space="0" w:color="auto"/>
              <w:right w:val="single" w:sz="4" w:space="0" w:color="auto"/>
            </w:tcBorders>
          </w:tcPr>
          <w:p w:rsidR="00D82D84" w:rsidRPr="00896716" w:rsidRDefault="00D82D84" w:rsidP="00D82D84">
            <w:r w:rsidRPr="00896716">
              <w:rPr>
                <w:rFonts w:eastAsia="Times New Roman"/>
                <w:w w:val="99"/>
              </w:rPr>
              <w:lastRenderedPageBreak/>
              <w:t>5</w:t>
            </w:r>
          </w:p>
        </w:tc>
        <w:tc>
          <w:tcPr>
            <w:tcW w:w="2118" w:type="dxa"/>
            <w:vMerge w:val="restart"/>
            <w:tcBorders>
              <w:top w:val="single" w:sz="4" w:space="0" w:color="auto"/>
              <w:left w:val="single" w:sz="4" w:space="0" w:color="auto"/>
              <w:bottom w:val="single" w:sz="4" w:space="0" w:color="auto"/>
              <w:right w:val="single" w:sz="4" w:space="0" w:color="auto"/>
            </w:tcBorders>
          </w:tcPr>
          <w:p w:rsidR="00D82D84" w:rsidRPr="004D5728" w:rsidRDefault="00D82D84" w:rsidP="00D82D84">
            <w:r w:rsidRPr="004D5728">
              <w:rPr>
                <w:rFonts w:eastAsia="Times New Roman"/>
              </w:rPr>
              <w:t>Очки-</w:t>
            </w:r>
          </w:p>
          <w:p w:rsidR="00D82D84" w:rsidRPr="004D5728" w:rsidRDefault="00D82D84" w:rsidP="00D82D84">
            <w:r w:rsidRPr="004D5728">
              <w:rPr>
                <w:rFonts w:eastAsia="Times New Roman"/>
              </w:rPr>
              <w:t>светофильтры</w:t>
            </w:r>
          </w:p>
        </w:tc>
        <w:tc>
          <w:tcPr>
            <w:tcW w:w="853" w:type="dxa"/>
            <w:vMerge w:val="restart"/>
            <w:tcBorders>
              <w:top w:val="single" w:sz="4" w:space="0" w:color="auto"/>
              <w:left w:val="single" w:sz="4" w:space="0" w:color="auto"/>
              <w:bottom w:val="single" w:sz="4" w:space="0" w:color="auto"/>
              <w:right w:val="single" w:sz="4" w:space="0" w:color="auto"/>
            </w:tcBorders>
          </w:tcPr>
          <w:p w:rsidR="00D82D84" w:rsidRPr="004D5728" w:rsidRDefault="00D82D84" w:rsidP="00D82D84">
            <w:r w:rsidRPr="004D5728">
              <w:rPr>
                <w:rFonts w:eastAsia="Times New Roman"/>
                <w:w w:val="98"/>
              </w:rPr>
              <w:t>штук</w:t>
            </w:r>
          </w:p>
        </w:tc>
        <w:tc>
          <w:tcPr>
            <w:tcW w:w="1414" w:type="dxa"/>
            <w:vMerge w:val="restart"/>
            <w:tcBorders>
              <w:top w:val="single" w:sz="4" w:space="0" w:color="auto"/>
              <w:left w:val="single" w:sz="4" w:space="0" w:color="auto"/>
              <w:bottom w:val="single" w:sz="4" w:space="0" w:color="auto"/>
              <w:right w:val="single" w:sz="4" w:space="0" w:color="auto"/>
            </w:tcBorders>
          </w:tcPr>
          <w:p w:rsidR="00D82D84" w:rsidRPr="004D5728" w:rsidRDefault="00D82D84" w:rsidP="00D82D84">
            <w:r w:rsidRPr="004D5728">
              <w:rPr>
                <w:rFonts w:eastAsia="Times New Roman"/>
              </w:rPr>
              <w:t>на зани-</w:t>
            </w:r>
          </w:p>
          <w:p w:rsidR="00D82D84" w:rsidRPr="004D5728" w:rsidRDefault="00D82D84" w:rsidP="00D82D84">
            <w:r w:rsidRPr="004D5728">
              <w:rPr>
                <w:rFonts w:eastAsia="Times New Roman"/>
                <w:w w:val="98"/>
              </w:rPr>
              <w:t>мающе-</w:t>
            </w:r>
          </w:p>
          <w:p w:rsidR="00D82D84" w:rsidRPr="004D5728" w:rsidRDefault="00D82D84" w:rsidP="00D82D84">
            <w:r w:rsidRPr="004D5728">
              <w:rPr>
                <w:rFonts w:eastAsia="Times New Roman"/>
              </w:rPr>
              <w:t>гося</w:t>
            </w:r>
          </w:p>
        </w:tc>
        <w:tc>
          <w:tcPr>
            <w:tcW w:w="1134" w:type="dxa"/>
            <w:vMerge w:val="restart"/>
            <w:tcBorders>
              <w:top w:val="single" w:sz="4" w:space="0" w:color="auto"/>
              <w:left w:val="single" w:sz="4" w:space="0" w:color="auto"/>
              <w:bottom w:val="single" w:sz="4" w:space="0" w:color="auto"/>
              <w:right w:val="single" w:sz="4" w:space="0" w:color="auto"/>
            </w:tcBorders>
          </w:tcPr>
          <w:p w:rsidR="00D82D84" w:rsidRPr="004D5728" w:rsidRDefault="00D82D84" w:rsidP="00D82D84">
            <w:r w:rsidRPr="004D5728">
              <w:rPr>
                <w:rFonts w:eastAsia="Times New Roman"/>
                <w:w w:val="99"/>
              </w:rPr>
              <w:t>-</w:t>
            </w:r>
          </w:p>
        </w:tc>
        <w:tc>
          <w:tcPr>
            <w:tcW w:w="1423" w:type="dxa"/>
            <w:vMerge w:val="restart"/>
            <w:tcBorders>
              <w:top w:val="single" w:sz="4" w:space="0" w:color="auto"/>
              <w:left w:val="single" w:sz="4" w:space="0" w:color="auto"/>
              <w:bottom w:val="single" w:sz="4" w:space="0" w:color="auto"/>
              <w:right w:val="single" w:sz="4" w:space="0" w:color="auto"/>
            </w:tcBorders>
          </w:tcPr>
          <w:p w:rsidR="00D82D84" w:rsidRPr="004D5728" w:rsidRDefault="00D82D84" w:rsidP="00D82D84">
            <w:r w:rsidRPr="004D5728">
              <w:rPr>
                <w:rFonts w:eastAsia="Times New Roman"/>
                <w:w w:val="99"/>
              </w:rPr>
              <w:t>-</w:t>
            </w:r>
          </w:p>
        </w:tc>
        <w:tc>
          <w:tcPr>
            <w:tcW w:w="1164" w:type="dxa"/>
            <w:vMerge w:val="restart"/>
            <w:tcBorders>
              <w:top w:val="single" w:sz="4" w:space="0" w:color="auto"/>
              <w:left w:val="single" w:sz="4" w:space="0" w:color="auto"/>
              <w:bottom w:val="single" w:sz="4" w:space="0" w:color="auto"/>
              <w:right w:val="single" w:sz="4" w:space="0" w:color="auto"/>
            </w:tcBorders>
          </w:tcPr>
          <w:p w:rsidR="00D82D84" w:rsidRPr="004D5728" w:rsidRDefault="00D82D84" w:rsidP="00D82D84">
            <w:r w:rsidRPr="004D5728">
              <w:rPr>
                <w:rFonts w:eastAsia="Times New Roman"/>
                <w:w w:val="99"/>
              </w:rPr>
              <w:t>1</w:t>
            </w:r>
          </w:p>
        </w:tc>
        <w:tc>
          <w:tcPr>
            <w:tcW w:w="1385" w:type="dxa"/>
            <w:vMerge w:val="restart"/>
            <w:tcBorders>
              <w:top w:val="single" w:sz="4" w:space="0" w:color="auto"/>
              <w:left w:val="single" w:sz="4" w:space="0" w:color="auto"/>
              <w:bottom w:val="single" w:sz="4" w:space="0" w:color="auto"/>
              <w:right w:val="single" w:sz="4" w:space="0" w:color="auto"/>
            </w:tcBorders>
          </w:tcPr>
          <w:p w:rsidR="00D82D84" w:rsidRPr="00896716" w:rsidRDefault="00D82D84" w:rsidP="00D82D84">
            <w:r w:rsidRPr="00896716">
              <w:rPr>
                <w:rFonts w:eastAsia="Times New Roman"/>
                <w:w w:val="99"/>
              </w:rPr>
              <w:t>4</w:t>
            </w:r>
          </w:p>
        </w:tc>
        <w:tc>
          <w:tcPr>
            <w:tcW w:w="1109" w:type="dxa"/>
            <w:vMerge w:val="restart"/>
            <w:tcBorders>
              <w:top w:val="single" w:sz="4" w:space="0" w:color="auto"/>
              <w:left w:val="single" w:sz="4" w:space="0" w:color="auto"/>
              <w:bottom w:val="single" w:sz="4" w:space="0" w:color="auto"/>
              <w:right w:val="single" w:sz="4" w:space="0" w:color="auto"/>
            </w:tcBorders>
          </w:tcPr>
          <w:p w:rsidR="00D82D84" w:rsidRPr="00896716" w:rsidRDefault="00D82D84" w:rsidP="00D82D84">
            <w:r w:rsidRPr="00896716">
              <w:rPr>
                <w:rFonts w:eastAsia="Times New Roman"/>
                <w:w w:val="99"/>
              </w:rPr>
              <w:t>1</w:t>
            </w:r>
          </w:p>
        </w:tc>
        <w:tc>
          <w:tcPr>
            <w:tcW w:w="1317" w:type="dxa"/>
            <w:vMerge w:val="restart"/>
            <w:tcBorders>
              <w:top w:val="single" w:sz="4" w:space="0" w:color="auto"/>
              <w:left w:val="single" w:sz="4" w:space="0" w:color="auto"/>
              <w:bottom w:val="single" w:sz="4" w:space="0" w:color="auto"/>
              <w:right w:val="single" w:sz="4" w:space="0" w:color="auto"/>
            </w:tcBorders>
          </w:tcPr>
          <w:p w:rsidR="00D82D84" w:rsidRPr="00896716" w:rsidRDefault="00D82D84" w:rsidP="00D82D84">
            <w:r w:rsidRPr="00896716">
              <w:rPr>
                <w:rFonts w:eastAsia="Times New Roman"/>
                <w:w w:val="99"/>
              </w:rPr>
              <w:t>4</w:t>
            </w:r>
          </w:p>
        </w:tc>
        <w:tc>
          <w:tcPr>
            <w:tcW w:w="1197" w:type="dxa"/>
            <w:vMerge w:val="restart"/>
            <w:tcBorders>
              <w:top w:val="single" w:sz="4" w:space="0" w:color="auto"/>
              <w:left w:val="single" w:sz="4" w:space="0" w:color="auto"/>
              <w:bottom w:val="single" w:sz="4" w:space="0" w:color="auto"/>
              <w:right w:val="single" w:sz="4" w:space="0" w:color="auto"/>
            </w:tcBorders>
          </w:tcPr>
          <w:p w:rsidR="00D82D84" w:rsidRPr="00896716" w:rsidRDefault="00D82D84" w:rsidP="00D82D84">
            <w:r w:rsidRPr="00896716">
              <w:rPr>
                <w:rFonts w:eastAsia="Times New Roman"/>
                <w:w w:val="99"/>
              </w:rPr>
              <w:t>1</w:t>
            </w:r>
          </w:p>
        </w:tc>
        <w:tc>
          <w:tcPr>
            <w:tcW w:w="1760" w:type="dxa"/>
            <w:vMerge w:val="restart"/>
            <w:tcBorders>
              <w:top w:val="single" w:sz="4" w:space="0" w:color="auto"/>
              <w:left w:val="single" w:sz="4" w:space="0" w:color="auto"/>
              <w:bottom w:val="single" w:sz="4" w:space="0" w:color="auto"/>
              <w:right w:val="single" w:sz="4" w:space="0" w:color="auto"/>
            </w:tcBorders>
          </w:tcPr>
          <w:p w:rsidR="00D82D84" w:rsidRPr="00896716" w:rsidRDefault="00D82D84" w:rsidP="00D82D84">
            <w:r w:rsidRPr="00896716">
              <w:rPr>
                <w:rFonts w:eastAsia="Times New Roman"/>
                <w:w w:val="99"/>
              </w:rPr>
              <w:t>4</w:t>
            </w:r>
          </w:p>
        </w:tc>
        <w:tc>
          <w:tcPr>
            <w:tcW w:w="30" w:type="dxa"/>
            <w:tcBorders>
              <w:left w:val="single" w:sz="4" w:space="0" w:color="auto"/>
            </w:tcBorders>
            <w:vAlign w:val="bottom"/>
          </w:tcPr>
          <w:p w:rsidR="00D82D84" w:rsidRPr="00896716" w:rsidRDefault="00D82D84" w:rsidP="00896716">
            <w:pPr>
              <w:pStyle w:val="a4"/>
              <w:rPr>
                <w:sz w:val="22"/>
              </w:rPr>
            </w:pPr>
          </w:p>
        </w:tc>
      </w:tr>
      <w:tr w:rsidR="00D82D84" w:rsidTr="00DA7E1F">
        <w:trPr>
          <w:trHeight w:val="137"/>
        </w:trPr>
        <w:tc>
          <w:tcPr>
            <w:tcW w:w="699"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2118"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853"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414"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134"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423"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164"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385"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1109"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1317"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1197"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1760"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30" w:type="dxa"/>
            <w:tcBorders>
              <w:left w:val="single" w:sz="4" w:space="0" w:color="auto"/>
            </w:tcBorders>
            <w:vAlign w:val="bottom"/>
          </w:tcPr>
          <w:p w:rsidR="00D82D84" w:rsidRPr="00896716" w:rsidRDefault="00D82D84" w:rsidP="00896716">
            <w:pPr>
              <w:pStyle w:val="a4"/>
              <w:rPr>
                <w:sz w:val="22"/>
              </w:rPr>
            </w:pPr>
          </w:p>
        </w:tc>
      </w:tr>
      <w:tr w:rsidR="00D82D84" w:rsidTr="00DA7E1F">
        <w:trPr>
          <w:trHeight w:val="139"/>
        </w:trPr>
        <w:tc>
          <w:tcPr>
            <w:tcW w:w="699"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2118"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853"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414"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134"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423"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164"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385"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1109"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1317"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1197"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1760"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30" w:type="dxa"/>
            <w:tcBorders>
              <w:left w:val="single" w:sz="4" w:space="0" w:color="auto"/>
            </w:tcBorders>
            <w:vAlign w:val="bottom"/>
          </w:tcPr>
          <w:p w:rsidR="00D82D84" w:rsidRPr="00896716" w:rsidRDefault="00D82D84" w:rsidP="00896716">
            <w:pPr>
              <w:pStyle w:val="a4"/>
              <w:rPr>
                <w:sz w:val="22"/>
              </w:rPr>
            </w:pPr>
          </w:p>
        </w:tc>
      </w:tr>
      <w:tr w:rsidR="00D82D84" w:rsidTr="00DA7E1F">
        <w:trPr>
          <w:trHeight w:val="137"/>
        </w:trPr>
        <w:tc>
          <w:tcPr>
            <w:tcW w:w="699"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2118"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853"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414"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134"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423"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164"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385"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1109"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1317"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1197"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1760"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30" w:type="dxa"/>
            <w:tcBorders>
              <w:left w:val="single" w:sz="4" w:space="0" w:color="auto"/>
            </w:tcBorders>
            <w:vAlign w:val="bottom"/>
          </w:tcPr>
          <w:p w:rsidR="00D82D84" w:rsidRPr="00896716" w:rsidRDefault="00D82D84" w:rsidP="00896716">
            <w:pPr>
              <w:pStyle w:val="a4"/>
              <w:rPr>
                <w:sz w:val="22"/>
              </w:rPr>
            </w:pPr>
          </w:p>
        </w:tc>
      </w:tr>
      <w:tr w:rsidR="00D82D84" w:rsidTr="00DA7E1F">
        <w:trPr>
          <w:trHeight w:val="80"/>
        </w:trPr>
        <w:tc>
          <w:tcPr>
            <w:tcW w:w="699"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2118"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853"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414"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134"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423"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164" w:type="dxa"/>
            <w:vMerge/>
            <w:tcBorders>
              <w:top w:val="single" w:sz="4" w:space="0" w:color="auto"/>
              <w:left w:val="single" w:sz="4" w:space="0" w:color="auto"/>
              <w:bottom w:val="single" w:sz="4" w:space="0" w:color="auto"/>
              <w:right w:val="single" w:sz="4" w:space="0" w:color="auto"/>
            </w:tcBorders>
          </w:tcPr>
          <w:p w:rsidR="00D82D84" w:rsidRPr="004D5728" w:rsidRDefault="00D82D84" w:rsidP="00D82D84"/>
        </w:tc>
        <w:tc>
          <w:tcPr>
            <w:tcW w:w="1385"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1109"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1317"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1197"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1760" w:type="dxa"/>
            <w:vMerge/>
            <w:tcBorders>
              <w:top w:val="single" w:sz="4" w:space="0" w:color="auto"/>
              <w:left w:val="single" w:sz="4" w:space="0" w:color="auto"/>
              <w:bottom w:val="single" w:sz="4" w:space="0" w:color="auto"/>
              <w:right w:val="single" w:sz="4" w:space="0" w:color="auto"/>
            </w:tcBorders>
          </w:tcPr>
          <w:p w:rsidR="00D82D84" w:rsidRPr="00896716" w:rsidRDefault="00D82D84" w:rsidP="00D82D84"/>
        </w:tc>
        <w:tc>
          <w:tcPr>
            <w:tcW w:w="30" w:type="dxa"/>
            <w:tcBorders>
              <w:left w:val="single" w:sz="4" w:space="0" w:color="auto"/>
            </w:tcBorders>
            <w:vAlign w:val="bottom"/>
          </w:tcPr>
          <w:p w:rsidR="00D82D84" w:rsidRPr="00896716" w:rsidRDefault="00D82D84" w:rsidP="00896716">
            <w:pPr>
              <w:pStyle w:val="a4"/>
              <w:rPr>
                <w:sz w:val="22"/>
              </w:rPr>
            </w:pPr>
          </w:p>
        </w:tc>
      </w:tr>
      <w:tr w:rsidR="00D82D84" w:rsidTr="00DA7E1F">
        <w:trPr>
          <w:trHeight w:val="261"/>
        </w:trPr>
        <w:tc>
          <w:tcPr>
            <w:tcW w:w="699" w:type="dxa"/>
            <w:vMerge w:val="restart"/>
            <w:tcBorders>
              <w:top w:val="single" w:sz="4" w:space="0" w:color="auto"/>
              <w:left w:val="single" w:sz="4" w:space="0" w:color="auto"/>
              <w:bottom w:val="single" w:sz="4" w:space="0" w:color="auto"/>
              <w:right w:val="single" w:sz="4" w:space="0" w:color="auto"/>
            </w:tcBorders>
          </w:tcPr>
          <w:p w:rsidR="00D97C05" w:rsidRPr="00896716" w:rsidRDefault="00D97C05" w:rsidP="00D82D84">
            <w:r w:rsidRPr="00896716">
              <w:rPr>
                <w:rFonts w:eastAsia="Times New Roman"/>
                <w:w w:val="99"/>
              </w:rPr>
              <w:t>6</w:t>
            </w:r>
          </w:p>
        </w:tc>
        <w:tc>
          <w:tcPr>
            <w:tcW w:w="2118" w:type="dxa"/>
            <w:vMerge w:val="restart"/>
            <w:tcBorders>
              <w:top w:val="single" w:sz="4" w:space="0" w:color="auto"/>
              <w:left w:val="single" w:sz="4" w:space="0" w:color="auto"/>
              <w:bottom w:val="single" w:sz="4" w:space="0" w:color="auto"/>
              <w:right w:val="single" w:sz="4" w:space="0" w:color="auto"/>
            </w:tcBorders>
          </w:tcPr>
          <w:p w:rsidR="00D97C05" w:rsidRPr="004D5728" w:rsidRDefault="00D97C05" w:rsidP="00D82D84">
            <w:r w:rsidRPr="004D5728">
              <w:rPr>
                <w:rFonts w:eastAsia="Times New Roman"/>
              </w:rPr>
              <w:t>Перчатки</w:t>
            </w:r>
          </w:p>
          <w:p w:rsidR="00D97C05" w:rsidRPr="004D5728" w:rsidRDefault="00D97C05" w:rsidP="00D82D84">
            <w:r w:rsidRPr="004D5728">
              <w:rPr>
                <w:rFonts w:eastAsia="Times New Roman"/>
              </w:rPr>
              <w:t>стрелковые</w:t>
            </w:r>
          </w:p>
        </w:tc>
        <w:tc>
          <w:tcPr>
            <w:tcW w:w="853" w:type="dxa"/>
            <w:vMerge w:val="restart"/>
            <w:tcBorders>
              <w:top w:val="single" w:sz="4" w:space="0" w:color="auto"/>
              <w:left w:val="single" w:sz="4" w:space="0" w:color="auto"/>
              <w:bottom w:val="single" w:sz="4" w:space="0" w:color="auto"/>
              <w:right w:val="single" w:sz="4" w:space="0" w:color="auto"/>
            </w:tcBorders>
          </w:tcPr>
          <w:p w:rsidR="00D97C05" w:rsidRPr="004D5728" w:rsidRDefault="00D97C05" w:rsidP="00D82D84">
            <w:r w:rsidRPr="004D5728">
              <w:rPr>
                <w:rFonts w:eastAsia="Times New Roman"/>
                <w:w w:val="98"/>
              </w:rPr>
              <w:t>штук</w:t>
            </w:r>
          </w:p>
        </w:tc>
        <w:tc>
          <w:tcPr>
            <w:tcW w:w="1414" w:type="dxa"/>
            <w:vMerge w:val="restart"/>
            <w:tcBorders>
              <w:top w:val="single" w:sz="4" w:space="0" w:color="auto"/>
              <w:left w:val="single" w:sz="4" w:space="0" w:color="auto"/>
              <w:bottom w:val="single" w:sz="4" w:space="0" w:color="auto"/>
              <w:right w:val="single" w:sz="4" w:space="0" w:color="auto"/>
            </w:tcBorders>
          </w:tcPr>
          <w:p w:rsidR="00D97C05" w:rsidRPr="004D5728" w:rsidRDefault="00D97C05" w:rsidP="00D82D84">
            <w:r w:rsidRPr="004D5728">
              <w:rPr>
                <w:rFonts w:eastAsia="Times New Roman"/>
              </w:rPr>
              <w:t>на занима-</w:t>
            </w:r>
          </w:p>
          <w:p w:rsidR="00D97C05" w:rsidRPr="004D5728" w:rsidRDefault="00D97C05" w:rsidP="00D82D84">
            <w:r w:rsidRPr="004D5728">
              <w:rPr>
                <w:rFonts w:eastAsia="Times New Roman"/>
                <w:w w:val="99"/>
              </w:rPr>
              <w:t>ющегося</w:t>
            </w:r>
          </w:p>
        </w:tc>
        <w:tc>
          <w:tcPr>
            <w:tcW w:w="1134" w:type="dxa"/>
            <w:vMerge w:val="restart"/>
            <w:tcBorders>
              <w:top w:val="single" w:sz="4" w:space="0" w:color="auto"/>
              <w:left w:val="single" w:sz="4" w:space="0" w:color="auto"/>
              <w:bottom w:val="single" w:sz="4" w:space="0" w:color="auto"/>
              <w:right w:val="single" w:sz="4" w:space="0" w:color="auto"/>
            </w:tcBorders>
          </w:tcPr>
          <w:p w:rsidR="00D97C05" w:rsidRPr="004D5728" w:rsidRDefault="00D97C05" w:rsidP="00D82D84">
            <w:r w:rsidRPr="004D5728">
              <w:rPr>
                <w:rFonts w:eastAsia="Times New Roman"/>
                <w:w w:val="99"/>
              </w:rPr>
              <w:t>-</w:t>
            </w:r>
          </w:p>
        </w:tc>
        <w:tc>
          <w:tcPr>
            <w:tcW w:w="1423" w:type="dxa"/>
            <w:vMerge w:val="restart"/>
            <w:tcBorders>
              <w:top w:val="single" w:sz="4" w:space="0" w:color="auto"/>
              <w:left w:val="single" w:sz="4" w:space="0" w:color="auto"/>
              <w:bottom w:val="single" w:sz="4" w:space="0" w:color="auto"/>
              <w:right w:val="single" w:sz="4" w:space="0" w:color="auto"/>
            </w:tcBorders>
          </w:tcPr>
          <w:p w:rsidR="00D97C05" w:rsidRPr="004D5728" w:rsidRDefault="00D97C05" w:rsidP="00D82D84">
            <w:r w:rsidRPr="004D5728">
              <w:rPr>
                <w:rFonts w:eastAsia="Times New Roman"/>
                <w:w w:val="99"/>
              </w:rPr>
              <w:t>-</w:t>
            </w:r>
          </w:p>
        </w:tc>
        <w:tc>
          <w:tcPr>
            <w:tcW w:w="1164" w:type="dxa"/>
            <w:vMerge w:val="restart"/>
            <w:tcBorders>
              <w:top w:val="single" w:sz="4" w:space="0" w:color="auto"/>
              <w:left w:val="single" w:sz="4" w:space="0" w:color="auto"/>
              <w:bottom w:val="single" w:sz="4" w:space="0" w:color="auto"/>
              <w:right w:val="single" w:sz="4" w:space="0" w:color="auto"/>
            </w:tcBorders>
          </w:tcPr>
          <w:p w:rsidR="00D97C05" w:rsidRPr="004D5728" w:rsidRDefault="00D97C05" w:rsidP="00D82D84">
            <w:r w:rsidRPr="004D5728">
              <w:rPr>
                <w:rFonts w:eastAsia="Times New Roman"/>
                <w:w w:val="99"/>
              </w:rPr>
              <w:t>1</w:t>
            </w:r>
          </w:p>
        </w:tc>
        <w:tc>
          <w:tcPr>
            <w:tcW w:w="1385" w:type="dxa"/>
            <w:vMerge w:val="restart"/>
            <w:tcBorders>
              <w:top w:val="single" w:sz="4" w:space="0" w:color="auto"/>
              <w:left w:val="single" w:sz="4" w:space="0" w:color="auto"/>
              <w:bottom w:val="single" w:sz="4" w:space="0" w:color="auto"/>
              <w:right w:val="single" w:sz="4" w:space="0" w:color="auto"/>
            </w:tcBorders>
          </w:tcPr>
          <w:p w:rsidR="00D97C05" w:rsidRPr="00896716" w:rsidRDefault="00D97C05" w:rsidP="00D82D84">
            <w:r w:rsidRPr="00896716">
              <w:rPr>
                <w:rFonts w:eastAsia="Times New Roman"/>
                <w:w w:val="99"/>
              </w:rPr>
              <w:t>1</w:t>
            </w:r>
          </w:p>
        </w:tc>
        <w:tc>
          <w:tcPr>
            <w:tcW w:w="1109" w:type="dxa"/>
            <w:vMerge w:val="restart"/>
            <w:tcBorders>
              <w:top w:val="single" w:sz="4" w:space="0" w:color="auto"/>
              <w:left w:val="single" w:sz="4" w:space="0" w:color="auto"/>
              <w:bottom w:val="single" w:sz="4" w:space="0" w:color="auto"/>
              <w:right w:val="single" w:sz="4" w:space="0" w:color="auto"/>
            </w:tcBorders>
          </w:tcPr>
          <w:p w:rsidR="00D97C05" w:rsidRPr="00896716" w:rsidRDefault="00D97C05" w:rsidP="00D82D84">
            <w:r w:rsidRPr="00896716">
              <w:rPr>
                <w:rFonts w:eastAsia="Times New Roman"/>
                <w:w w:val="99"/>
              </w:rPr>
              <w:t>1</w:t>
            </w:r>
          </w:p>
        </w:tc>
        <w:tc>
          <w:tcPr>
            <w:tcW w:w="1317" w:type="dxa"/>
            <w:vMerge w:val="restart"/>
            <w:tcBorders>
              <w:top w:val="single" w:sz="4" w:space="0" w:color="auto"/>
              <w:left w:val="single" w:sz="4" w:space="0" w:color="auto"/>
              <w:bottom w:val="single" w:sz="4" w:space="0" w:color="auto"/>
              <w:right w:val="single" w:sz="4" w:space="0" w:color="auto"/>
            </w:tcBorders>
          </w:tcPr>
          <w:p w:rsidR="00D97C05" w:rsidRPr="00896716" w:rsidRDefault="00D97C05" w:rsidP="00D82D84">
            <w:r w:rsidRPr="00896716">
              <w:rPr>
                <w:rFonts w:eastAsia="Times New Roman"/>
                <w:w w:val="99"/>
              </w:rPr>
              <w:t>1</w:t>
            </w:r>
          </w:p>
        </w:tc>
        <w:tc>
          <w:tcPr>
            <w:tcW w:w="1197" w:type="dxa"/>
            <w:vMerge w:val="restart"/>
            <w:tcBorders>
              <w:top w:val="single" w:sz="4" w:space="0" w:color="auto"/>
              <w:left w:val="single" w:sz="4" w:space="0" w:color="auto"/>
              <w:bottom w:val="single" w:sz="4" w:space="0" w:color="auto"/>
              <w:right w:val="single" w:sz="4" w:space="0" w:color="auto"/>
            </w:tcBorders>
          </w:tcPr>
          <w:p w:rsidR="00D97C05" w:rsidRPr="00896716" w:rsidRDefault="00D97C05" w:rsidP="00D82D84">
            <w:r w:rsidRPr="00896716">
              <w:rPr>
                <w:rFonts w:eastAsia="Times New Roman"/>
                <w:w w:val="99"/>
              </w:rPr>
              <w:t>1</w:t>
            </w:r>
          </w:p>
        </w:tc>
        <w:tc>
          <w:tcPr>
            <w:tcW w:w="1760" w:type="dxa"/>
            <w:vMerge w:val="restart"/>
            <w:tcBorders>
              <w:top w:val="single" w:sz="4" w:space="0" w:color="auto"/>
              <w:left w:val="single" w:sz="4" w:space="0" w:color="auto"/>
              <w:bottom w:val="single" w:sz="4" w:space="0" w:color="auto"/>
              <w:right w:val="single" w:sz="4" w:space="0" w:color="auto"/>
            </w:tcBorders>
          </w:tcPr>
          <w:p w:rsidR="00D97C05" w:rsidRPr="00896716" w:rsidRDefault="00D97C05" w:rsidP="00D82D84">
            <w:r w:rsidRPr="00896716">
              <w:rPr>
                <w:rFonts w:eastAsia="Times New Roman"/>
                <w:w w:val="99"/>
              </w:rPr>
              <w:t>1</w:t>
            </w:r>
          </w:p>
        </w:tc>
        <w:tc>
          <w:tcPr>
            <w:tcW w:w="30" w:type="dxa"/>
            <w:tcBorders>
              <w:left w:val="single" w:sz="4" w:space="0" w:color="auto"/>
            </w:tcBorders>
            <w:vAlign w:val="bottom"/>
          </w:tcPr>
          <w:p w:rsidR="00D97C05" w:rsidRPr="00896716" w:rsidRDefault="00D97C05" w:rsidP="00896716">
            <w:pPr>
              <w:pStyle w:val="a4"/>
              <w:rPr>
                <w:sz w:val="22"/>
              </w:rPr>
            </w:pPr>
          </w:p>
        </w:tc>
      </w:tr>
      <w:tr w:rsidR="00D82D84" w:rsidTr="00DA7E1F">
        <w:trPr>
          <w:trHeight w:val="137"/>
        </w:trPr>
        <w:tc>
          <w:tcPr>
            <w:tcW w:w="699" w:type="dxa"/>
            <w:vMerge/>
            <w:tcBorders>
              <w:top w:val="single" w:sz="4" w:space="0" w:color="auto"/>
              <w:left w:val="single" w:sz="4" w:space="0" w:color="auto"/>
              <w:bottom w:val="single" w:sz="4" w:space="0" w:color="auto"/>
              <w:right w:val="single" w:sz="4" w:space="0" w:color="auto"/>
            </w:tcBorders>
          </w:tcPr>
          <w:p w:rsidR="00D97C05" w:rsidRPr="00896716" w:rsidRDefault="00D97C05" w:rsidP="00D82D84"/>
        </w:tc>
        <w:tc>
          <w:tcPr>
            <w:tcW w:w="2118" w:type="dxa"/>
            <w:vMerge/>
            <w:tcBorders>
              <w:top w:val="single" w:sz="4" w:space="0" w:color="auto"/>
              <w:left w:val="single" w:sz="4" w:space="0" w:color="auto"/>
              <w:bottom w:val="single" w:sz="4" w:space="0" w:color="auto"/>
              <w:right w:val="single" w:sz="4" w:space="0" w:color="auto"/>
            </w:tcBorders>
          </w:tcPr>
          <w:p w:rsidR="00D97C05" w:rsidRPr="004D5728" w:rsidRDefault="00D97C05" w:rsidP="00D82D84"/>
        </w:tc>
        <w:tc>
          <w:tcPr>
            <w:tcW w:w="853" w:type="dxa"/>
            <w:vMerge/>
            <w:tcBorders>
              <w:top w:val="single" w:sz="4" w:space="0" w:color="auto"/>
              <w:left w:val="single" w:sz="4" w:space="0" w:color="auto"/>
              <w:bottom w:val="single" w:sz="4" w:space="0" w:color="auto"/>
              <w:right w:val="single" w:sz="4" w:space="0" w:color="auto"/>
            </w:tcBorders>
          </w:tcPr>
          <w:p w:rsidR="00D97C05" w:rsidRPr="004D5728" w:rsidRDefault="00D97C05" w:rsidP="00D82D84"/>
        </w:tc>
        <w:tc>
          <w:tcPr>
            <w:tcW w:w="1414" w:type="dxa"/>
            <w:vMerge/>
            <w:tcBorders>
              <w:top w:val="single" w:sz="4" w:space="0" w:color="auto"/>
              <w:left w:val="single" w:sz="4" w:space="0" w:color="auto"/>
              <w:bottom w:val="single" w:sz="4" w:space="0" w:color="auto"/>
              <w:right w:val="single" w:sz="4" w:space="0" w:color="auto"/>
            </w:tcBorders>
          </w:tcPr>
          <w:p w:rsidR="00D97C05" w:rsidRPr="004D5728" w:rsidRDefault="00D97C05" w:rsidP="00D82D84"/>
        </w:tc>
        <w:tc>
          <w:tcPr>
            <w:tcW w:w="1134" w:type="dxa"/>
            <w:vMerge/>
            <w:tcBorders>
              <w:top w:val="single" w:sz="4" w:space="0" w:color="auto"/>
              <w:left w:val="single" w:sz="4" w:space="0" w:color="auto"/>
              <w:bottom w:val="single" w:sz="4" w:space="0" w:color="auto"/>
              <w:right w:val="single" w:sz="4" w:space="0" w:color="auto"/>
            </w:tcBorders>
          </w:tcPr>
          <w:p w:rsidR="00D97C05" w:rsidRPr="004D5728" w:rsidRDefault="00D97C05" w:rsidP="00D82D84"/>
        </w:tc>
        <w:tc>
          <w:tcPr>
            <w:tcW w:w="1423" w:type="dxa"/>
            <w:vMerge/>
            <w:tcBorders>
              <w:top w:val="single" w:sz="4" w:space="0" w:color="auto"/>
              <w:left w:val="single" w:sz="4" w:space="0" w:color="auto"/>
              <w:bottom w:val="single" w:sz="4" w:space="0" w:color="auto"/>
              <w:right w:val="single" w:sz="4" w:space="0" w:color="auto"/>
            </w:tcBorders>
          </w:tcPr>
          <w:p w:rsidR="00D97C05" w:rsidRPr="004D5728" w:rsidRDefault="00D97C05" w:rsidP="00D82D84"/>
        </w:tc>
        <w:tc>
          <w:tcPr>
            <w:tcW w:w="1164" w:type="dxa"/>
            <w:vMerge/>
            <w:tcBorders>
              <w:top w:val="single" w:sz="4" w:space="0" w:color="auto"/>
              <w:left w:val="single" w:sz="4" w:space="0" w:color="auto"/>
              <w:bottom w:val="single" w:sz="4" w:space="0" w:color="auto"/>
              <w:right w:val="single" w:sz="4" w:space="0" w:color="auto"/>
            </w:tcBorders>
          </w:tcPr>
          <w:p w:rsidR="00D97C05" w:rsidRPr="004D5728" w:rsidRDefault="00D97C05" w:rsidP="00D82D84"/>
        </w:tc>
        <w:tc>
          <w:tcPr>
            <w:tcW w:w="1385" w:type="dxa"/>
            <w:vMerge/>
            <w:tcBorders>
              <w:top w:val="single" w:sz="4" w:space="0" w:color="auto"/>
              <w:left w:val="single" w:sz="4" w:space="0" w:color="auto"/>
              <w:bottom w:val="single" w:sz="4" w:space="0" w:color="auto"/>
              <w:right w:val="single" w:sz="4" w:space="0" w:color="auto"/>
            </w:tcBorders>
          </w:tcPr>
          <w:p w:rsidR="00D97C05" w:rsidRPr="00896716" w:rsidRDefault="00D97C05" w:rsidP="00D82D84"/>
        </w:tc>
        <w:tc>
          <w:tcPr>
            <w:tcW w:w="1109" w:type="dxa"/>
            <w:vMerge/>
            <w:tcBorders>
              <w:top w:val="single" w:sz="4" w:space="0" w:color="auto"/>
              <w:left w:val="single" w:sz="4" w:space="0" w:color="auto"/>
              <w:bottom w:val="single" w:sz="4" w:space="0" w:color="auto"/>
              <w:right w:val="single" w:sz="4" w:space="0" w:color="auto"/>
            </w:tcBorders>
          </w:tcPr>
          <w:p w:rsidR="00D97C05" w:rsidRPr="00896716" w:rsidRDefault="00D97C05" w:rsidP="00D82D84"/>
        </w:tc>
        <w:tc>
          <w:tcPr>
            <w:tcW w:w="1317" w:type="dxa"/>
            <w:vMerge/>
            <w:tcBorders>
              <w:top w:val="single" w:sz="4" w:space="0" w:color="auto"/>
              <w:left w:val="single" w:sz="4" w:space="0" w:color="auto"/>
              <w:bottom w:val="single" w:sz="4" w:space="0" w:color="auto"/>
              <w:right w:val="single" w:sz="4" w:space="0" w:color="auto"/>
            </w:tcBorders>
          </w:tcPr>
          <w:p w:rsidR="00D97C05" w:rsidRPr="00896716" w:rsidRDefault="00D97C05" w:rsidP="00D82D84"/>
        </w:tc>
        <w:tc>
          <w:tcPr>
            <w:tcW w:w="1197" w:type="dxa"/>
            <w:vMerge/>
            <w:tcBorders>
              <w:top w:val="single" w:sz="4" w:space="0" w:color="auto"/>
              <w:left w:val="single" w:sz="4" w:space="0" w:color="auto"/>
              <w:bottom w:val="single" w:sz="4" w:space="0" w:color="auto"/>
              <w:right w:val="single" w:sz="4" w:space="0" w:color="auto"/>
            </w:tcBorders>
          </w:tcPr>
          <w:p w:rsidR="00D97C05" w:rsidRPr="00896716" w:rsidRDefault="00D97C05" w:rsidP="00D82D84"/>
        </w:tc>
        <w:tc>
          <w:tcPr>
            <w:tcW w:w="1760" w:type="dxa"/>
            <w:vMerge/>
            <w:tcBorders>
              <w:top w:val="single" w:sz="4" w:space="0" w:color="auto"/>
              <w:left w:val="single" w:sz="4" w:space="0" w:color="auto"/>
              <w:bottom w:val="single" w:sz="4" w:space="0" w:color="auto"/>
              <w:right w:val="single" w:sz="4" w:space="0" w:color="auto"/>
            </w:tcBorders>
          </w:tcPr>
          <w:p w:rsidR="00D97C05" w:rsidRPr="00896716" w:rsidRDefault="00D97C05" w:rsidP="00D82D84"/>
        </w:tc>
        <w:tc>
          <w:tcPr>
            <w:tcW w:w="30" w:type="dxa"/>
            <w:tcBorders>
              <w:left w:val="single" w:sz="4" w:space="0" w:color="auto"/>
            </w:tcBorders>
            <w:vAlign w:val="bottom"/>
          </w:tcPr>
          <w:p w:rsidR="00D97C05" w:rsidRPr="00896716" w:rsidRDefault="00D97C05" w:rsidP="00896716">
            <w:pPr>
              <w:pStyle w:val="a4"/>
              <w:rPr>
                <w:sz w:val="22"/>
              </w:rPr>
            </w:pPr>
          </w:p>
        </w:tc>
      </w:tr>
      <w:tr w:rsidR="00D82D84" w:rsidTr="00DA7E1F">
        <w:trPr>
          <w:trHeight w:val="144"/>
        </w:trPr>
        <w:tc>
          <w:tcPr>
            <w:tcW w:w="699" w:type="dxa"/>
            <w:vMerge/>
            <w:tcBorders>
              <w:top w:val="single" w:sz="4" w:space="0" w:color="auto"/>
              <w:left w:val="single" w:sz="4" w:space="0" w:color="auto"/>
              <w:bottom w:val="single" w:sz="4" w:space="0" w:color="auto"/>
              <w:right w:val="single" w:sz="4" w:space="0" w:color="auto"/>
            </w:tcBorders>
          </w:tcPr>
          <w:p w:rsidR="00D97C05" w:rsidRPr="00896716" w:rsidRDefault="00D97C05" w:rsidP="00D82D84"/>
        </w:tc>
        <w:tc>
          <w:tcPr>
            <w:tcW w:w="2118" w:type="dxa"/>
            <w:vMerge/>
            <w:tcBorders>
              <w:top w:val="single" w:sz="4" w:space="0" w:color="auto"/>
              <w:left w:val="single" w:sz="4" w:space="0" w:color="auto"/>
              <w:bottom w:val="single" w:sz="4" w:space="0" w:color="auto"/>
              <w:right w:val="single" w:sz="4" w:space="0" w:color="auto"/>
            </w:tcBorders>
          </w:tcPr>
          <w:p w:rsidR="00D97C05" w:rsidRPr="004D5728" w:rsidRDefault="00D97C05" w:rsidP="00D82D84"/>
        </w:tc>
        <w:tc>
          <w:tcPr>
            <w:tcW w:w="853" w:type="dxa"/>
            <w:vMerge/>
            <w:tcBorders>
              <w:top w:val="single" w:sz="4" w:space="0" w:color="auto"/>
              <w:left w:val="single" w:sz="4" w:space="0" w:color="auto"/>
              <w:bottom w:val="single" w:sz="4" w:space="0" w:color="auto"/>
              <w:right w:val="single" w:sz="4" w:space="0" w:color="auto"/>
            </w:tcBorders>
          </w:tcPr>
          <w:p w:rsidR="00D97C05" w:rsidRPr="004D5728" w:rsidRDefault="00D97C05" w:rsidP="00D82D84"/>
        </w:tc>
        <w:tc>
          <w:tcPr>
            <w:tcW w:w="1414" w:type="dxa"/>
            <w:vMerge/>
            <w:tcBorders>
              <w:top w:val="single" w:sz="4" w:space="0" w:color="auto"/>
              <w:left w:val="single" w:sz="4" w:space="0" w:color="auto"/>
              <w:bottom w:val="single" w:sz="4" w:space="0" w:color="auto"/>
              <w:right w:val="single" w:sz="4" w:space="0" w:color="auto"/>
            </w:tcBorders>
          </w:tcPr>
          <w:p w:rsidR="00D97C05" w:rsidRPr="004D5728" w:rsidRDefault="00D97C05" w:rsidP="00D82D84"/>
        </w:tc>
        <w:tc>
          <w:tcPr>
            <w:tcW w:w="1134" w:type="dxa"/>
            <w:vMerge/>
            <w:tcBorders>
              <w:top w:val="single" w:sz="4" w:space="0" w:color="auto"/>
              <w:left w:val="single" w:sz="4" w:space="0" w:color="auto"/>
              <w:bottom w:val="single" w:sz="4" w:space="0" w:color="auto"/>
              <w:right w:val="single" w:sz="4" w:space="0" w:color="auto"/>
            </w:tcBorders>
          </w:tcPr>
          <w:p w:rsidR="00D97C05" w:rsidRPr="004D5728" w:rsidRDefault="00D97C05" w:rsidP="00D82D84"/>
        </w:tc>
        <w:tc>
          <w:tcPr>
            <w:tcW w:w="1423" w:type="dxa"/>
            <w:vMerge/>
            <w:tcBorders>
              <w:top w:val="single" w:sz="4" w:space="0" w:color="auto"/>
              <w:left w:val="single" w:sz="4" w:space="0" w:color="auto"/>
              <w:bottom w:val="single" w:sz="4" w:space="0" w:color="auto"/>
              <w:right w:val="single" w:sz="4" w:space="0" w:color="auto"/>
            </w:tcBorders>
          </w:tcPr>
          <w:p w:rsidR="00D97C05" w:rsidRPr="004D5728" w:rsidRDefault="00D97C05" w:rsidP="00D82D84"/>
        </w:tc>
        <w:tc>
          <w:tcPr>
            <w:tcW w:w="1164" w:type="dxa"/>
            <w:vMerge/>
            <w:tcBorders>
              <w:top w:val="single" w:sz="4" w:space="0" w:color="auto"/>
              <w:left w:val="single" w:sz="4" w:space="0" w:color="auto"/>
              <w:bottom w:val="single" w:sz="4" w:space="0" w:color="auto"/>
              <w:right w:val="single" w:sz="4" w:space="0" w:color="auto"/>
            </w:tcBorders>
          </w:tcPr>
          <w:p w:rsidR="00D97C05" w:rsidRPr="004D5728" w:rsidRDefault="00D97C05" w:rsidP="00D82D84"/>
        </w:tc>
        <w:tc>
          <w:tcPr>
            <w:tcW w:w="1385" w:type="dxa"/>
            <w:vMerge/>
            <w:tcBorders>
              <w:top w:val="single" w:sz="4" w:space="0" w:color="auto"/>
              <w:left w:val="single" w:sz="4" w:space="0" w:color="auto"/>
              <w:bottom w:val="single" w:sz="4" w:space="0" w:color="auto"/>
              <w:right w:val="single" w:sz="4" w:space="0" w:color="auto"/>
            </w:tcBorders>
          </w:tcPr>
          <w:p w:rsidR="00D97C05" w:rsidRPr="00896716" w:rsidRDefault="00D97C05" w:rsidP="00D82D84"/>
        </w:tc>
        <w:tc>
          <w:tcPr>
            <w:tcW w:w="1109" w:type="dxa"/>
            <w:vMerge/>
            <w:tcBorders>
              <w:top w:val="single" w:sz="4" w:space="0" w:color="auto"/>
              <w:left w:val="single" w:sz="4" w:space="0" w:color="auto"/>
              <w:bottom w:val="single" w:sz="4" w:space="0" w:color="auto"/>
              <w:right w:val="single" w:sz="4" w:space="0" w:color="auto"/>
            </w:tcBorders>
          </w:tcPr>
          <w:p w:rsidR="00D97C05" w:rsidRPr="00896716" w:rsidRDefault="00D97C05" w:rsidP="00D82D84"/>
        </w:tc>
        <w:tc>
          <w:tcPr>
            <w:tcW w:w="1317" w:type="dxa"/>
            <w:vMerge/>
            <w:tcBorders>
              <w:top w:val="single" w:sz="4" w:space="0" w:color="auto"/>
              <w:left w:val="single" w:sz="4" w:space="0" w:color="auto"/>
              <w:bottom w:val="single" w:sz="4" w:space="0" w:color="auto"/>
              <w:right w:val="single" w:sz="4" w:space="0" w:color="auto"/>
            </w:tcBorders>
          </w:tcPr>
          <w:p w:rsidR="00D97C05" w:rsidRPr="00896716" w:rsidRDefault="00D97C05" w:rsidP="00D82D84"/>
        </w:tc>
        <w:tc>
          <w:tcPr>
            <w:tcW w:w="1197" w:type="dxa"/>
            <w:vMerge/>
            <w:tcBorders>
              <w:top w:val="single" w:sz="4" w:space="0" w:color="auto"/>
              <w:left w:val="single" w:sz="4" w:space="0" w:color="auto"/>
              <w:bottom w:val="single" w:sz="4" w:space="0" w:color="auto"/>
              <w:right w:val="single" w:sz="4" w:space="0" w:color="auto"/>
            </w:tcBorders>
          </w:tcPr>
          <w:p w:rsidR="00D97C05" w:rsidRPr="00896716" w:rsidRDefault="00D97C05" w:rsidP="00D82D84"/>
        </w:tc>
        <w:tc>
          <w:tcPr>
            <w:tcW w:w="1760" w:type="dxa"/>
            <w:vMerge/>
            <w:tcBorders>
              <w:top w:val="single" w:sz="4" w:space="0" w:color="auto"/>
              <w:left w:val="single" w:sz="4" w:space="0" w:color="auto"/>
              <w:bottom w:val="single" w:sz="4" w:space="0" w:color="auto"/>
              <w:right w:val="single" w:sz="4" w:space="0" w:color="auto"/>
            </w:tcBorders>
          </w:tcPr>
          <w:p w:rsidR="00D97C05" w:rsidRPr="00896716" w:rsidRDefault="00D97C05" w:rsidP="00D82D84"/>
        </w:tc>
        <w:tc>
          <w:tcPr>
            <w:tcW w:w="30" w:type="dxa"/>
            <w:tcBorders>
              <w:left w:val="single" w:sz="4" w:space="0" w:color="auto"/>
            </w:tcBorders>
            <w:vAlign w:val="bottom"/>
          </w:tcPr>
          <w:p w:rsidR="00D97C05" w:rsidRPr="00896716" w:rsidRDefault="00D97C05" w:rsidP="00896716">
            <w:pPr>
              <w:pStyle w:val="a4"/>
              <w:rPr>
                <w:sz w:val="22"/>
              </w:rPr>
            </w:pPr>
          </w:p>
        </w:tc>
      </w:tr>
      <w:tr w:rsidR="00D82D84" w:rsidTr="00DA7E1F">
        <w:trPr>
          <w:trHeight w:val="261"/>
        </w:trPr>
        <w:tc>
          <w:tcPr>
            <w:tcW w:w="699" w:type="dxa"/>
            <w:vMerge w:val="restart"/>
            <w:tcBorders>
              <w:top w:val="single" w:sz="4" w:space="0" w:color="auto"/>
              <w:left w:val="single" w:sz="4" w:space="0" w:color="auto"/>
              <w:bottom w:val="single" w:sz="4" w:space="0" w:color="auto"/>
              <w:right w:val="single" w:sz="4" w:space="0" w:color="auto"/>
            </w:tcBorders>
          </w:tcPr>
          <w:p w:rsidR="00D82D84" w:rsidRPr="00896716" w:rsidRDefault="00D82D84" w:rsidP="00D82D84">
            <w:r w:rsidRPr="00896716">
              <w:rPr>
                <w:rFonts w:eastAsia="Times New Roman"/>
                <w:w w:val="99"/>
              </w:rPr>
              <w:t>7</w:t>
            </w:r>
          </w:p>
        </w:tc>
        <w:tc>
          <w:tcPr>
            <w:tcW w:w="2118" w:type="dxa"/>
            <w:vMerge w:val="restart"/>
            <w:tcBorders>
              <w:top w:val="single" w:sz="4" w:space="0" w:color="auto"/>
              <w:left w:val="single" w:sz="4" w:space="0" w:color="auto"/>
              <w:bottom w:val="single" w:sz="4" w:space="0" w:color="auto"/>
              <w:right w:val="single" w:sz="4" w:space="0" w:color="auto"/>
            </w:tcBorders>
          </w:tcPr>
          <w:p w:rsidR="00D82D84" w:rsidRPr="004D5728" w:rsidRDefault="00D82D84" w:rsidP="00D82D84">
            <w:r w:rsidRPr="004D5728">
              <w:rPr>
                <w:rFonts w:eastAsia="Times New Roman"/>
              </w:rPr>
              <w:t>Футляр для пере-</w:t>
            </w:r>
          </w:p>
          <w:p w:rsidR="00D82D84" w:rsidRPr="004D5728" w:rsidRDefault="00D82D84" w:rsidP="00D82D84">
            <w:r w:rsidRPr="004D5728">
              <w:rPr>
                <w:rFonts w:eastAsia="Times New Roman"/>
              </w:rPr>
              <w:t>возки  оружия</w:t>
            </w:r>
          </w:p>
        </w:tc>
        <w:tc>
          <w:tcPr>
            <w:tcW w:w="853" w:type="dxa"/>
            <w:vMerge w:val="restart"/>
            <w:tcBorders>
              <w:top w:val="single" w:sz="4" w:space="0" w:color="auto"/>
              <w:left w:val="single" w:sz="4" w:space="0" w:color="auto"/>
              <w:bottom w:val="single" w:sz="4" w:space="0" w:color="auto"/>
              <w:right w:val="single" w:sz="4" w:space="0" w:color="auto"/>
            </w:tcBorders>
          </w:tcPr>
          <w:p w:rsidR="00D82D84" w:rsidRPr="004D5728" w:rsidRDefault="00D82D84" w:rsidP="00D82D84">
            <w:r w:rsidRPr="004D5728">
              <w:rPr>
                <w:rFonts w:eastAsia="Times New Roman"/>
                <w:w w:val="98"/>
              </w:rPr>
              <w:t>штук</w:t>
            </w:r>
          </w:p>
        </w:tc>
        <w:tc>
          <w:tcPr>
            <w:tcW w:w="1414" w:type="dxa"/>
            <w:vMerge w:val="restart"/>
            <w:tcBorders>
              <w:top w:val="single" w:sz="4" w:space="0" w:color="auto"/>
              <w:left w:val="single" w:sz="4" w:space="0" w:color="auto"/>
              <w:bottom w:val="single" w:sz="4" w:space="0" w:color="auto"/>
              <w:right w:val="single" w:sz="4" w:space="0" w:color="auto"/>
            </w:tcBorders>
          </w:tcPr>
          <w:p w:rsidR="00D82D84" w:rsidRPr="004D5728" w:rsidRDefault="00D82D84" w:rsidP="00D82D84">
            <w:r w:rsidRPr="004D5728">
              <w:rPr>
                <w:rFonts w:eastAsia="Times New Roman"/>
              </w:rPr>
              <w:t>на зани-</w:t>
            </w:r>
          </w:p>
          <w:p w:rsidR="00D82D84" w:rsidRPr="004D5728" w:rsidRDefault="00D82D84" w:rsidP="00D82D84">
            <w:r w:rsidRPr="004D5728">
              <w:rPr>
                <w:rFonts w:eastAsia="Times New Roman"/>
                <w:w w:val="98"/>
              </w:rPr>
              <w:t>мающе-</w:t>
            </w:r>
          </w:p>
          <w:p w:rsidR="00D82D84" w:rsidRPr="004D5728" w:rsidRDefault="00D82D84" w:rsidP="00D82D84">
            <w:r w:rsidRPr="004D5728">
              <w:rPr>
                <w:rFonts w:eastAsia="Times New Roman"/>
              </w:rPr>
              <w:t>гося</w:t>
            </w:r>
          </w:p>
        </w:tc>
        <w:tc>
          <w:tcPr>
            <w:tcW w:w="1134" w:type="dxa"/>
            <w:vMerge w:val="restart"/>
            <w:tcBorders>
              <w:top w:val="single" w:sz="4" w:space="0" w:color="auto"/>
              <w:left w:val="single" w:sz="4" w:space="0" w:color="auto"/>
              <w:bottom w:val="single" w:sz="4" w:space="0" w:color="auto"/>
              <w:right w:val="single" w:sz="4" w:space="0" w:color="auto"/>
            </w:tcBorders>
          </w:tcPr>
          <w:p w:rsidR="00D82D84" w:rsidRPr="004D5728" w:rsidRDefault="00D82D84" w:rsidP="00D82D84">
            <w:r w:rsidRPr="00896716">
              <w:rPr>
                <w:rFonts w:eastAsia="Times New Roman"/>
                <w:w w:val="99"/>
              </w:rPr>
              <w:t>-</w:t>
            </w:r>
          </w:p>
        </w:tc>
        <w:tc>
          <w:tcPr>
            <w:tcW w:w="1423" w:type="dxa"/>
            <w:vMerge w:val="restart"/>
            <w:tcBorders>
              <w:top w:val="single" w:sz="4" w:space="0" w:color="auto"/>
              <w:left w:val="single" w:sz="4" w:space="0" w:color="auto"/>
              <w:bottom w:val="single" w:sz="4" w:space="0" w:color="auto"/>
              <w:right w:val="single" w:sz="4" w:space="0" w:color="auto"/>
            </w:tcBorders>
          </w:tcPr>
          <w:p w:rsidR="00D82D84" w:rsidRPr="004D5728" w:rsidRDefault="00D82D84" w:rsidP="00D82D84">
            <w:r w:rsidRPr="00896716">
              <w:rPr>
                <w:rFonts w:eastAsia="Times New Roman"/>
                <w:w w:val="99"/>
              </w:rPr>
              <w:t>-</w:t>
            </w:r>
          </w:p>
        </w:tc>
        <w:tc>
          <w:tcPr>
            <w:tcW w:w="1164" w:type="dxa"/>
            <w:vMerge w:val="restart"/>
            <w:tcBorders>
              <w:top w:val="single" w:sz="4" w:space="0" w:color="auto"/>
              <w:left w:val="single" w:sz="4" w:space="0" w:color="auto"/>
              <w:bottom w:val="single" w:sz="4" w:space="0" w:color="auto"/>
              <w:right w:val="single" w:sz="4" w:space="0" w:color="auto"/>
            </w:tcBorders>
          </w:tcPr>
          <w:p w:rsidR="00D82D84" w:rsidRPr="004D5728" w:rsidRDefault="00D82D84" w:rsidP="00D82D84">
            <w:r w:rsidRPr="00896716">
              <w:rPr>
                <w:rFonts w:eastAsia="Times New Roman"/>
                <w:w w:val="99"/>
              </w:rPr>
              <w:t>1</w:t>
            </w:r>
          </w:p>
        </w:tc>
        <w:tc>
          <w:tcPr>
            <w:tcW w:w="1385" w:type="dxa"/>
            <w:vMerge w:val="restart"/>
            <w:tcBorders>
              <w:top w:val="single" w:sz="4" w:space="0" w:color="auto"/>
              <w:left w:val="single" w:sz="4" w:space="0" w:color="auto"/>
              <w:bottom w:val="single" w:sz="4" w:space="0" w:color="auto"/>
              <w:right w:val="single" w:sz="4" w:space="0" w:color="auto"/>
            </w:tcBorders>
          </w:tcPr>
          <w:p w:rsidR="00D82D84" w:rsidRPr="00896716" w:rsidRDefault="00D82D84" w:rsidP="00D82D84">
            <w:r w:rsidRPr="00896716">
              <w:rPr>
                <w:rFonts w:eastAsia="Times New Roman"/>
                <w:w w:val="99"/>
              </w:rPr>
              <w:t>6</w:t>
            </w:r>
          </w:p>
        </w:tc>
        <w:tc>
          <w:tcPr>
            <w:tcW w:w="1109" w:type="dxa"/>
            <w:vMerge w:val="restart"/>
            <w:tcBorders>
              <w:top w:val="single" w:sz="4" w:space="0" w:color="auto"/>
              <w:left w:val="single" w:sz="4" w:space="0" w:color="auto"/>
              <w:bottom w:val="single" w:sz="4" w:space="0" w:color="auto"/>
              <w:right w:val="single" w:sz="4" w:space="0" w:color="auto"/>
            </w:tcBorders>
          </w:tcPr>
          <w:p w:rsidR="00D82D84" w:rsidRPr="00896716" w:rsidRDefault="00D82D84" w:rsidP="00D82D84">
            <w:r w:rsidRPr="00896716">
              <w:rPr>
                <w:rFonts w:eastAsia="Times New Roman"/>
                <w:w w:val="99"/>
              </w:rPr>
              <w:t>1</w:t>
            </w:r>
          </w:p>
        </w:tc>
        <w:tc>
          <w:tcPr>
            <w:tcW w:w="1317" w:type="dxa"/>
            <w:vMerge w:val="restart"/>
            <w:tcBorders>
              <w:top w:val="single" w:sz="4" w:space="0" w:color="auto"/>
              <w:left w:val="single" w:sz="4" w:space="0" w:color="auto"/>
              <w:bottom w:val="single" w:sz="4" w:space="0" w:color="auto"/>
              <w:right w:val="single" w:sz="4" w:space="0" w:color="auto"/>
            </w:tcBorders>
          </w:tcPr>
          <w:p w:rsidR="00D82D84" w:rsidRPr="00896716" w:rsidRDefault="00D82D84" w:rsidP="00D82D84">
            <w:r w:rsidRPr="00896716">
              <w:rPr>
                <w:rFonts w:eastAsia="Times New Roman"/>
                <w:w w:val="99"/>
              </w:rPr>
              <w:t>4</w:t>
            </w:r>
          </w:p>
        </w:tc>
        <w:tc>
          <w:tcPr>
            <w:tcW w:w="1197" w:type="dxa"/>
            <w:vMerge w:val="restart"/>
            <w:tcBorders>
              <w:top w:val="single" w:sz="4" w:space="0" w:color="auto"/>
              <w:left w:val="single" w:sz="4" w:space="0" w:color="auto"/>
              <w:bottom w:val="single" w:sz="4" w:space="0" w:color="auto"/>
              <w:right w:val="single" w:sz="4" w:space="0" w:color="auto"/>
            </w:tcBorders>
          </w:tcPr>
          <w:p w:rsidR="00D82D84" w:rsidRPr="00896716" w:rsidRDefault="00D82D84" w:rsidP="00D82D84">
            <w:r w:rsidRPr="00896716">
              <w:rPr>
                <w:rFonts w:eastAsia="Times New Roman"/>
                <w:w w:val="99"/>
              </w:rPr>
              <w:t>1</w:t>
            </w:r>
          </w:p>
        </w:tc>
        <w:tc>
          <w:tcPr>
            <w:tcW w:w="1760" w:type="dxa"/>
            <w:vMerge w:val="restart"/>
            <w:tcBorders>
              <w:top w:val="single" w:sz="4" w:space="0" w:color="auto"/>
              <w:left w:val="single" w:sz="4" w:space="0" w:color="auto"/>
              <w:bottom w:val="single" w:sz="4" w:space="0" w:color="auto"/>
              <w:right w:val="single" w:sz="4" w:space="0" w:color="auto"/>
            </w:tcBorders>
          </w:tcPr>
          <w:p w:rsidR="00D82D84" w:rsidRPr="00896716" w:rsidRDefault="00D82D84" w:rsidP="00D82D84">
            <w:r w:rsidRPr="00896716">
              <w:rPr>
                <w:rFonts w:eastAsia="Times New Roman"/>
                <w:w w:val="99"/>
              </w:rPr>
              <w:t>2</w:t>
            </w:r>
          </w:p>
        </w:tc>
        <w:tc>
          <w:tcPr>
            <w:tcW w:w="30" w:type="dxa"/>
            <w:tcBorders>
              <w:left w:val="single" w:sz="4" w:space="0" w:color="auto"/>
            </w:tcBorders>
            <w:vAlign w:val="bottom"/>
          </w:tcPr>
          <w:p w:rsidR="00D82D84" w:rsidRPr="00896716" w:rsidRDefault="00D82D84" w:rsidP="00896716">
            <w:pPr>
              <w:pStyle w:val="a4"/>
              <w:rPr>
                <w:sz w:val="22"/>
              </w:rPr>
            </w:pPr>
          </w:p>
        </w:tc>
      </w:tr>
      <w:tr w:rsidR="00D82D84" w:rsidTr="00DA7E1F">
        <w:trPr>
          <w:trHeight w:val="137"/>
        </w:trPr>
        <w:tc>
          <w:tcPr>
            <w:tcW w:w="699" w:type="dxa"/>
            <w:vMerge/>
            <w:tcBorders>
              <w:top w:val="single" w:sz="4" w:space="0" w:color="auto"/>
              <w:left w:val="single" w:sz="4" w:space="0" w:color="auto"/>
              <w:bottom w:val="single" w:sz="4" w:space="0" w:color="auto"/>
              <w:right w:val="single" w:sz="4" w:space="0" w:color="auto"/>
            </w:tcBorders>
            <w:vAlign w:val="bottom"/>
          </w:tcPr>
          <w:p w:rsidR="00D82D84" w:rsidRPr="00896716" w:rsidRDefault="00D82D84" w:rsidP="00896716">
            <w:pPr>
              <w:pStyle w:val="a4"/>
              <w:rPr>
                <w:rFonts w:ascii="Times New Roman" w:hAnsi="Times New Roman" w:cs="Times New Roman"/>
                <w:sz w:val="22"/>
              </w:rPr>
            </w:pPr>
          </w:p>
        </w:tc>
        <w:tc>
          <w:tcPr>
            <w:tcW w:w="2118" w:type="dxa"/>
            <w:vMerge/>
            <w:tcBorders>
              <w:top w:val="single" w:sz="4" w:space="0" w:color="auto"/>
              <w:left w:val="single" w:sz="4" w:space="0" w:color="auto"/>
              <w:bottom w:val="single" w:sz="4" w:space="0" w:color="auto"/>
              <w:right w:val="single" w:sz="4" w:space="0" w:color="auto"/>
            </w:tcBorders>
            <w:vAlign w:val="bottom"/>
          </w:tcPr>
          <w:p w:rsidR="00D82D84" w:rsidRPr="00896716" w:rsidRDefault="00D82D84" w:rsidP="00896716">
            <w:pPr>
              <w:pStyle w:val="a4"/>
              <w:rPr>
                <w:rFonts w:ascii="Times New Roman" w:hAnsi="Times New Roman" w:cs="Times New Roman"/>
                <w:sz w:val="22"/>
              </w:rPr>
            </w:pPr>
          </w:p>
        </w:tc>
        <w:tc>
          <w:tcPr>
            <w:tcW w:w="853" w:type="dxa"/>
            <w:vMerge/>
            <w:tcBorders>
              <w:top w:val="single" w:sz="4" w:space="0" w:color="auto"/>
              <w:left w:val="single" w:sz="4" w:space="0" w:color="auto"/>
              <w:bottom w:val="single" w:sz="4" w:space="0" w:color="auto"/>
              <w:right w:val="single" w:sz="4" w:space="0" w:color="auto"/>
            </w:tcBorders>
            <w:vAlign w:val="bottom"/>
          </w:tcPr>
          <w:p w:rsidR="00D82D84" w:rsidRPr="00896716" w:rsidRDefault="00D82D84" w:rsidP="00896716">
            <w:pPr>
              <w:pStyle w:val="a4"/>
              <w:rPr>
                <w:rFonts w:ascii="Times New Roman" w:hAnsi="Times New Roman" w:cs="Times New Roman"/>
                <w:sz w:val="22"/>
              </w:rPr>
            </w:pPr>
          </w:p>
        </w:tc>
        <w:tc>
          <w:tcPr>
            <w:tcW w:w="1414" w:type="dxa"/>
            <w:vMerge/>
            <w:tcBorders>
              <w:top w:val="single" w:sz="4" w:space="0" w:color="auto"/>
              <w:left w:val="single" w:sz="4" w:space="0" w:color="auto"/>
              <w:bottom w:val="single" w:sz="4" w:space="0" w:color="auto"/>
              <w:right w:val="single" w:sz="4" w:space="0" w:color="auto"/>
            </w:tcBorders>
            <w:vAlign w:val="bottom"/>
          </w:tcPr>
          <w:p w:rsidR="00D82D84" w:rsidRPr="00896716" w:rsidRDefault="00D82D84" w:rsidP="00896716">
            <w:pPr>
              <w:pStyle w:val="a4"/>
              <w:rPr>
                <w:rFonts w:ascii="Times New Roman" w:hAnsi="Times New Roman" w:cs="Times New Roman"/>
                <w:sz w:val="22"/>
              </w:rPr>
            </w:pPr>
          </w:p>
        </w:tc>
        <w:tc>
          <w:tcPr>
            <w:tcW w:w="1134" w:type="dxa"/>
            <w:vMerge/>
            <w:tcBorders>
              <w:top w:val="single" w:sz="4" w:space="0" w:color="auto"/>
              <w:left w:val="single" w:sz="4" w:space="0" w:color="auto"/>
              <w:bottom w:val="single" w:sz="4" w:space="0" w:color="auto"/>
              <w:right w:val="single" w:sz="4" w:space="0" w:color="auto"/>
            </w:tcBorders>
            <w:vAlign w:val="bottom"/>
          </w:tcPr>
          <w:p w:rsidR="00D82D84" w:rsidRPr="00896716" w:rsidRDefault="00D82D84" w:rsidP="00896716">
            <w:pPr>
              <w:pStyle w:val="a4"/>
              <w:rPr>
                <w:rFonts w:ascii="Times New Roman" w:hAnsi="Times New Roman" w:cs="Times New Roman"/>
                <w:sz w:val="22"/>
              </w:rPr>
            </w:pPr>
          </w:p>
        </w:tc>
        <w:tc>
          <w:tcPr>
            <w:tcW w:w="1423" w:type="dxa"/>
            <w:vMerge/>
            <w:tcBorders>
              <w:top w:val="single" w:sz="4" w:space="0" w:color="auto"/>
              <w:left w:val="single" w:sz="4" w:space="0" w:color="auto"/>
              <w:bottom w:val="single" w:sz="4" w:space="0" w:color="auto"/>
              <w:right w:val="single" w:sz="4" w:space="0" w:color="auto"/>
            </w:tcBorders>
            <w:vAlign w:val="bottom"/>
          </w:tcPr>
          <w:p w:rsidR="00D82D84" w:rsidRPr="00896716" w:rsidRDefault="00D82D84" w:rsidP="00896716">
            <w:pPr>
              <w:pStyle w:val="a4"/>
              <w:rPr>
                <w:rFonts w:ascii="Times New Roman" w:hAnsi="Times New Roman" w:cs="Times New Roman"/>
                <w:sz w:val="22"/>
              </w:rPr>
            </w:pPr>
          </w:p>
        </w:tc>
        <w:tc>
          <w:tcPr>
            <w:tcW w:w="1164" w:type="dxa"/>
            <w:vMerge/>
            <w:tcBorders>
              <w:top w:val="single" w:sz="4" w:space="0" w:color="auto"/>
              <w:left w:val="single" w:sz="4" w:space="0" w:color="auto"/>
              <w:bottom w:val="single" w:sz="4" w:space="0" w:color="auto"/>
              <w:right w:val="single" w:sz="4" w:space="0" w:color="auto"/>
            </w:tcBorders>
            <w:vAlign w:val="bottom"/>
          </w:tcPr>
          <w:p w:rsidR="00D82D84" w:rsidRPr="00896716" w:rsidRDefault="00D82D84" w:rsidP="00896716">
            <w:pPr>
              <w:pStyle w:val="a4"/>
              <w:rPr>
                <w:rFonts w:ascii="Times New Roman" w:hAnsi="Times New Roman" w:cs="Times New Roman"/>
                <w:sz w:val="22"/>
              </w:rPr>
            </w:pPr>
          </w:p>
        </w:tc>
        <w:tc>
          <w:tcPr>
            <w:tcW w:w="1385" w:type="dxa"/>
            <w:vMerge/>
            <w:tcBorders>
              <w:top w:val="single" w:sz="4" w:space="0" w:color="auto"/>
              <w:left w:val="single" w:sz="4" w:space="0" w:color="auto"/>
              <w:bottom w:val="single" w:sz="4" w:space="0" w:color="auto"/>
              <w:right w:val="single" w:sz="4" w:space="0" w:color="auto"/>
            </w:tcBorders>
            <w:vAlign w:val="bottom"/>
          </w:tcPr>
          <w:p w:rsidR="00D82D84" w:rsidRPr="00896716" w:rsidRDefault="00D82D84" w:rsidP="00896716">
            <w:pPr>
              <w:pStyle w:val="a4"/>
              <w:rPr>
                <w:rFonts w:ascii="Times New Roman" w:hAnsi="Times New Roman" w:cs="Times New Roman"/>
                <w:sz w:val="22"/>
              </w:rPr>
            </w:pPr>
          </w:p>
        </w:tc>
        <w:tc>
          <w:tcPr>
            <w:tcW w:w="1109" w:type="dxa"/>
            <w:vMerge/>
            <w:tcBorders>
              <w:top w:val="single" w:sz="4" w:space="0" w:color="auto"/>
              <w:left w:val="single" w:sz="4" w:space="0" w:color="auto"/>
              <w:bottom w:val="single" w:sz="4" w:space="0" w:color="auto"/>
              <w:right w:val="single" w:sz="4" w:space="0" w:color="auto"/>
            </w:tcBorders>
            <w:vAlign w:val="bottom"/>
          </w:tcPr>
          <w:p w:rsidR="00D82D84" w:rsidRPr="00896716" w:rsidRDefault="00D82D84" w:rsidP="00896716">
            <w:pPr>
              <w:pStyle w:val="a4"/>
              <w:rPr>
                <w:rFonts w:ascii="Times New Roman" w:hAnsi="Times New Roman" w:cs="Times New Roman"/>
                <w:sz w:val="22"/>
              </w:rPr>
            </w:pPr>
          </w:p>
        </w:tc>
        <w:tc>
          <w:tcPr>
            <w:tcW w:w="1317" w:type="dxa"/>
            <w:vMerge/>
            <w:tcBorders>
              <w:top w:val="single" w:sz="4" w:space="0" w:color="auto"/>
              <w:left w:val="single" w:sz="4" w:space="0" w:color="auto"/>
              <w:bottom w:val="single" w:sz="4" w:space="0" w:color="auto"/>
              <w:right w:val="single" w:sz="4" w:space="0" w:color="auto"/>
            </w:tcBorders>
            <w:vAlign w:val="bottom"/>
          </w:tcPr>
          <w:p w:rsidR="00D82D84" w:rsidRPr="00896716" w:rsidRDefault="00D82D84" w:rsidP="00896716">
            <w:pPr>
              <w:pStyle w:val="a4"/>
              <w:rPr>
                <w:rFonts w:ascii="Times New Roman" w:hAnsi="Times New Roman" w:cs="Times New Roman"/>
                <w:sz w:val="22"/>
              </w:rPr>
            </w:pPr>
          </w:p>
        </w:tc>
        <w:tc>
          <w:tcPr>
            <w:tcW w:w="1197" w:type="dxa"/>
            <w:vMerge/>
            <w:tcBorders>
              <w:top w:val="single" w:sz="4" w:space="0" w:color="auto"/>
              <w:left w:val="single" w:sz="4" w:space="0" w:color="auto"/>
              <w:bottom w:val="single" w:sz="4" w:space="0" w:color="auto"/>
              <w:right w:val="single" w:sz="4" w:space="0" w:color="auto"/>
            </w:tcBorders>
            <w:vAlign w:val="bottom"/>
          </w:tcPr>
          <w:p w:rsidR="00D82D84" w:rsidRPr="00896716" w:rsidRDefault="00D82D84" w:rsidP="00896716">
            <w:pPr>
              <w:pStyle w:val="a4"/>
              <w:rPr>
                <w:rFonts w:ascii="Times New Roman" w:hAnsi="Times New Roman" w:cs="Times New Roman"/>
                <w:sz w:val="22"/>
              </w:rPr>
            </w:pPr>
          </w:p>
        </w:tc>
        <w:tc>
          <w:tcPr>
            <w:tcW w:w="1760" w:type="dxa"/>
            <w:vMerge/>
            <w:tcBorders>
              <w:top w:val="single" w:sz="4" w:space="0" w:color="auto"/>
              <w:left w:val="single" w:sz="4" w:space="0" w:color="auto"/>
              <w:bottom w:val="single" w:sz="4" w:space="0" w:color="auto"/>
              <w:right w:val="single" w:sz="4" w:space="0" w:color="auto"/>
            </w:tcBorders>
            <w:vAlign w:val="bottom"/>
          </w:tcPr>
          <w:p w:rsidR="00D82D84" w:rsidRPr="00896716" w:rsidRDefault="00D82D84" w:rsidP="00896716">
            <w:pPr>
              <w:pStyle w:val="a4"/>
              <w:rPr>
                <w:rFonts w:ascii="Times New Roman" w:hAnsi="Times New Roman" w:cs="Times New Roman"/>
                <w:sz w:val="22"/>
              </w:rPr>
            </w:pPr>
          </w:p>
        </w:tc>
        <w:tc>
          <w:tcPr>
            <w:tcW w:w="30" w:type="dxa"/>
            <w:tcBorders>
              <w:left w:val="single" w:sz="4" w:space="0" w:color="auto"/>
            </w:tcBorders>
            <w:vAlign w:val="bottom"/>
          </w:tcPr>
          <w:p w:rsidR="00D82D84" w:rsidRPr="00896716" w:rsidRDefault="00D82D84" w:rsidP="00896716">
            <w:pPr>
              <w:pStyle w:val="a4"/>
              <w:rPr>
                <w:sz w:val="22"/>
              </w:rPr>
            </w:pPr>
          </w:p>
        </w:tc>
      </w:tr>
      <w:tr w:rsidR="00D82D84" w:rsidTr="00DA7E1F">
        <w:trPr>
          <w:trHeight w:val="139"/>
        </w:trPr>
        <w:tc>
          <w:tcPr>
            <w:tcW w:w="699" w:type="dxa"/>
            <w:vMerge/>
            <w:tcBorders>
              <w:top w:val="single" w:sz="4" w:space="0" w:color="auto"/>
              <w:left w:val="single" w:sz="4" w:space="0" w:color="auto"/>
              <w:bottom w:val="single" w:sz="4" w:space="0" w:color="auto"/>
              <w:right w:val="single" w:sz="4" w:space="0" w:color="auto"/>
            </w:tcBorders>
            <w:vAlign w:val="bottom"/>
          </w:tcPr>
          <w:p w:rsidR="00D82D84" w:rsidRPr="00896716" w:rsidRDefault="00D82D84" w:rsidP="00896716">
            <w:pPr>
              <w:pStyle w:val="a4"/>
              <w:rPr>
                <w:rFonts w:ascii="Times New Roman" w:hAnsi="Times New Roman" w:cs="Times New Roman"/>
                <w:sz w:val="22"/>
              </w:rPr>
            </w:pPr>
          </w:p>
        </w:tc>
        <w:tc>
          <w:tcPr>
            <w:tcW w:w="2118" w:type="dxa"/>
            <w:vMerge/>
            <w:tcBorders>
              <w:top w:val="single" w:sz="4" w:space="0" w:color="auto"/>
              <w:left w:val="single" w:sz="4" w:space="0" w:color="auto"/>
              <w:bottom w:val="single" w:sz="4" w:space="0" w:color="auto"/>
              <w:right w:val="single" w:sz="4" w:space="0" w:color="auto"/>
            </w:tcBorders>
            <w:vAlign w:val="bottom"/>
          </w:tcPr>
          <w:p w:rsidR="00D82D84" w:rsidRPr="00896716" w:rsidRDefault="00D82D84" w:rsidP="00896716">
            <w:pPr>
              <w:pStyle w:val="a4"/>
              <w:rPr>
                <w:rFonts w:ascii="Times New Roman" w:hAnsi="Times New Roman" w:cs="Times New Roman"/>
                <w:sz w:val="22"/>
              </w:rPr>
            </w:pPr>
          </w:p>
        </w:tc>
        <w:tc>
          <w:tcPr>
            <w:tcW w:w="853" w:type="dxa"/>
            <w:vMerge/>
            <w:tcBorders>
              <w:top w:val="single" w:sz="4" w:space="0" w:color="auto"/>
              <w:left w:val="single" w:sz="4" w:space="0" w:color="auto"/>
              <w:bottom w:val="single" w:sz="4" w:space="0" w:color="auto"/>
              <w:right w:val="single" w:sz="4" w:space="0" w:color="auto"/>
            </w:tcBorders>
            <w:vAlign w:val="bottom"/>
          </w:tcPr>
          <w:p w:rsidR="00D82D84" w:rsidRPr="00896716" w:rsidRDefault="00D82D84" w:rsidP="00896716">
            <w:pPr>
              <w:pStyle w:val="a4"/>
              <w:rPr>
                <w:rFonts w:ascii="Times New Roman" w:hAnsi="Times New Roman" w:cs="Times New Roman"/>
                <w:sz w:val="22"/>
              </w:rPr>
            </w:pPr>
          </w:p>
        </w:tc>
        <w:tc>
          <w:tcPr>
            <w:tcW w:w="1414" w:type="dxa"/>
            <w:vMerge/>
            <w:tcBorders>
              <w:top w:val="single" w:sz="4" w:space="0" w:color="auto"/>
              <w:left w:val="single" w:sz="4" w:space="0" w:color="auto"/>
              <w:bottom w:val="single" w:sz="4" w:space="0" w:color="auto"/>
              <w:right w:val="single" w:sz="4" w:space="0" w:color="auto"/>
            </w:tcBorders>
            <w:vAlign w:val="bottom"/>
          </w:tcPr>
          <w:p w:rsidR="00D82D84" w:rsidRPr="00896716" w:rsidRDefault="00D82D84" w:rsidP="00896716">
            <w:pPr>
              <w:pStyle w:val="a4"/>
              <w:rPr>
                <w:rFonts w:ascii="Times New Roman" w:hAnsi="Times New Roman" w:cs="Times New Roman"/>
                <w:sz w:val="22"/>
              </w:rPr>
            </w:pPr>
          </w:p>
        </w:tc>
        <w:tc>
          <w:tcPr>
            <w:tcW w:w="1134" w:type="dxa"/>
            <w:vMerge/>
            <w:tcBorders>
              <w:top w:val="single" w:sz="4" w:space="0" w:color="auto"/>
              <w:left w:val="single" w:sz="4" w:space="0" w:color="auto"/>
              <w:bottom w:val="single" w:sz="4" w:space="0" w:color="auto"/>
              <w:right w:val="single" w:sz="4" w:space="0" w:color="auto"/>
            </w:tcBorders>
            <w:vAlign w:val="bottom"/>
          </w:tcPr>
          <w:p w:rsidR="00D82D84" w:rsidRPr="00896716" w:rsidRDefault="00D82D84" w:rsidP="00896716">
            <w:pPr>
              <w:pStyle w:val="a4"/>
              <w:rPr>
                <w:rFonts w:ascii="Times New Roman" w:hAnsi="Times New Roman" w:cs="Times New Roman"/>
                <w:sz w:val="22"/>
              </w:rPr>
            </w:pPr>
          </w:p>
        </w:tc>
        <w:tc>
          <w:tcPr>
            <w:tcW w:w="1423" w:type="dxa"/>
            <w:vMerge/>
            <w:tcBorders>
              <w:top w:val="single" w:sz="4" w:space="0" w:color="auto"/>
              <w:left w:val="single" w:sz="4" w:space="0" w:color="auto"/>
              <w:bottom w:val="single" w:sz="4" w:space="0" w:color="auto"/>
              <w:right w:val="single" w:sz="4" w:space="0" w:color="auto"/>
            </w:tcBorders>
            <w:vAlign w:val="bottom"/>
          </w:tcPr>
          <w:p w:rsidR="00D82D84" w:rsidRPr="00896716" w:rsidRDefault="00D82D84" w:rsidP="00896716">
            <w:pPr>
              <w:pStyle w:val="a4"/>
              <w:rPr>
                <w:rFonts w:ascii="Times New Roman" w:hAnsi="Times New Roman" w:cs="Times New Roman"/>
                <w:sz w:val="22"/>
              </w:rPr>
            </w:pPr>
          </w:p>
        </w:tc>
        <w:tc>
          <w:tcPr>
            <w:tcW w:w="1164" w:type="dxa"/>
            <w:vMerge/>
            <w:tcBorders>
              <w:top w:val="single" w:sz="4" w:space="0" w:color="auto"/>
              <w:left w:val="single" w:sz="4" w:space="0" w:color="auto"/>
              <w:bottom w:val="single" w:sz="4" w:space="0" w:color="auto"/>
              <w:right w:val="single" w:sz="4" w:space="0" w:color="auto"/>
            </w:tcBorders>
            <w:vAlign w:val="bottom"/>
          </w:tcPr>
          <w:p w:rsidR="00D82D84" w:rsidRPr="00896716" w:rsidRDefault="00D82D84" w:rsidP="00896716">
            <w:pPr>
              <w:pStyle w:val="a4"/>
              <w:rPr>
                <w:rFonts w:ascii="Times New Roman" w:hAnsi="Times New Roman" w:cs="Times New Roman"/>
                <w:sz w:val="22"/>
              </w:rPr>
            </w:pPr>
          </w:p>
        </w:tc>
        <w:tc>
          <w:tcPr>
            <w:tcW w:w="1385" w:type="dxa"/>
            <w:vMerge/>
            <w:tcBorders>
              <w:top w:val="single" w:sz="4" w:space="0" w:color="auto"/>
              <w:left w:val="single" w:sz="4" w:space="0" w:color="auto"/>
              <w:bottom w:val="single" w:sz="4" w:space="0" w:color="auto"/>
              <w:right w:val="single" w:sz="4" w:space="0" w:color="auto"/>
            </w:tcBorders>
            <w:vAlign w:val="bottom"/>
          </w:tcPr>
          <w:p w:rsidR="00D82D84" w:rsidRPr="00896716" w:rsidRDefault="00D82D84" w:rsidP="00896716">
            <w:pPr>
              <w:pStyle w:val="a4"/>
              <w:rPr>
                <w:rFonts w:ascii="Times New Roman" w:hAnsi="Times New Roman" w:cs="Times New Roman"/>
                <w:sz w:val="22"/>
              </w:rPr>
            </w:pPr>
          </w:p>
        </w:tc>
        <w:tc>
          <w:tcPr>
            <w:tcW w:w="1109" w:type="dxa"/>
            <w:vMerge/>
            <w:tcBorders>
              <w:top w:val="single" w:sz="4" w:space="0" w:color="auto"/>
              <w:left w:val="single" w:sz="4" w:space="0" w:color="auto"/>
              <w:bottom w:val="single" w:sz="4" w:space="0" w:color="auto"/>
              <w:right w:val="single" w:sz="4" w:space="0" w:color="auto"/>
            </w:tcBorders>
            <w:vAlign w:val="bottom"/>
          </w:tcPr>
          <w:p w:rsidR="00D82D84" w:rsidRPr="00896716" w:rsidRDefault="00D82D84" w:rsidP="00896716">
            <w:pPr>
              <w:pStyle w:val="a4"/>
              <w:rPr>
                <w:rFonts w:ascii="Times New Roman" w:hAnsi="Times New Roman" w:cs="Times New Roman"/>
                <w:sz w:val="22"/>
              </w:rPr>
            </w:pPr>
          </w:p>
        </w:tc>
        <w:tc>
          <w:tcPr>
            <w:tcW w:w="1317" w:type="dxa"/>
            <w:vMerge/>
            <w:tcBorders>
              <w:top w:val="single" w:sz="4" w:space="0" w:color="auto"/>
              <w:left w:val="single" w:sz="4" w:space="0" w:color="auto"/>
              <w:bottom w:val="single" w:sz="4" w:space="0" w:color="auto"/>
              <w:right w:val="single" w:sz="4" w:space="0" w:color="auto"/>
            </w:tcBorders>
            <w:vAlign w:val="bottom"/>
          </w:tcPr>
          <w:p w:rsidR="00D82D84" w:rsidRPr="00896716" w:rsidRDefault="00D82D84" w:rsidP="00896716">
            <w:pPr>
              <w:pStyle w:val="a4"/>
              <w:rPr>
                <w:rFonts w:ascii="Times New Roman" w:hAnsi="Times New Roman" w:cs="Times New Roman"/>
                <w:sz w:val="22"/>
              </w:rPr>
            </w:pPr>
          </w:p>
        </w:tc>
        <w:tc>
          <w:tcPr>
            <w:tcW w:w="1197" w:type="dxa"/>
            <w:vMerge/>
            <w:tcBorders>
              <w:top w:val="single" w:sz="4" w:space="0" w:color="auto"/>
              <w:left w:val="single" w:sz="4" w:space="0" w:color="auto"/>
              <w:bottom w:val="single" w:sz="4" w:space="0" w:color="auto"/>
              <w:right w:val="single" w:sz="4" w:space="0" w:color="auto"/>
            </w:tcBorders>
            <w:vAlign w:val="bottom"/>
          </w:tcPr>
          <w:p w:rsidR="00D82D84" w:rsidRPr="00896716" w:rsidRDefault="00D82D84" w:rsidP="00896716">
            <w:pPr>
              <w:pStyle w:val="a4"/>
              <w:rPr>
                <w:rFonts w:ascii="Times New Roman" w:hAnsi="Times New Roman" w:cs="Times New Roman"/>
                <w:sz w:val="22"/>
              </w:rPr>
            </w:pPr>
          </w:p>
        </w:tc>
        <w:tc>
          <w:tcPr>
            <w:tcW w:w="1760" w:type="dxa"/>
            <w:vMerge/>
            <w:tcBorders>
              <w:top w:val="single" w:sz="4" w:space="0" w:color="auto"/>
              <w:left w:val="single" w:sz="4" w:space="0" w:color="auto"/>
              <w:bottom w:val="single" w:sz="4" w:space="0" w:color="auto"/>
              <w:right w:val="single" w:sz="4" w:space="0" w:color="auto"/>
            </w:tcBorders>
            <w:vAlign w:val="bottom"/>
          </w:tcPr>
          <w:p w:rsidR="00D82D84" w:rsidRPr="00896716" w:rsidRDefault="00D82D84" w:rsidP="00896716">
            <w:pPr>
              <w:pStyle w:val="a4"/>
              <w:rPr>
                <w:rFonts w:ascii="Times New Roman" w:hAnsi="Times New Roman" w:cs="Times New Roman"/>
                <w:sz w:val="22"/>
              </w:rPr>
            </w:pPr>
          </w:p>
        </w:tc>
        <w:tc>
          <w:tcPr>
            <w:tcW w:w="30" w:type="dxa"/>
            <w:tcBorders>
              <w:left w:val="single" w:sz="4" w:space="0" w:color="auto"/>
            </w:tcBorders>
            <w:vAlign w:val="bottom"/>
          </w:tcPr>
          <w:p w:rsidR="00D82D84" w:rsidRPr="00896716" w:rsidRDefault="00D82D84" w:rsidP="00896716">
            <w:pPr>
              <w:pStyle w:val="a4"/>
              <w:rPr>
                <w:sz w:val="22"/>
              </w:rPr>
            </w:pPr>
          </w:p>
        </w:tc>
      </w:tr>
      <w:tr w:rsidR="00D82D84" w:rsidTr="00DA7E1F">
        <w:trPr>
          <w:trHeight w:val="137"/>
        </w:trPr>
        <w:tc>
          <w:tcPr>
            <w:tcW w:w="699" w:type="dxa"/>
            <w:vMerge/>
            <w:tcBorders>
              <w:top w:val="single" w:sz="4" w:space="0" w:color="auto"/>
              <w:left w:val="single" w:sz="4" w:space="0" w:color="auto"/>
              <w:bottom w:val="single" w:sz="4" w:space="0" w:color="auto"/>
              <w:right w:val="single" w:sz="4" w:space="0" w:color="auto"/>
            </w:tcBorders>
            <w:vAlign w:val="bottom"/>
          </w:tcPr>
          <w:p w:rsidR="00D82D84" w:rsidRPr="00896716" w:rsidRDefault="00D82D84" w:rsidP="00896716">
            <w:pPr>
              <w:pStyle w:val="a4"/>
              <w:rPr>
                <w:rFonts w:ascii="Times New Roman" w:hAnsi="Times New Roman" w:cs="Times New Roman"/>
                <w:sz w:val="22"/>
              </w:rPr>
            </w:pPr>
          </w:p>
        </w:tc>
        <w:tc>
          <w:tcPr>
            <w:tcW w:w="2118" w:type="dxa"/>
            <w:vMerge/>
            <w:tcBorders>
              <w:top w:val="single" w:sz="4" w:space="0" w:color="auto"/>
              <w:left w:val="single" w:sz="4" w:space="0" w:color="auto"/>
              <w:bottom w:val="single" w:sz="4" w:space="0" w:color="auto"/>
              <w:right w:val="single" w:sz="4" w:space="0" w:color="auto"/>
            </w:tcBorders>
            <w:vAlign w:val="bottom"/>
          </w:tcPr>
          <w:p w:rsidR="00D82D84" w:rsidRPr="00896716" w:rsidRDefault="00D82D84" w:rsidP="00896716">
            <w:pPr>
              <w:pStyle w:val="a4"/>
              <w:rPr>
                <w:rFonts w:ascii="Times New Roman" w:hAnsi="Times New Roman" w:cs="Times New Roman"/>
                <w:sz w:val="22"/>
              </w:rPr>
            </w:pPr>
          </w:p>
        </w:tc>
        <w:tc>
          <w:tcPr>
            <w:tcW w:w="853" w:type="dxa"/>
            <w:vMerge/>
            <w:tcBorders>
              <w:top w:val="single" w:sz="4" w:space="0" w:color="auto"/>
              <w:left w:val="single" w:sz="4" w:space="0" w:color="auto"/>
              <w:bottom w:val="single" w:sz="4" w:space="0" w:color="auto"/>
              <w:right w:val="single" w:sz="4" w:space="0" w:color="auto"/>
            </w:tcBorders>
            <w:vAlign w:val="bottom"/>
          </w:tcPr>
          <w:p w:rsidR="00D82D84" w:rsidRPr="00896716" w:rsidRDefault="00D82D84" w:rsidP="00896716">
            <w:pPr>
              <w:pStyle w:val="a4"/>
              <w:rPr>
                <w:rFonts w:ascii="Times New Roman" w:hAnsi="Times New Roman" w:cs="Times New Roman"/>
                <w:sz w:val="22"/>
              </w:rPr>
            </w:pPr>
          </w:p>
        </w:tc>
        <w:tc>
          <w:tcPr>
            <w:tcW w:w="1414" w:type="dxa"/>
            <w:vMerge/>
            <w:tcBorders>
              <w:top w:val="single" w:sz="4" w:space="0" w:color="auto"/>
              <w:left w:val="single" w:sz="4" w:space="0" w:color="auto"/>
              <w:bottom w:val="single" w:sz="4" w:space="0" w:color="auto"/>
              <w:right w:val="single" w:sz="4" w:space="0" w:color="auto"/>
            </w:tcBorders>
            <w:vAlign w:val="bottom"/>
          </w:tcPr>
          <w:p w:rsidR="00D82D84" w:rsidRPr="00896716" w:rsidRDefault="00D82D84" w:rsidP="00896716">
            <w:pPr>
              <w:pStyle w:val="a4"/>
              <w:rPr>
                <w:rFonts w:ascii="Times New Roman" w:hAnsi="Times New Roman" w:cs="Times New Roman"/>
                <w:sz w:val="22"/>
              </w:rPr>
            </w:pPr>
          </w:p>
        </w:tc>
        <w:tc>
          <w:tcPr>
            <w:tcW w:w="1134" w:type="dxa"/>
            <w:vMerge/>
            <w:tcBorders>
              <w:top w:val="single" w:sz="4" w:space="0" w:color="auto"/>
              <w:left w:val="single" w:sz="4" w:space="0" w:color="auto"/>
              <w:bottom w:val="single" w:sz="4" w:space="0" w:color="auto"/>
              <w:right w:val="single" w:sz="4" w:space="0" w:color="auto"/>
            </w:tcBorders>
            <w:vAlign w:val="bottom"/>
          </w:tcPr>
          <w:p w:rsidR="00D82D84" w:rsidRPr="00896716" w:rsidRDefault="00D82D84" w:rsidP="00896716">
            <w:pPr>
              <w:pStyle w:val="a4"/>
              <w:rPr>
                <w:rFonts w:ascii="Times New Roman" w:hAnsi="Times New Roman" w:cs="Times New Roman"/>
                <w:sz w:val="22"/>
              </w:rPr>
            </w:pPr>
          </w:p>
        </w:tc>
        <w:tc>
          <w:tcPr>
            <w:tcW w:w="1423" w:type="dxa"/>
            <w:vMerge/>
            <w:tcBorders>
              <w:top w:val="single" w:sz="4" w:space="0" w:color="auto"/>
              <w:left w:val="single" w:sz="4" w:space="0" w:color="auto"/>
              <w:bottom w:val="single" w:sz="4" w:space="0" w:color="auto"/>
              <w:right w:val="single" w:sz="4" w:space="0" w:color="auto"/>
            </w:tcBorders>
            <w:vAlign w:val="bottom"/>
          </w:tcPr>
          <w:p w:rsidR="00D82D84" w:rsidRPr="00896716" w:rsidRDefault="00D82D84" w:rsidP="00896716">
            <w:pPr>
              <w:pStyle w:val="a4"/>
              <w:rPr>
                <w:rFonts w:ascii="Times New Roman" w:hAnsi="Times New Roman" w:cs="Times New Roman"/>
                <w:sz w:val="22"/>
              </w:rPr>
            </w:pPr>
          </w:p>
        </w:tc>
        <w:tc>
          <w:tcPr>
            <w:tcW w:w="1164" w:type="dxa"/>
            <w:vMerge/>
            <w:tcBorders>
              <w:top w:val="single" w:sz="4" w:space="0" w:color="auto"/>
              <w:left w:val="single" w:sz="4" w:space="0" w:color="auto"/>
              <w:bottom w:val="single" w:sz="4" w:space="0" w:color="auto"/>
              <w:right w:val="single" w:sz="4" w:space="0" w:color="auto"/>
            </w:tcBorders>
            <w:vAlign w:val="bottom"/>
          </w:tcPr>
          <w:p w:rsidR="00D82D84" w:rsidRPr="00896716" w:rsidRDefault="00D82D84" w:rsidP="00896716">
            <w:pPr>
              <w:pStyle w:val="a4"/>
              <w:rPr>
                <w:rFonts w:ascii="Times New Roman" w:hAnsi="Times New Roman" w:cs="Times New Roman"/>
                <w:sz w:val="22"/>
              </w:rPr>
            </w:pPr>
          </w:p>
        </w:tc>
        <w:tc>
          <w:tcPr>
            <w:tcW w:w="1385" w:type="dxa"/>
            <w:vMerge/>
            <w:tcBorders>
              <w:top w:val="single" w:sz="4" w:space="0" w:color="auto"/>
              <w:left w:val="single" w:sz="4" w:space="0" w:color="auto"/>
              <w:bottom w:val="single" w:sz="4" w:space="0" w:color="auto"/>
              <w:right w:val="single" w:sz="4" w:space="0" w:color="auto"/>
            </w:tcBorders>
            <w:vAlign w:val="bottom"/>
          </w:tcPr>
          <w:p w:rsidR="00D82D84" w:rsidRPr="00896716" w:rsidRDefault="00D82D84" w:rsidP="00896716">
            <w:pPr>
              <w:pStyle w:val="a4"/>
              <w:rPr>
                <w:rFonts w:ascii="Times New Roman" w:hAnsi="Times New Roman" w:cs="Times New Roman"/>
                <w:sz w:val="22"/>
              </w:rPr>
            </w:pPr>
          </w:p>
        </w:tc>
        <w:tc>
          <w:tcPr>
            <w:tcW w:w="1109" w:type="dxa"/>
            <w:vMerge/>
            <w:tcBorders>
              <w:top w:val="single" w:sz="4" w:space="0" w:color="auto"/>
              <w:left w:val="single" w:sz="4" w:space="0" w:color="auto"/>
              <w:bottom w:val="single" w:sz="4" w:space="0" w:color="auto"/>
              <w:right w:val="single" w:sz="4" w:space="0" w:color="auto"/>
            </w:tcBorders>
            <w:vAlign w:val="bottom"/>
          </w:tcPr>
          <w:p w:rsidR="00D82D84" w:rsidRPr="00896716" w:rsidRDefault="00D82D84" w:rsidP="00896716">
            <w:pPr>
              <w:pStyle w:val="a4"/>
              <w:rPr>
                <w:rFonts w:ascii="Times New Roman" w:hAnsi="Times New Roman" w:cs="Times New Roman"/>
                <w:sz w:val="22"/>
              </w:rPr>
            </w:pPr>
          </w:p>
        </w:tc>
        <w:tc>
          <w:tcPr>
            <w:tcW w:w="1317" w:type="dxa"/>
            <w:vMerge/>
            <w:tcBorders>
              <w:top w:val="single" w:sz="4" w:space="0" w:color="auto"/>
              <w:left w:val="single" w:sz="4" w:space="0" w:color="auto"/>
              <w:bottom w:val="single" w:sz="4" w:space="0" w:color="auto"/>
              <w:right w:val="single" w:sz="4" w:space="0" w:color="auto"/>
            </w:tcBorders>
            <w:vAlign w:val="bottom"/>
          </w:tcPr>
          <w:p w:rsidR="00D82D84" w:rsidRPr="00896716" w:rsidRDefault="00D82D84" w:rsidP="00896716">
            <w:pPr>
              <w:pStyle w:val="a4"/>
              <w:rPr>
                <w:rFonts w:ascii="Times New Roman" w:hAnsi="Times New Roman" w:cs="Times New Roman"/>
                <w:sz w:val="22"/>
              </w:rPr>
            </w:pPr>
          </w:p>
        </w:tc>
        <w:tc>
          <w:tcPr>
            <w:tcW w:w="1197" w:type="dxa"/>
            <w:vMerge/>
            <w:tcBorders>
              <w:top w:val="single" w:sz="4" w:space="0" w:color="auto"/>
              <w:left w:val="single" w:sz="4" w:space="0" w:color="auto"/>
              <w:bottom w:val="single" w:sz="4" w:space="0" w:color="auto"/>
              <w:right w:val="single" w:sz="4" w:space="0" w:color="auto"/>
            </w:tcBorders>
            <w:vAlign w:val="bottom"/>
          </w:tcPr>
          <w:p w:rsidR="00D82D84" w:rsidRPr="00896716" w:rsidRDefault="00D82D84" w:rsidP="00896716">
            <w:pPr>
              <w:pStyle w:val="a4"/>
              <w:rPr>
                <w:rFonts w:ascii="Times New Roman" w:hAnsi="Times New Roman" w:cs="Times New Roman"/>
                <w:sz w:val="22"/>
              </w:rPr>
            </w:pPr>
          </w:p>
        </w:tc>
        <w:tc>
          <w:tcPr>
            <w:tcW w:w="1760" w:type="dxa"/>
            <w:vMerge/>
            <w:tcBorders>
              <w:top w:val="single" w:sz="4" w:space="0" w:color="auto"/>
              <w:left w:val="single" w:sz="4" w:space="0" w:color="auto"/>
              <w:bottom w:val="single" w:sz="4" w:space="0" w:color="auto"/>
              <w:right w:val="single" w:sz="4" w:space="0" w:color="auto"/>
            </w:tcBorders>
            <w:vAlign w:val="bottom"/>
          </w:tcPr>
          <w:p w:rsidR="00D82D84" w:rsidRPr="00896716" w:rsidRDefault="00D82D84" w:rsidP="00896716">
            <w:pPr>
              <w:pStyle w:val="a4"/>
              <w:rPr>
                <w:rFonts w:ascii="Times New Roman" w:hAnsi="Times New Roman" w:cs="Times New Roman"/>
                <w:sz w:val="22"/>
              </w:rPr>
            </w:pPr>
          </w:p>
        </w:tc>
        <w:tc>
          <w:tcPr>
            <w:tcW w:w="30" w:type="dxa"/>
            <w:tcBorders>
              <w:left w:val="single" w:sz="4" w:space="0" w:color="auto"/>
            </w:tcBorders>
            <w:vAlign w:val="bottom"/>
          </w:tcPr>
          <w:p w:rsidR="00D82D84" w:rsidRPr="00896716" w:rsidRDefault="00D82D84" w:rsidP="00896716">
            <w:pPr>
              <w:pStyle w:val="a4"/>
              <w:rPr>
                <w:sz w:val="22"/>
              </w:rPr>
            </w:pPr>
          </w:p>
        </w:tc>
      </w:tr>
      <w:tr w:rsidR="00D82D84" w:rsidTr="00DA7E1F">
        <w:trPr>
          <w:trHeight w:val="80"/>
        </w:trPr>
        <w:tc>
          <w:tcPr>
            <w:tcW w:w="699" w:type="dxa"/>
            <w:vMerge/>
            <w:tcBorders>
              <w:top w:val="single" w:sz="4" w:space="0" w:color="auto"/>
              <w:left w:val="single" w:sz="4" w:space="0" w:color="auto"/>
              <w:bottom w:val="single" w:sz="4" w:space="0" w:color="auto"/>
              <w:right w:val="single" w:sz="4" w:space="0" w:color="auto"/>
            </w:tcBorders>
            <w:vAlign w:val="bottom"/>
          </w:tcPr>
          <w:p w:rsidR="00D82D84" w:rsidRDefault="00D82D84">
            <w:pPr>
              <w:rPr>
                <w:sz w:val="12"/>
                <w:szCs w:val="12"/>
              </w:rPr>
            </w:pPr>
          </w:p>
        </w:tc>
        <w:tc>
          <w:tcPr>
            <w:tcW w:w="2118" w:type="dxa"/>
            <w:vMerge/>
            <w:tcBorders>
              <w:top w:val="single" w:sz="4" w:space="0" w:color="auto"/>
              <w:left w:val="single" w:sz="4" w:space="0" w:color="auto"/>
              <w:bottom w:val="single" w:sz="4" w:space="0" w:color="auto"/>
              <w:right w:val="single" w:sz="4" w:space="0" w:color="auto"/>
            </w:tcBorders>
            <w:vAlign w:val="bottom"/>
          </w:tcPr>
          <w:p w:rsidR="00D82D84" w:rsidRDefault="00D82D84">
            <w:pPr>
              <w:rPr>
                <w:sz w:val="12"/>
                <w:szCs w:val="12"/>
              </w:rPr>
            </w:pPr>
          </w:p>
        </w:tc>
        <w:tc>
          <w:tcPr>
            <w:tcW w:w="853" w:type="dxa"/>
            <w:vMerge/>
            <w:tcBorders>
              <w:top w:val="single" w:sz="4" w:space="0" w:color="auto"/>
              <w:left w:val="single" w:sz="4" w:space="0" w:color="auto"/>
              <w:bottom w:val="single" w:sz="4" w:space="0" w:color="auto"/>
              <w:right w:val="single" w:sz="4" w:space="0" w:color="auto"/>
            </w:tcBorders>
            <w:vAlign w:val="bottom"/>
          </w:tcPr>
          <w:p w:rsidR="00D82D84" w:rsidRDefault="00D82D84">
            <w:pPr>
              <w:rPr>
                <w:sz w:val="12"/>
                <w:szCs w:val="12"/>
              </w:rPr>
            </w:pPr>
          </w:p>
        </w:tc>
        <w:tc>
          <w:tcPr>
            <w:tcW w:w="1414" w:type="dxa"/>
            <w:vMerge/>
            <w:tcBorders>
              <w:top w:val="single" w:sz="4" w:space="0" w:color="auto"/>
              <w:left w:val="single" w:sz="4" w:space="0" w:color="auto"/>
              <w:bottom w:val="single" w:sz="4" w:space="0" w:color="auto"/>
              <w:right w:val="single" w:sz="4" w:space="0" w:color="auto"/>
            </w:tcBorders>
            <w:vAlign w:val="bottom"/>
          </w:tcPr>
          <w:p w:rsidR="00D82D84" w:rsidRDefault="00D82D84">
            <w:pPr>
              <w:rPr>
                <w:sz w:val="12"/>
                <w:szCs w:val="12"/>
              </w:rPr>
            </w:pPr>
          </w:p>
        </w:tc>
        <w:tc>
          <w:tcPr>
            <w:tcW w:w="1134" w:type="dxa"/>
            <w:vMerge/>
            <w:tcBorders>
              <w:top w:val="single" w:sz="4" w:space="0" w:color="auto"/>
              <w:left w:val="single" w:sz="4" w:space="0" w:color="auto"/>
              <w:bottom w:val="single" w:sz="4" w:space="0" w:color="auto"/>
              <w:right w:val="single" w:sz="4" w:space="0" w:color="auto"/>
            </w:tcBorders>
            <w:vAlign w:val="bottom"/>
          </w:tcPr>
          <w:p w:rsidR="00D82D84" w:rsidRDefault="00D82D84">
            <w:pPr>
              <w:rPr>
                <w:sz w:val="12"/>
                <w:szCs w:val="12"/>
              </w:rPr>
            </w:pPr>
          </w:p>
        </w:tc>
        <w:tc>
          <w:tcPr>
            <w:tcW w:w="1423" w:type="dxa"/>
            <w:vMerge/>
            <w:tcBorders>
              <w:top w:val="single" w:sz="4" w:space="0" w:color="auto"/>
              <w:left w:val="single" w:sz="4" w:space="0" w:color="auto"/>
              <w:bottom w:val="single" w:sz="4" w:space="0" w:color="auto"/>
              <w:right w:val="single" w:sz="4" w:space="0" w:color="auto"/>
            </w:tcBorders>
            <w:vAlign w:val="bottom"/>
          </w:tcPr>
          <w:p w:rsidR="00D82D84" w:rsidRDefault="00D82D84">
            <w:pPr>
              <w:rPr>
                <w:sz w:val="12"/>
                <w:szCs w:val="12"/>
              </w:rPr>
            </w:pPr>
          </w:p>
        </w:tc>
        <w:tc>
          <w:tcPr>
            <w:tcW w:w="1164" w:type="dxa"/>
            <w:vMerge/>
            <w:tcBorders>
              <w:top w:val="single" w:sz="4" w:space="0" w:color="auto"/>
              <w:left w:val="single" w:sz="4" w:space="0" w:color="auto"/>
              <w:bottom w:val="single" w:sz="4" w:space="0" w:color="auto"/>
              <w:right w:val="single" w:sz="4" w:space="0" w:color="auto"/>
            </w:tcBorders>
            <w:vAlign w:val="bottom"/>
          </w:tcPr>
          <w:p w:rsidR="00D82D84" w:rsidRDefault="00D82D84">
            <w:pPr>
              <w:rPr>
                <w:sz w:val="12"/>
                <w:szCs w:val="12"/>
              </w:rPr>
            </w:pPr>
          </w:p>
        </w:tc>
        <w:tc>
          <w:tcPr>
            <w:tcW w:w="1385" w:type="dxa"/>
            <w:vMerge/>
            <w:tcBorders>
              <w:top w:val="single" w:sz="4" w:space="0" w:color="auto"/>
              <w:left w:val="single" w:sz="4" w:space="0" w:color="auto"/>
              <w:bottom w:val="single" w:sz="4" w:space="0" w:color="auto"/>
              <w:right w:val="single" w:sz="4" w:space="0" w:color="auto"/>
            </w:tcBorders>
            <w:vAlign w:val="bottom"/>
          </w:tcPr>
          <w:p w:rsidR="00D82D84" w:rsidRDefault="00D82D84">
            <w:pPr>
              <w:rPr>
                <w:sz w:val="12"/>
                <w:szCs w:val="12"/>
              </w:rPr>
            </w:pPr>
          </w:p>
        </w:tc>
        <w:tc>
          <w:tcPr>
            <w:tcW w:w="1109" w:type="dxa"/>
            <w:vMerge/>
            <w:tcBorders>
              <w:top w:val="single" w:sz="4" w:space="0" w:color="auto"/>
              <w:left w:val="single" w:sz="4" w:space="0" w:color="auto"/>
              <w:bottom w:val="single" w:sz="4" w:space="0" w:color="auto"/>
              <w:right w:val="single" w:sz="4" w:space="0" w:color="auto"/>
            </w:tcBorders>
            <w:vAlign w:val="bottom"/>
          </w:tcPr>
          <w:p w:rsidR="00D82D84" w:rsidRDefault="00D82D84">
            <w:pPr>
              <w:rPr>
                <w:sz w:val="12"/>
                <w:szCs w:val="12"/>
              </w:rPr>
            </w:pPr>
          </w:p>
        </w:tc>
        <w:tc>
          <w:tcPr>
            <w:tcW w:w="1317" w:type="dxa"/>
            <w:vMerge/>
            <w:tcBorders>
              <w:top w:val="single" w:sz="4" w:space="0" w:color="auto"/>
              <w:left w:val="single" w:sz="4" w:space="0" w:color="auto"/>
              <w:bottom w:val="single" w:sz="4" w:space="0" w:color="auto"/>
              <w:right w:val="single" w:sz="4" w:space="0" w:color="auto"/>
            </w:tcBorders>
            <w:vAlign w:val="bottom"/>
          </w:tcPr>
          <w:p w:rsidR="00D82D84" w:rsidRDefault="00D82D84">
            <w:pPr>
              <w:rPr>
                <w:sz w:val="12"/>
                <w:szCs w:val="12"/>
              </w:rPr>
            </w:pPr>
          </w:p>
        </w:tc>
        <w:tc>
          <w:tcPr>
            <w:tcW w:w="1197" w:type="dxa"/>
            <w:vMerge/>
            <w:tcBorders>
              <w:top w:val="single" w:sz="4" w:space="0" w:color="auto"/>
              <w:left w:val="single" w:sz="4" w:space="0" w:color="auto"/>
              <w:bottom w:val="single" w:sz="4" w:space="0" w:color="auto"/>
              <w:right w:val="single" w:sz="4" w:space="0" w:color="auto"/>
            </w:tcBorders>
            <w:vAlign w:val="bottom"/>
          </w:tcPr>
          <w:p w:rsidR="00D82D84" w:rsidRDefault="00D82D84">
            <w:pPr>
              <w:rPr>
                <w:sz w:val="12"/>
                <w:szCs w:val="12"/>
              </w:rPr>
            </w:pPr>
          </w:p>
        </w:tc>
        <w:tc>
          <w:tcPr>
            <w:tcW w:w="1760" w:type="dxa"/>
            <w:vMerge/>
            <w:tcBorders>
              <w:top w:val="single" w:sz="4" w:space="0" w:color="auto"/>
              <w:left w:val="single" w:sz="4" w:space="0" w:color="auto"/>
              <w:bottom w:val="single" w:sz="4" w:space="0" w:color="auto"/>
              <w:right w:val="single" w:sz="4" w:space="0" w:color="auto"/>
            </w:tcBorders>
            <w:vAlign w:val="bottom"/>
          </w:tcPr>
          <w:p w:rsidR="00D82D84" w:rsidRDefault="00D82D84">
            <w:pPr>
              <w:rPr>
                <w:sz w:val="12"/>
                <w:szCs w:val="12"/>
              </w:rPr>
            </w:pPr>
          </w:p>
        </w:tc>
        <w:tc>
          <w:tcPr>
            <w:tcW w:w="30" w:type="dxa"/>
            <w:tcBorders>
              <w:left w:val="single" w:sz="4" w:space="0" w:color="auto"/>
            </w:tcBorders>
            <w:vAlign w:val="bottom"/>
          </w:tcPr>
          <w:p w:rsidR="00D82D84" w:rsidRDefault="00D82D84">
            <w:pPr>
              <w:rPr>
                <w:sz w:val="1"/>
                <w:szCs w:val="1"/>
              </w:rPr>
            </w:pPr>
          </w:p>
        </w:tc>
      </w:tr>
    </w:tbl>
    <w:p w:rsidR="0062719C" w:rsidRDefault="0062719C">
      <w:pPr>
        <w:sectPr w:rsidR="0062719C">
          <w:pgSz w:w="16840" w:h="11906" w:orient="landscape"/>
          <w:pgMar w:top="712" w:right="918" w:bottom="888" w:left="840" w:header="0" w:footer="0" w:gutter="0"/>
          <w:cols w:space="720" w:equalWidth="0">
            <w:col w:w="15080"/>
          </w:cols>
        </w:sectPr>
      </w:pPr>
    </w:p>
    <w:p w:rsidR="0062719C" w:rsidRDefault="009E510C">
      <w:pPr>
        <w:ind w:right="40"/>
        <w:jc w:val="center"/>
        <w:rPr>
          <w:sz w:val="20"/>
          <w:szCs w:val="20"/>
        </w:rPr>
      </w:pPr>
      <w:r>
        <w:rPr>
          <w:rFonts w:eastAsia="Times New Roman"/>
          <w:sz w:val="20"/>
          <w:szCs w:val="20"/>
        </w:rPr>
        <w:lastRenderedPageBreak/>
        <w:t>18</w:t>
      </w:r>
    </w:p>
    <w:p w:rsidR="0062719C" w:rsidRDefault="0062719C">
      <w:pPr>
        <w:spacing w:line="234" w:lineRule="exact"/>
        <w:rPr>
          <w:sz w:val="20"/>
          <w:szCs w:val="20"/>
        </w:rPr>
      </w:pPr>
    </w:p>
    <w:p w:rsidR="0062719C" w:rsidRDefault="0062719C">
      <w:pPr>
        <w:spacing w:line="283" w:lineRule="exact"/>
        <w:rPr>
          <w:sz w:val="20"/>
          <w:szCs w:val="20"/>
        </w:rPr>
      </w:pPr>
    </w:p>
    <w:p w:rsidR="0062719C" w:rsidRDefault="0062719C">
      <w:pPr>
        <w:spacing w:line="2" w:lineRule="exact"/>
        <w:rPr>
          <w:sz w:val="20"/>
          <w:szCs w:val="20"/>
        </w:rPr>
      </w:pPr>
    </w:p>
    <w:p w:rsidR="0062719C" w:rsidRDefault="0062719C">
      <w:pPr>
        <w:spacing w:line="278" w:lineRule="exact"/>
        <w:rPr>
          <w:sz w:val="20"/>
          <w:szCs w:val="20"/>
        </w:rPr>
      </w:pPr>
    </w:p>
    <w:p w:rsidR="0062719C" w:rsidRDefault="00323E3C" w:rsidP="0045485D">
      <w:pPr>
        <w:ind w:left="2000"/>
        <w:rPr>
          <w:sz w:val="20"/>
          <w:szCs w:val="20"/>
        </w:rPr>
      </w:pPr>
      <w:r>
        <w:rPr>
          <w:rFonts w:eastAsia="Times New Roman"/>
          <w:b/>
          <w:bCs/>
          <w:sz w:val="24"/>
          <w:szCs w:val="24"/>
        </w:rPr>
        <w:t xml:space="preserve">                         </w:t>
      </w:r>
      <w:r w:rsidR="00524DC0">
        <w:rPr>
          <w:rFonts w:eastAsia="Times New Roman"/>
          <w:b/>
          <w:bCs/>
          <w:sz w:val="24"/>
          <w:szCs w:val="24"/>
        </w:rPr>
        <w:t>3. МЕТОДИЧЕСКАЯ ЧАСТЬ</w:t>
      </w:r>
    </w:p>
    <w:p w:rsidR="0062719C" w:rsidRDefault="0062719C">
      <w:pPr>
        <w:spacing w:line="276" w:lineRule="exact"/>
        <w:rPr>
          <w:sz w:val="20"/>
          <w:szCs w:val="20"/>
        </w:rPr>
      </w:pPr>
    </w:p>
    <w:p w:rsidR="0062719C" w:rsidRDefault="00524DC0">
      <w:pPr>
        <w:ind w:left="1160"/>
        <w:rPr>
          <w:sz w:val="20"/>
          <w:szCs w:val="20"/>
        </w:rPr>
      </w:pPr>
      <w:r>
        <w:rPr>
          <w:rFonts w:eastAsia="Times New Roman"/>
          <w:b/>
          <w:bCs/>
          <w:sz w:val="24"/>
          <w:szCs w:val="24"/>
        </w:rPr>
        <w:t>3.1. Рекомендации по проведению тренировочных занятий, а также требования</w:t>
      </w:r>
    </w:p>
    <w:p w:rsidR="0062719C" w:rsidRDefault="0062719C">
      <w:pPr>
        <w:spacing w:line="12" w:lineRule="exact"/>
        <w:rPr>
          <w:sz w:val="20"/>
          <w:szCs w:val="20"/>
        </w:rPr>
      </w:pPr>
    </w:p>
    <w:p w:rsidR="0062719C" w:rsidRDefault="00524DC0" w:rsidP="0045485D">
      <w:pPr>
        <w:numPr>
          <w:ilvl w:val="0"/>
          <w:numId w:val="34"/>
        </w:numPr>
        <w:tabs>
          <w:tab w:val="left" w:pos="1128"/>
        </w:tabs>
        <w:spacing w:line="235" w:lineRule="auto"/>
        <w:ind w:left="2840" w:right="538" w:hanging="1908"/>
        <w:rPr>
          <w:rFonts w:eastAsia="Times New Roman"/>
          <w:b/>
          <w:bCs/>
          <w:sz w:val="24"/>
          <w:szCs w:val="24"/>
        </w:rPr>
      </w:pPr>
      <w:r>
        <w:rPr>
          <w:rFonts w:eastAsia="Times New Roman"/>
          <w:b/>
          <w:bCs/>
          <w:sz w:val="24"/>
          <w:szCs w:val="24"/>
        </w:rPr>
        <w:t xml:space="preserve">технике безопасности в условиях тренировочных занятий и </w:t>
      </w:r>
      <w:r w:rsidR="0045485D">
        <w:rPr>
          <w:rFonts w:eastAsia="Times New Roman"/>
          <w:b/>
          <w:bCs/>
          <w:sz w:val="24"/>
          <w:szCs w:val="24"/>
        </w:rPr>
        <w:t>с</w:t>
      </w:r>
      <w:r>
        <w:rPr>
          <w:rFonts w:eastAsia="Times New Roman"/>
          <w:b/>
          <w:bCs/>
          <w:sz w:val="24"/>
          <w:szCs w:val="24"/>
        </w:rPr>
        <w:t>оревнований Организационно-методические указания</w:t>
      </w:r>
    </w:p>
    <w:p w:rsidR="0062719C" w:rsidRDefault="0062719C">
      <w:pPr>
        <w:spacing w:line="48" w:lineRule="exact"/>
        <w:rPr>
          <w:sz w:val="20"/>
          <w:szCs w:val="20"/>
        </w:rPr>
      </w:pPr>
    </w:p>
    <w:p w:rsidR="0062719C" w:rsidRDefault="0062719C">
      <w:pPr>
        <w:spacing w:line="283" w:lineRule="exact"/>
        <w:rPr>
          <w:sz w:val="20"/>
          <w:szCs w:val="20"/>
        </w:rPr>
      </w:pPr>
    </w:p>
    <w:p w:rsidR="0062719C" w:rsidRDefault="00524DC0">
      <w:pPr>
        <w:ind w:left="1980"/>
        <w:jc w:val="center"/>
        <w:rPr>
          <w:sz w:val="20"/>
          <w:szCs w:val="20"/>
        </w:rPr>
      </w:pPr>
      <w:r>
        <w:rPr>
          <w:rFonts w:eastAsia="Times New Roman"/>
          <w:b/>
          <w:bCs/>
          <w:sz w:val="24"/>
          <w:szCs w:val="24"/>
        </w:rPr>
        <w:t>Требования к технике безопасности в условиях тренировочных занятий</w:t>
      </w:r>
    </w:p>
    <w:p w:rsidR="0062719C" w:rsidRDefault="00524DC0">
      <w:pPr>
        <w:ind w:left="1980"/>
        <w:jc w:val="center"/>
        <w:rPr>
          <w:sz w:val="20"/>
          <w:szCs w:val="20"/>
        </w:rPr>
      </w:pPr>
      <w:r>
        <w:rPr>
          <w:rFonts w:eastAsia="Times New Roman"/>
          <w:b/>
          <w:bCs/>
          <w:sz w:val="24"/>
          <w:szCs w:val="24"/>
        </w:rPr>
        <w:t>и соревнований</w:t>
      </w:r>
    </w:p>
    <w:p w:rsidR="0062719C" w:rsidRDefault="0062719C">
      <w:pPr>
        <w:spacing w:line="7" w:lineRule="exact"/>
        <w:rPr>
          <w:sz w:val="20"/>
          <w:szCs w:val="20"/>
        </w:rPr>
      </w:pPr>
    </w:p>
    <w:p w:rsidR="0062719C" w:rsidRDefault="00524DC0">
      <w:pPr>
        <w:spacing w:line="234" w:lineRule="auto"/>
        <w:ind w:left="260" w:firstLine="852"/>
        <w:rPr>
          <w:sz w:val="20"/>
          <w:szCs w:val="20"/>
        </w:rPr>
      </w:pPr>
      <w:r>
        <w:rPr>
          <w:rFonts w:eastAsia="Times New Roman"/>
          <w:sz w:val="24"/>
          <w:szCs w:val="24"/>
        </w:rPr>
        <w:t>При проведении занятий по стендовой стрельбе спортсмены обязаны соблюдать правила поведения, расписание занятий, установленные режимы занятий и отдыха.</w:t>
      </w:r>
    </w:p>
    <w:p w:rsidR="0062719C" w:rsidRDefault="0062719C">
      <w:pPr>
        <w:spacing w:line="2" w:lineRule="exact"/>
        <w:rPr>
          <w:sz w:val="20"/>
          <w:szCs w:val="20"/>
        </w:rPr>
      </w:pPr>
    </w:p>
    <w:p w:rsidR="0062719C" w:rsidRDefault="00524DC0">
      <w:pPr>
        <w:ind w:left="980"/>
        <w:rPr>
          <w:sz w:val="20"/>
          <w:szCs w:val="20"/>
        </w:rPr>
      </w:pPr>
      <w:r>
        <w:rPr>
          <w:rFonts w:eastAsia="Times New Roman"/>
          <w:sz w:val="24"/>
          <w:szCs w:val="24"/>
        </w:rPr>
        <w:t>Обеспечение безопасности достигается за счет мер, содержащих:</w:t>
      </w:r>
    </w:p>
    <w:p w:rsidR="0062719C" w:rsidRDefault="0062719C">
      <w:pPr>
        <w:spacing w:line="10" w:lineRule="exact"/>
        <w:rPr>
          <w:sz w:val="20"/>
          <w:szCs w:val="20"/>
        </w:rPr>
      </w:pPr>
    </w:p>
    <w:p w:rsidR="0062719C" w:rsidRDefault="00524DC0">
      <w:pPr>
        <w:spacing w:line="234" w:lineRule="auto"/>
        <w:ind w:left="260" w:firstLine="708"/>
        <w:rPr>
          <w:sz w:val="20"/>
          <w:szCs w:val="20"/>
        </w:rPr>
      </w:pPr>
      <w:r>
        <w:rPr>
          <w:rFonts w:eastAsia="Times New Roman"/>
          <w:sz w:val="24"/>
          <w:szCs w:val="24"/>
        </w:rPr>
        <w:t>- контроль за изучением и соблюдением занимаю</w:t>
      </w:r>
      <w:r w:rsidR="00C1100E">
        <w:rPr>
          <w:rFonts w:eastAsia="Times New Roman"/>
          <w:sz w:val="24"/>
          <w:szCs w:val="24"/>
        </w:rPr>
        <w:t>щимися правил поведения на спор</w:t>
      </w:r>
      <w:r>
        <w:rPr>
          <w:rFonts w:eastAsia="Times New Roman"/>
          <w:sz w:val="24"/>
          <w:szCs w:val="24"/>
        </w:rPr>
        <w:t>тивных стрелковых объектах и мер безопасности при обращении с оружием и патронами;</w:t>
      </w:r>
    </w:p>
    <w:p w:rsidR="0062719C" w:rsidRDefault="0062719C">
      <w:pPr>
        <w:spacing w:line="14" w:lineRule="exact"/>
        <w:rPr>
          <w:sz w:val="20"/>
          <w:szCs w:val="20"/>
        </w:rPr>
      </w:pPr>
    </w:p>
    <w:p w:rsidR="0062719C" w:rsidRDefault="00524DC0">
      <w:pPr>
        <w:spacing w:line="234" w:lineRule="auto"/>
        <w:ind w:left="260" w:firstLine="708"/>
        <w:rPr>
          <w:sz w:val="20"/>
          <w:szCs w:val="20"/>
        </w:rPr>
      </w:pPr>
      <w:r>
        <w:rPr>
          <w:rFonts w:eastAsia="Times New Roman"/>
          <w:sz w:val="24"/>
          <w:szCs w:val="24"/>
        </w:rPr>
        <w:t>- формирование у занимающихся прочных навыко</w:t>
      </w:r>
      <w:r w:rsidR="00C1100E">
        <w:rPr>
          <w:rFonts w:eastAsia="Times New Roman"/>
          <w:sz w:val="24"/>
          <w:szCs w:val="24"/>
        </w:rPr>
        <w:t>в безопасного обращения с оружи</w:t>
      </w:r>
      <w:r>
        <w:rPr>
          <w:rFonts w:eastAsia="Times New Roman"/>
          <w:sz w:val="24"/>
          <w:szCs w:val="24"/>
        </w:rPr>
        <w:t>ем и патронами;</w:t>
      </w:r>
    </w:p>
    <w:p w:rsidR="0062719C" w:rsidRDefault="00524DC0">
      <w:pPr>
        <w:numPr>
          <w:ilvl w:val="1"/>
          <w:numId w:val="37"/>
        </w:numPr>
        <w:tabs>
          <w:tab w:val="left" w:pos="1120"/>
        </w:tabs>
        <w:ind w:left="1120" w:hanging="150"/>
        <w:rPr>
          <w:rFonts w:eastAsia="Times New Roman"/>
          <w:sz w:val="24"/>
          <w:szCs w:val="24"/>
        </w:rPr>
      </w:pPr>
      <w:r>
        <w:rPr>
          <w:rFonts w:eastAsia="Times New Roman"/>
          <w:sz w:val="24"/>
          <w:szCs w:val="24"/>
        </w:rPr>
        <w:t>воспитание нетерпимого отношения ко всякого рода нарушениям правил поведения</w:t>
      </w:r>
    </w:p>
    <w:p w:rsidR="0062719C" w:rsidRDefault="0062719C">
      <w:pPr>
        <w:spacing w:line="12" w:lineRule="exact"/>
        <w:rPr>
          <w:rFonts w:eastAsia="Times New Roman"/>
          <w:sz w:val="24"/>
          <w:szCs w:val="24"/>
        </w:rPr>
      </w:pPr>
    </w:p>
    <w:p w:rsidR="0062719C" w:rsidRDefault="00524DC0">
      <w:pPr>
        <w:numPr>
          <w:ilvl w:val="0"/>
          <w:numId w:val="37"/>
        </w:numPr>
        <w:tabs>
          <w:tab w:val="left" w:pos="500"/>
        </w:tabs>
        <w:spacing w:line="234" w:lineRule="auto"/>
        <w:ind w:left="260" w:firstLine="2"/>
        <w:rPr>
          <w:rFonts w:eastAsia="Times New Roman"/>
          <w:sz w:val="24"/>
          <w:szCs w:val="24"/>
        </w:rPr>
      </w:pPr>
      <w:r>
        <w:rPr>
          <w:rFonts w:eastAsia="Times New Roman"/>
          <w:sz w:val="24"/>
          <w:szCs w:val="24"/>
        </w:rPr>
        <w:t>обращения с оружием и патронами; самоконтроль и взаимный контроль должны стать нормой поведения занимающихся;</w:t>
      </w:r>
    </w:p>
    <w:p w:rsidR="0062719C" w:rsidRDefault="0062719C">
      <w:pPr>
        <w:spacing w:line="14" w:lineRule="exact"/>
        <w:rPr>
          <w:rFonts w:eastAsia="Times New Roman"/>
          <w:sz w:val="24"/>
          <w:szCs w:val="24"/>
        </w:rPr>
      </w:pPr>
    </w:p>
    <w:p w:rsidR="0062719C" w:rsidRDefault="00524DC0">
      <w:pPr>
        <w:numPr>
          <w:ilvl w:val="1"/>
          <w:numId w:val="37"/>
        </w:numPr>
        <w:tabs>
          <w:tab w:val="left" w:pos="1117"/>
        </w:tabs>
        <w:spacing w:line="234" w:lineRule="auto"/>
        <w:ind w:left="260" w:firstLine="710"/>
        <w:rPr>
          <w:rFonts w:eastAsia="Times New Roman"/>
          <w:sz w:val="24"/>
          <w:szCs w:val="24"/>
        </w:rPr>
      </w:pPr>
      <w:r>
        <w:rPr>
          <w:rFonts w:eastAsia="Times New Roman"/>
          <w:sz w:val="24"/>
          <w:szCs w:val="24"/>
        </w:rPr>
        <w:t>контроль со стороны тренеров за действиями занимающихся на стре</w:t>
      </w:r>
      <w:r w:rsidR="00C1100E">
        <w:rPr>
          <w:rFonts w:eastAsia="Times New Roman"/>
          <w:sz w:val="24"/>
          <w:szCs w:val="24"/>
        </w:rPr>
        <w:t>лковой площад</w:t>
      </w:r>
      <w:r>
        <w:rPr>
          <w:rFonts w:eastAsia="Times New Roman"/>
          <w:sz w:val="24"/>
          <w:szCs w:val="24"/>
        </w:rPr>
        <w:t>ке и обеспечение необходимой страховки начинающих спортсменов;</w:t>
      </w:r>
    </w:p>
    <w:p w:rsidR="0062719C" w:rsidRDefault="0062719C">
      <w:pPr>
        <w:spacing w:line="13" w:lineRule="exact"/>
        <w:rPr>
          <w:rFonts w:eastAsia="Times New Roman"/>
          <w:sz w:val="24"/>
          <w:szCs w:val="24"/>
        </w:rPr>
      </w:pPr>
    </w:p>
    <w:p w:rsidR="0062719C" w:rsidRDefault="00524DC0">
      <w:pPr>
        <w:numPr>
          <w:ilvl w:val="1"/>
          <w:numId w:val="37"/>
        </w:numPr>
        <w:tabs>
          <w:tab w:val="left" w:pos="1148"/>
        </w:tabs>
        <w:spacing w:line="233" w:lineRule="auto"/>
        <w:ind w:left="260" w:firstLine="710"/>
        <w:rPr>
          <w:rFonts w:eastAsia="Times New Roman"/>
          <w:sz w:val="24"/>
          <w:szCs w:val="24"/>
        </w:rPr>
      </w:pPr>
      <w:r>
        <w:rPr>
          <w:rFonts w:eastAsia="Times New Roman"/>
          <w:sz w:val="24"/>
          <w:szCs w:val="24"/>
        </w:rPr>
        <w:t>высокие требования к дисциплине занимающихся непосредственно на стрелковой площадке и на стенде в любом месте нахождения;</w:t>
      </w:r>
    </w:p>
    <w:p w:rsidR="0062719C" w:rsidRDefault="0062719C">
      <w:pPr>
        <w:spacing w:line="1" w:lineRule="exact"/>
        <w:rPr>
          <w:rFonts w:eastAsia="Times New Roman"/>
          <w:sz w:val="24"/>
          <w:szCs w:val="24"/>
        </w:rPr>
      </w:pPr>
    </w:p>
    <w:p w:rsidR="0062719C" w:rsidRDefault="00524DC0">
      <w:pPr>
        <w:numPr>
          <w:ilvl w:val="1"/>
          <w:numId w:val="37"/>
        </w:numPr>
        <w:tabs>
          <w:tab w:val="left" w:pos="1100"/>
        </w:tabs>
        <w:ind w:left="1100" w:hanging="130"/>
        <w:rPr>
          <w:rFonts w:eastAsia="Times New Roman"/>
          <w:sz w:val="24"/>
          <w:szCs w:val="24"/>
        </w:rPr>
      </w:pPr>
      <w:r>
        <w:rPr>
          <w:rFonts w:eastAsia="Times New Roman"/>
          <w:sz w:val="24"/>
          <w:szCs w:val="24"/>
        </w:rPr>
        <w:t>предупреждение возможности хищения оружия;</w:t>
      </w:r>
    </w:p>
    <w:p w:rsidR="0062719C" w:rsidRDefault="0062719C">
      <w:pPr>
        <w:spacing w:line="12" w:lineRule="exact"/>
        <w:rPr>
          <w:rFonts w:eastAsia="Times New Roman"/>
          <w:sz w:val="24"/>
          <w:szCs w:val="24"/>
        </w:rPr>
      </w:pPr>
    </w:p>
    <w:p w:rsidR="0062719C" w:rsidRDefault="00524DC0">
      <w:pPr>
        <w:numPr>
          <w:ilvl w:val="1"/>
          <w:numId w:val="37"/>
        </w:numPr>
        <w:tabs>
          <w:tab w:val="left" w:pos="1186"/>
        </w:tabs>
        <w:spacing w:line="234" w:lineRule="auto"/>
        <w:ind w:left="260" w:firstLine="710"/>
        <w:rPr>
          <w:rFonts w:eastAsia="Times New Roman"/>
          <w:sz w:val="24"/>
          <w:szCs w:val="24"/>
        </w:rPr>
      </w:pPr>
      <w:r>
        <w:rPr>
          <w:rFonts w:eastAsia="Times New Roman"/>
          <w:sz w:val="24"/>
          <w:szCs w:val="24"/>
        </w:rPr>
        <w:t>исключение самостоятельных тренировок начинающих и неквалифицированных стрелков;</w:t>
      </w:r>
    </w:p>
    <w:p w:rsidR="0062719C" w:rsidRDefault="0062719C">
      <w:pPr>
        <w:spacing w:line="13" w:lineRule="exact"/>
        <w:rPr>
          <w:rFonts w:eastAsia="Times New Roman"/>
          <w:sz w:val="24"/>
          <w:szCs w:val="24"/>
        </w:rPr>
      </w:pPr>
    </w:p>
    <w:p w:rsidR="0062719C" w:rsidRDefault="00524DC0">
      <w:pPr>
        <w:numPr>
          <w:ilvl w:val="1"/>
          <w:numId w:val="37"/>
        </w:numPr>
        <w:tabs>
          <w:tab w:val="left" w:pos="1191"/>
        </w:tabs>
        <w:spacing w:line="236" w:lineRule="auto"/>
        <w:ind w:left="260" w:firstLine="710"/>
        <w:jc w:val="both"/>
        <w:rPr>
          <w:rFonts w:eastAsia="Times New Roman"/>
          <w:sz w:val="24"/>
          <w:szCs w:val="24"/>
        </w:rPr>
      </w:pPr>
      <w:r>
        <w:rPr>
          <w:rFonts w:eastAsia="Times New Roman"/>
          <w:sz w:val="24"/>
          <w:szCs w:val="24"/>
        </w:rPr>
        <w:t xml:space="preserve">оформление стрельбища наглядными пособиями </w:t>
      </w:r>
      <w:r w:rsidR="00C1100E">
        <w:rPr>
          <w:rFonts w:eastAsia="Times New Roman"/>
          <w:sz w:val="24"/>
          <w:szCs w:val="24"/>
        </w:rPr>
        <w:t>по правилам поведения и безопас</w:t>
      </w:r>
      <w:r>
        <w:rPr>
          <w:rFonts w:eastAsia="Times New Roman"/>
          <w:sz w:val="24"/>
          <w:szCs w:val="24"/>
        </w:rPr>
        <w:t>ного обращения с оружием, предупреждающими плакатам</w:t>
      </w:r>
      <w:r w:rsidR="00C1100E">
        <w:rPr>
          <w:rFonts w:eastAsia="Times New Roman"/>
          <w:sz w:val="24"/>
          <w:szCs w:val="24"/>
        </w:rPr>
        <w:t>и, а также таблицами по огражде</w:t>
      </w:r>
      <w:r>
        <w:rPr>
          <w:rFonts w:eastAsia="Times New Roman"/>
          <w:sz w:val="24"/>
          <w:szCs w:val="24"/>
        </w:rPr>
        <w:t>нию стрелковых площадок и зон безопасности от случайного проникновения посторонних.</w:t>
      </w:r>
    </w:p>
    <w:p w:rsidR="0062719C" w:rsidRDefault="0062719C">
      <w:pPr>
        <w:spacing w:line="1" w:lineRule="exact"/>
        <w:rPr>
          <w:rFonts w:eastAsia="Times New Roman"/>
          <w:sz w:val="24"/>
          <w:szCs w:val="24"/>
        </w:rPr>
      </w:pPr>
    </w:p>
    <w:p w:rsidR="0062719C" w:rsidRDefault="00524DC0">
      <w:pPr>
        <w:ind w:left="980"/>
        <w:rPr>
          <w:rFonts w:eastAsia="Times New Roman"/>
          <w:sz w:val="24"/>
          <w:szCs w:val="24"/>
        </w:rPr>
      </w:pPr>
      <w:r>
        <w:rPr>
          <w:rFonts w:eastAsia="Times New Roman"/>
          <w:sz w:val="24"/>
          <w:szCs w:val="24"/>
        </w:rPr>
        <w:t>Обеспечение гигиенических норм включает следующее:</w:t>
      </w:r>
    </w:p>
    <w:p w:rsidR="0062719C" w:rsidRDefault="0062719C">
      <w:pPr>
        <w:spacing w:line="12" w:lineRule="exact"/>
        <w:rPr>
          <w:rFonts w:eastAsia="Times New Roman"/>
          <w:sz w:val="24"/>
          <w:szCs w:val="24"/>
        </w:rPr>
      </w:pPr>
    </w:p>
    <w:p w:rsidR="0062719C" w:rsidRDefault="00524DC0">
      <w:pPr>
        <w:numPr>
          <w:ilvl w:val="1"/>
          <w:numId w:val="37"/>
        </w:numPr>
        <w:tabs>
          <w:tab w:val="left" w:pos="1124"/>
        </w:tabs>
        <w:spacing w:line="234" w:lineRule="auto"/>
        <w:ind w:left="260" w:firstLine="710"/>
        <w:rPr>
          <w:rFonts w:eastAsia="Times New Roman"/>
          <w:sz w:val="24"/>
          <w:szCs w:val="24"/>
        </w:rPr>
      </w:pPr>
      <w:r>
        <w:rPr>
          <w:rFonts w:eastAsia="Times New Roman"/>
          <w:sz w:val="24"/>
          <w:szCs w:val="24"/>
        </w:rPr>
        <w:t>соблюдение гигиенических норм в помещениях, где проводятся занятия, а также на стрелковых и спортивных площадках;</w:t>
      </w:r>
    </w:p>
    <w:p w:rsidR="0062719C" w:rsidRDefault="0062719C">
      <w:pPr>
        <w:spacing w:line="12" w:lineRule="exact"/>
        <w:rPr>
          <w:rFonts w:eastAsia="Times New Roman"/>
          <w:sz w:val="24"/>
          <w:szCs w:val="24"/>
        </w:rPr>
      </w:pPr>
    </w:p>
    <w:p w:rsidR="0062719C" w:rsidRDefault="00524DC0">
      <w:pPr>
        <w:numPr>
          <w:ilvl w:val="1"/>
          <w:numId w:val="37"/>
        </w:numPr>
        <w:tabs>
          <w:tab w:val="left" w:pos="1141"/>
        </w:tabs>
        <w:spacing w:line="234" w:lineRule="auto"/>
        <w:ind w:left="260" w:firstLine="710"/>
        <w:rPr>
          <w:rFonts w:eastAsia="Times New Roman"/>
          <w:sz w:val="24"/>
          <w:szCs w:val="24"/>
        </w:rPr>
      </w:pPr>
      <w:r>
        <w:rPr>
          <w:rFonts w:eastAsia="Times New Roman"/>
          <w:sz w:val="24"/>
          <w:szCs w:val="24"/>
        </w:rPr>
        <w:t>контроль за соответствием одежды спортсмено</w:t>
      </w:r>
      <w:r w:rsidR="00C1100E">
        <w:rPr>
          <w:rFonts w:eastAsia="Times New Roman"/>
          <w:sz w:val="24"/>
          <w:szCs w:val="24"/>
        </w:rPr>
        <w:t>в погодным условиям при проведе</w:t>
      </w:r>
      <w:r>
        <w:rPr>
          <w:rFonts w:eastAsia="Times New Roman"/>
          <w:sz w:val="24"/>
          <w:szCs w:val="24"/>
        </w:rPr>
        <w:t>нии занятий на открытых площадках;</w:t>
      </w:r>
    </w:p>
    <w:p w:rsidR="0062719C" w:rsidRDefault="0062719C">
      <w:pPr>
        <w:spacing w:line="13" w:lineRule="exact"/>
        <w:rPr>
          <w:rFonts w:eastAsia="Times New Roman"/>
          <w:sz w:val="24"/>
          <w:szCs w:val="24"/>
        </w:rPr>
      </w:pPr>
    </w:p>
    <w:p w:rsidR="0062719C" w:rsidRDefault="00524DC0">
      <w:pPr>
        <w:numPr>
          <w:ilvl w:val="1"/>
          <w:numId w:val="37"/>
        </w:numPr>
        <w:tabs>
          <w:tab w:val="left" w:pos="1134"/>
        </w:tabs>
        <w:spacing w:line="234" w:lineRule="auto"/>
        <w:ind w:left="260" w:firstLine="710"/>
        <w:rPr>
          <w:rFonts w:eastAsia="Times New Roman"/>
          <w:sz w:val="24"/>
          <w:szCs w:val="24"/>
        </w:rPr>
      </w:pPr>
      <w:r>
        <w:rPr>
          <w:rFonts w:eastAsia="Times New Roman"/>
          <w:sz w:val="24"/>
          <w:szCs w:val="24"/>
        </w:rPr>
        <w:t>использование при стрельбе наушников-антифоно</w:t>
      </w:r>
      <w:r w:rsidR="00C1100E">
        <w:rPr>
          <w:rFonts w:eastAsia="Times New Roman"/>
          <w:sz w:val="24"/>
          <w:szCs w:val="24"/>
        </w:rPr>
        <w:t>в, а вне площадок – затычек раз</w:t>
      </w:r>
      <w:r>
        <w:rPr>
          <w:rFonts w:eastAsia="Times New Roman"/>
          <w:sz w:val="24"/>
          <w:szCs w:val="24"/>
        </w:rPr>
        <w:t>личных типов: «беруши» и другие средства.</w:t>
      </w:r>
    </w:p>
    <w:p w:rsidR="0062719C" w:rsidRDefault="0062719C">
      <w:pPr>
        <w:spacing w:line="13" w:lineRule="exact"/>
        <w:rPr>
          <w:rFonts w:eastAsia="Times New Roman"/>
          <w:sz w:val="24"/>
          <w:szCs w:val="24"/>
        </w:rPr>
      </w:pPr>
    </w:p>
    <w:p w:rsidR="0062719C" w:rsidRDefault="00524DC0">
      <w:pPr>
        <w:spacing w:line="236" w:lineRule="auto"/>
        <w:ind w:left="260" w:firstLine="708"/>
        <w:jc w:val="both"/>
        <w:rPr>
          <w:rFonts w:eastAsia="Times New Roman"/>
          <w:sz w:val="24"/>
          <w:szCs w:val="24"/>
        </w:rPr>
      </w:pPr>
      <w:r>
        <w:rPr>
          <w:rFonts w:eastAsia="Times New Roman"/>
          <w:sz w:val="24"/>
          <w:szCs w:val="24"/>
        </w:rPr>
        <w:t>Ответственность и контроль за строгим соблюдением правил</w:t>
      </w:r>
      <w:r w:rsidR="00C1100E">
        <w:rPr>
          <w:rFonts w:eastAsia="Times New Roman"/>
          <w:sz w:val="24"/>
          <w:szCs w:val="24"/>
        </w:rPr>
        <w:t xml:space="preserve"> поведения на спортив</w:t>
      </w:r>
      <w:r>
        <w:rPr>
          <w:rFonts w:eastAsia="Times New Roman"/>
          <w:sz w:val="24"/>
          <w:szCs w:val="24"/>
        </w:rPr>
        <w:t>ных стрелковых объектах и мер безопасности при обраще</w:t>
      </w:r>
      <w:r w:rsidR="00C1100E">
        <w:rPr>
          <w:rFonts w:eastAsia="Times New Roman"/>
          <w:sz w:val="24"/>
          <w:szCs w:val="24"/>
        </w:rPr>
        <w:t>нии с оружием и патронами возла</w:t>
      </w:r>
      <w:r>
        <w:rPr>
          <w:rFonts w:eastAsia="Times New Roman"/>
          <w:sz w:val="24"/>
          <w:szCs w:val="24"/>
        </w:rPr>
        <w:t>гаются на руководителей спортивных стрелковых мероприятий разного уровня.</w:t>
      </w:r>
    </w:p>
    <w:p w:rsidR="0062719C" w:rsidRDefault="0062719C">
      <w:pPr>
        <w:spacing w:line="13" w:lineRule="exact"/>
        <w:rPr>
          <w:rFonts w:eastAsia="Times New Roman"/>
          <w:sz w:val="24"/>
          <w:szCs w:val="24"/>
        </w:rPr>
      </w:pPr>
    </w:p>
    <w:p w:rsidR="0062719C" w:rsidRDefault="00524DC0">
      <w:pPr>
        <w:spacing w:line="234" w:lineRule="auto"/>
        <w:ind w:left="260" w:firstLine="708"/>
        <w:rPr>
          <w:rFonts w:eastAsia="Times New Roman"/>
          <w:sz w:val="24"/>
          <w:szCs w:val="24"/>
        </w:rPr>
      </w:pPr>
      <w:r>
        <w:rPr>
          <w:rFonts w:eastAsia="Times New Roman"/>
          <w:sz w:val="24"/>
          <w:szCs w:val="24"/>
        </w:rPr>
        <w:t>Занимающиеся обязаны неукоснительно выполнять правила поведения стрелка на спортивном стрелковом объекте, которые запрещают следующее:</w:t>
      </w:r>
    </w:p>
    <w:p w:rsidR="0062719C" w:rsidRDefault="0062719C">
      <w:pPr>
        <w:spacing w:line="1" w:lineRule="exact"/>
        <w:rPr>
          <w:rFonts w:eastAsia="Times New Roman"/>
          <w:sz w:val="24"/>
          <w:szCs w:val="24"/>
        </w:rPr>
      </w:pPr>
    </w:p>
    <w:p w:rsidR="0062719C" w:rsidRDefault="00524DC0">
      <w:pPr>
        <w:numPr>
          <w:ilvl w:val="1"/>
          <w:numId w:val="37"/>
        </w:numPr>
        <w:tabs>
          <w:tab w:val="left" w:pos="1100"/>
        </w:tabs>
        <w:ind w:left="1100" w:hanging="130"/>
        <w:rPr>
          <w:rFonts w:eastAsia="Times New Roman"/>
          <w:sz w:val="24"/>
          <w:szCs w:val="24"/>
        </w:rPr>
      </w:pPr>
      <w:r>
        <w:rPr>
          <w:rFonts w:eastAsia="Times New Roman"/>
          <w:sz w:val="24"/>
          <w:szCs w:val="24"/>
        </w:rPr>
        <w:t>появляться в зоне огня;</w:t>
      </w:r>
    </w:p>
    <w:p w:rsidR="0062719C" w:rsidRDefault="00524DC0">
      <w:pPr>
        <w:numPr>
          <w:ilvl w:val="1"/>
          <w:numId w:val="37"/>
        </w:numPr>
        <w:tabs>
          <w:tab w:val="left" w:pos="1100"/>
        </w:tabs>
        <w:spacing w:line="237" w:lineRule="auto"/>
        <w:ind w:left="1100" w:hanging="130"/>
        <w:rPr>
          <w:rFonts w:eastAsia="Times New Roman"/>
          <w:sz w:val="24"/>
          <w:szCs w:val="24"/>
        </w:rPr>
      </w:pPr>
      <w:r>
        <w:rPr>
          <w:rFonts w:eastAsia="Times New Roman"/>
          <w:sz w:val="24"/>
          <w:szCs w:val="24"/>
        </w:rPr>
        <w:t>выходить на стрелковую площадку без тренера;</w:t>
      </w:r>
    </w:p>
    <w:p w:rsidR="0062719C" w:rsidRDefault="0062719C">
      <w:pPr>
        <w:spacing w:line="1" w:lineRule="exact"/>
        <w:rPr>
          <w:rFonts w:eastAsia="Times New Roman"/>
          <w:sz w:val="24"/>
          <w:szCs w:val="24"/>
        </w:rPr>
      </w:pPr>
    </w:p>
    <w:p w:rsidR="0062719C" w:rsidRDefault="00524DC0">
      <w:pPr>
        <w:numPr>
          <w:ilvl w:val="1"/>
          <w:numId w:val="37"/>
        </w:numPr>
        <w:tabs>
          <w:tab w:val="left" w:pos="1100"/>
        </w:tabs>
        <w:ind w:left="1100" w:hanging="130"/>
        <w:rPr>
          <w:rFonts w:eastAsia="Times New Roman"/>
          <w:sz w:val="24"/>
          <w:szCs w:val="24"/>
        </w:rPr>
      </w:pPr>
      <w:r>
        <w:rPr>
          <w:rFonts w:eastAsia="Times New Roman"/>
          <w:sz w:val="24"/>
          <w:szCs w:val="24"/>
        </w:rPr>
        <w:t>собирать без разрешения стреляные гильзы, мишени, пыжи и что-либо;</w:t>
      </w:r>
    </w:p>
    <w:p w:rsidR="0062719C" w:rsidRDefault="00524DC0">
      <w:pPr>
        <w:numPr>
          <w:ilvl w:val="1"/>
          <w:numId w:val="37"/>
        </w:numPr>
        <w:tabs>
          <w:tab w:val="left" w:pos="1100"/>
        </w:tabs>
        <w:ind w:left="1100" w:hanging="130"/>
        <w:rPr>
          <w:rFonts w:eastAsia="Times New Roman"/>
          <w:sz w:val="24"/>
          <w:szCs w:val="24"/>
        </w:rPr>
      </w:pPr>
      <w:r>
        <w:rPr>
          <w:rFonts w:eastAsia="Times New Roman"/>
          <w:sz w:val="24"/>
          <w:szCs w:val="24"/>
        </w:rPr>
        <w:t>пользоваться случайно найденными патронами;</w:t>
      </w:r>
    </w:p>
    <w:p w:rsidR="0062719C" w:rsidRDefault="00524DC0">
      <w:pPr>
        <w:numPr>
          <w:ilvl w:val="1"/>
          <w:numId w:val="37"/>
        </w:numPr>
        <w:tabs>
          <w:tab w:val="left" w:pos="1100"/>
        </w:tabs>
        <w:ind w:left="1100" w:hanging="130"/>
        <w:rPr>
          <w:rFonts w:eastAsia="Times New Roman"/>
          <w:sz w:val="24"/>
          <w:szCs w:val="24"/>
        </w:rPr>
      </w:pPr>
      <w:r>
        <w:rPr>
          <w:rFonts w:eastAsia="Times New Roman"/>
          <w:sz w:val="24"/>
          <w:szCs w:val="24"/>
        </w:rPr>
        <w:t>трогать чужие оружие и патроны;</w:t>
      </w:r>
    </w:p>
    <w:p w:rsidR="0062719C" w:rsidRDefault="00524DC0">
      <w:pPr>
        <w:numPr>
          <w:ilvl w:val="1"/>
          <w:numId w:val="37"/>
        </w:numPr>
        <w:tabs>
          <w:tab w:val="left" w:pos="1100"/>
        </w:tabs>
        <w:ind w:left="1100" w:hanging="130"/>
        <w:rPr>
          <w:rFonts w:eastAsia="Times New Roman"/>
          <w:sz w:val="24"/>
          <w:szCs w:val="24"/>
        </w:rPr>
      </w:pPr>
      <w:r>
        <w:rPr>
          <w:rFonts w:eastAsia="Times New Roman"/>
          <w:sz w:val="24"/>
          <w:szCs w:val="24"/>
        </w:rPr>
        <w:t>заходить в траншеи, будки, помещение оператора;</w:t>
      </w:r>
    </w:p>
    <w:p w:rsidR="0062719C" w:rsidRDefault="00524DC0">
      <w:pPr>
        <w:numPr>
          <w:ilvl w:val="1"/>
          <w:numId w:val="37"/>
        </w:numPr>
        <w:tabs>
          <w:tab w:val="left" w:pos="1100"/>
        </w:tabs>
        <w:ind w:left="1100" w:hanging="130"/>
        <w:rPr>
          <w:rFonts w:eastAsia="Times New Roman"/>
          <w:sz w:val="24"/>
          <w:szCs w:val="24"/>
        </w:rPr>
      </w:pPr>
      <w:r>
        <w:rPr>
          <w:rFonts w:eastAsia="Times New Roman"/>
          <w:sz w:val="24"/>
          <w:szCs w:val="24"/>
        </w:rPr>
        <w:t>заглядывать в окно вылета мишени;</w:t>
      </w:r>
    </w:p>
    <w:p w:rsidR="0062719C" w:rsidRDefault="0062719C">
      <w:pPr>
        <w:spacing w:line="12" w:lineRule="exact"/>
        <w:rPr>
          <w:rFonts w:eastAsia="Times New Roman"/>
          <w:sz w:val="24"/>
          <w:szCs w:val="24"/>
        </w:rPr>
      </w:pPr>
    </w:p>
    <w:p w:rsidR="0062719C" w:rsidRDefault="00524DC0">
      <w:pPr>
        <w:numPr>
          <w:ilvl w:val="1"/>
          <w:numId w:val="37"/>
        </w:numPr>
        <w:tabs>
          <w:tab w:val="left" w:pos="1122"/>
        </w:tabs>
        <w:spacing w:line="234" w:lineRule="auto"/>
        <w:ind w:left="260" w:firstLine="710"/>
        <w:rPr>
          <w:rFonts w:eastAsia="Times New Roman"/>
          <w:sz w:val="24"/>
          <w:szCs w:val="24"/>
        </w:rPr>
      </w:pPr>
      <w:r>
        <w:rPr>
          <w:rFonts w:eastAsia="Times New Roman"/>
          <w:sz w:val="24"/>
          <w:szCs w:val="24"/>
        </w:rPr>
        <w:lastRenderedPageBreak/>
        <w:t>громко разговаривать рядом с площадкой во врем</w:t>
      </w:r>
      <w:r w:rsidR="00C1100E">
        <w:rPr>
          <w:rFonts w:eastAsia="Times New Roman"/>
          <w:sz w:val="24"/>
          <w:szCs w:val="24"/>
        </w:rPr>
        <w:t>я тренировочных стрельб и сорев</w:t>
      </w:r>
      <w:r>
        <w:rPr>
          <w:rFonts w:eastAsia="Times New Roman"/>
          <w:sz w:val="24"/>
          <w:szCs w:val="24"/>
        </w:rPr>
        <w:t>нований, то есть отвлекать внимание стреляющих;</w:t>
      </w:r>
    </w:p>
    <w:p w:rsidR="0062719C" w:rsidRDefault="0062719C">
      <w:pPr>
        <w:spacing w:line="1" w:lineRule="exact"/>
        <w:rPr>
          <w:rFonts w:eastAsia="Times New Roman"/>
          <w:sz w:val="24"/>
          <w:szCs w:val="24"/>
        </w:rPr>
      </w:pPr>
    </w:p>
    <w:p w:rsidR="0062719C" w:rsidRDefault="00524DC0">
      <w:pPr>
        <w:numPr>
          <w:ilvl w:val="1"/>
          <w:numId w:val="37"/>
        </w:numPr>
        <w:tabs>
          <w:tab w:val="left" w:pos="1100"/>
        </w:tabs>
        <w:ind w:left="1100" w:hanging="130"/>
        <w:rPr>
          <w:rFonts w:eastAsia="Times New Roman"/>
          <w:sz w:val="24"/>
          <w:szCs w:val="24"/>
        </w:rPr>
      </w:pPr>
      <w:r>
        <w:rPr>
          <w:rFonts w:eastAsia="Times New Roman"/>
          <w:sz w:val="24"/>
          <w:szCs w:val="24"/>
        </w:rPr>
        <w:t>стрелять в мишень, поданную другому стрелку;</w:t>
      </w:r>
    </w:p>
    <w:p w:rsidR="009E510C" w:rsidRDefault="009E510C" w:rsidP="009E510C">
      <w:pPr>
        <w:pStyle w:val="a5"/>
        <w:rPr>
          <w:rFonts w:eastAsia="Times New Roman"/>
          <w:sz w:val="24"/>
          <w:szCs w:val="24"/>
        </w:rPr>
      </w:pPr>
    </w:p>
    <w:p w:rsidR="009E510C" w:rsidRPr="009E510C" w:rsidRDefault="009E510C" w:rsidP="009E510C">
      <w:pPr>
        <w:tabs>
          <w:tab w:val="left" w:pos="1100"/>
        </w:tabs>
        <w:ind w:left="1100"/>
        <w:jc w:val="center"/>
        <w:rPr>
          <w:rFonts w:eastAsia="Times New Roman"/>
          <w:sz w:val="20"/>
          <w:szCs w:val="20"/>
        </w:rPr>
      </w:pPr>
      <w:r>
        <w:rPr>
          <w:rFonts w:eastAsia="Times New Roman"/>
          <w:sz w:val="20"/>
          <w:szCs w:val="20"/>
        </w:rPr>
        <w:t>19</w:t>
      </w:r>
    </w:p>
    <w:p w:rsidR="0062719C" w:rsidRDefault="00524DC0">
      <w:pPr>
        <w:numPr>
          <w:ilvl w:val="1"/>
          <w:numId w:val="37"/>
        </w:numPr>
        <w:tabs>
          <w:tab w:val="left" w:pos="1100"/>
        </w:tabs>
        <w:ind w:left="1100" w:hanging="130"/>
        <w:rPr>
          <w:rFonts w:eastAsia="Times New Roman"/>
          <w:sz w:val="24"/>
          <w:szCs w:val="24"/>
        </w:rPr>
      </w:pPr>
      <w:r>
        <w:rPr>
          <w:rFonts w:eastAsia="Times New Roman"/>
          <w:sz w:val="24"/>
          <w:szCs w:val="24"/>
        </w:rPr>
        <w:t>стрелять по птицам, животным, появившимся в зоне огня;</w:t>
      </w:r>
    </w:p>
    <w:p w:rsidR="0062719C" w:rsidRDefault="00524DC0">
      <w:pPr>
        <w:numPr>
          <w:ilvl w:val="1"/>
          <w:numId w:val="37"/>
        </w:numPr>
        <w:tabs>
          <w:tab w:val="left" w:pos="1100"/>
        </w:tabs>
        <w:spacing w:line="237" w:lineRule="auto"/>
        <w:ind w:left="1100" w:hanging="130"/>
        <w:rPr>
          <w:rFonts w:eastAsia="Times New Roman"/>
          <w:sz w:val="24"/>
          <w:szCs w:val="24"/>
        </w:rPr>
      </w:pPr>
      <w:r>
        <w:rPr>
          <w:rFonts w:eastAsia="Times New Roman"/>
          <w:sz w:val="24"/>
          <w:szCs w:val="24"/>
        </w:rPr>
        <w:t>пользоваться неисправным оружием;</w:t>
      </w:r>
    </w:p>
    <w:p w:rsidR="0062719C" w:rsidRDefault="0062719C">
      <w:pPr>
        <w:spacing w:line="1" w:lineRule="exact"/>
        <w:rPr>
          <w:rFonts w:eastAsia="Times New Roman"/>
          <w:sz w:val="24"/>
          <w:szCs w:val="24"/>
        </w:rPr>
      </w:pPr>
    </w:p>
    <w:p w:rsidR="0062719C" w:rsidRDefault="00524DC0">
      <w:pPr>
        <w:numPr>
          <w:ilvl w:val="1"/>
          <w:numId w:val="37"/>
        </w:numPr>
        <w:tabs>
          <w:tab w:val="left" w:pos="1100"/>
        </w:tabs>
        <w:ind w:left="1100" w:hanging="130"/>
        <w:rPr>
          <w:rFonts w:eastAsia="Times New Roman"/>
          <w:sz w:val="24"/>
          <w:szCs w:val="24"/>
        </w:rPr>
      </w:pPr>
      <w:r>
        <w:rPr>
          <w:rFonts w:eastAsia="Times New Roman"/>
          <w:sz w:val="24"/>
          <w:szCs w:val="24"/>
        </w:rPr>
        <w:t>оставлять оружие без присмотра;</w:t>
      </w:r>
    </w:p>
    <w:p w:rsidR="0062719C" w:rsidRDefault="0062719C">
      <w:pPr>
        <w:spacing w:line="12" w:lineRule="exact"/>
        <w:rPr>
          <w:rFonts w:eastAsia="Times New Roman"/>
          <w:sz w:val="24"/>
          <w:szCs w:val="24"/>
        </w:rPr>
      </w:pPr>
    </w:p>
    <w:p w:rsidR="0062719C" w:rsidRDefault="00524DC0">
      <w:pPr>
        <w:numPr>
          <w:ilvl w:val="1"/>
          <w:numId w:val="37"/>
        </w:numPr>
        <w:tabs>
          <w:tab w:val="left" w:pos="1134"/>
        </w:tabs>
        <w:spacing w:line="236" w:lineRule="auto"/>
        <w:ind w:left="260" w:firstLine="710"/>
        <w:jc w:val="both"/>
        <w:rPr>
          <w:rFonts w:eastAsia="Times New Roman"/>
          <w:sz w:val="24"/>
          <w:szCs w:val="24"/>
        </w:rPr>
      </w:pPr>
      <w:r>
        <w:rPr>
          <w:rFonts w:eastAsia="Times New Roman"/>
          <w:sz w:val="24"/>
          <w:szCs w:val="24"/>
        </w:rPr>
        <w:t>проворачивать оружие на линии огня в сторону от направления стрельбы при всех действиях с оружием: стрельбе, перезаряжении, осечке, а</w:t>
      </w:r>
      <w:r w:rsidR="00C1100E">
        <w:rPr>
          <w:rFonts w:eastAsia="Times New Roman"/>
          <w:sz w:val="24"/>
          <w:szCs w:val="24"/>
        </w:rPr>
        <w:t xml:space="preserve"> также при задержке подачи мише</w:t>
      </w:r>
      <w:r>
        <w:rPr>
          <w:rFonts w:eastAsia="Times New Roman"/>
          <w:sz w:val="24"/>
          <w:szCs w:val="24"/>
        </w:rPr>
        <w:t>ни;</w:t>
      </w:r>
    </w:p>
    <w:p w:rsidR="0062719C" w:rsidRDefault="0062719C">
      <w:pPr>
        <w:spacing w:line="13" w:lineRule="exact"/>
        <w:rPr>
          <w:rFonts w:eastAsia="Times New Roman"/>
          <w:sz w:val="24"/>
          <w:szCs w:val="24"/>
        </w:rPr>
      </w:pPr>
    </w:p>
    <w:p w:rsidR="0062719C" w:rsidRDefault="00524DC0">
      <w:pPr>
        <w:numPr>
          <w:ilvl w:val="1"/>
          <w:numId w:val="37"/>
        </w:numPr>
        <w:tabs>
          <w:tab w:val="left" w:pos="1136"/>
        </w:tabs>
        <w:spacing w:line="234" w:lineRule="auto"/>
        <w:ind w:left="260" w:firstLine="710"/>
        <w:rPr>
          <w:rFonts w:eastAsia="Times New Roman"/>
          <w:sz w:val="24"/>
          <w:szCs w:val="24"/>
        </w:rPr>
      </w:pPr>
      <w:r>
        <w:rPr>
          <w:rFonts w:eastAsia="Times New Roman"/>
          <w:sz w:val="24"/>
          <w:szCs w:val="24"/>
        </w:rPr>
        <w:t>перемещаться по стрелковому объекту и стендовой площадке с оружием закрытой казенной частью или со взведенной боевой пружиной;</w:t>
      </w:r>
    </w:p>
    <w:p w:rsidR="0062719C" w:rsidRDefault="0062719C">
      <w:pPr>
        <w:spacing w:line="2" w:lineRule="exact"/>
        <w:rPr>
          <w:rFonts w:eastAsia="Times New Roman"/>
          <w:sz w:val="24"/>
          <w:szCs w:val="24"/>
        </w:rPr>
      </w:pPr>
    </w:p>
    <w:p w:rsidR="0062719C" w:rsidRDefault="00524DC0">
      <w:pPr>
        <w:numPr>
          <w:ilvl w:val="1"/>
          <w:numId w:val="37"/>
        </w:numPr>
        <w:tabs>
          <w:tab w:val="left" w:pos="1100"/>
        </w:tabs>
        <w:ind w:left="1100" w:hanging="130"/>
        <w:rPr>
          <w:rFonts w:eastAsia="Times New Roman"/>
          <w:sz w:val="24"/>
          <w:szCs w:val="24"/>
        </w:rPr>
      </w:pPr>
      <w:r>
        <w:rPr>
          <w:rFonts w:eastAsia="Times New Roman"/>
          <w:sz w:val="24"/>
          <w:szCs w:val="24"/>
        </w:rPr>
        <w:t>тренироваться без патрона вне отведенных для этого мест и без разрешения тренера;</w:t>
      </w:r>
    </w:p>
    <w:p w:rsidR="0062719C" w:rsidRDefault="00524DC0">
      <w:pPr>
        <w:numPr>
          <w:ilvl w:val="1"/>
          <w:numId w:val="37"/>
        </w:numPr>
        <w:tabs>
          <w:tab w:val="left" w:pos="1100"/>
        </w:tabs>
        <w:ind w:left="1100" w:hanging="130"/>
        <w:rPr>
          <w:rFonts w:eastAsia="Times New Roman"/>
          <w:sz w:val="24"/>
          <w:szCs w:val="24"/>
        </w:rPr>
      </w:pPr>
      <w:r>
        <w:rPr>
          <w:rFonts w:eastAsia="Times New Roman"/>
          <w:sz w:val="24"/>
          <w:szCs w:val="24"/>
        </w:rPr>
        <w:t>находиться на стрелковой площадке без наушников-антифонов;</w:t>
      </w:r>
    </w:p>
    <w:p w:rsidR="0062719C" w:rsidRDefault="0062719C">
      <w:pPr>
        <w:spacing w:line="12" w:lineRule="exact"/>
        <w:rPr>
          <w:rFonts w:eastAsia="Times New Roman"/>
          <w:sz w:val="24"/>
          <w:szCs w:val="24"/>
        </w:rPr>
      </w:pPr>
    </w:p>
    <w:p w:rsidR="0062719C" w:rsidRDefault="00524DC0">
      <w:pPr>
        <w:numPr>
          <w:ilvl w:val="1"/>
          <w:numId w:val="37"/>
        </w:numPr>
        <w:tabs>
          <w:tab w:val="left" w:pos="1129"/>
        </w:tabs>
        <w:spacing w:line="233" w:lineRule="auto"/>
        <w:ind w:left="260" w:firstLine="710"/>
        <w:rPr>
          <w:rFonts w:eastAsia="Times New Roman"/>
          <w:sz w:val="24"/>
          <w:szCs w:val="24"/>
        </w:rPr>
      </w:pPr>
      <w:r>
        <w:rPr>
          <w:rFonts w:eastAsia="Times New Roman"/>
          <w:sz w:val="24"/>
          <w:szCs w:val="24"/>
        </w:rPr>
        <w:t>оставлять на площадке некачественные патроны с осечками, их нужно обязательно сдать тренеру;</w:t>
      </w:r>
    </w:p>
    <w:p w:rsidR="0062719C" w:rsidRDefault="0062719C">
      <w:pPr>
        <w:spacing w:line="1" w:lineRule="exact"/>
        <w:rPr>
          <w:rFonts w:eastAsia="Times New Roman"/>
          <w:sz w:val="24"/>
          <w:szCs w:val="24"/>
        </w:rPr>
      </w:pPr>
    </w:p>
    <w:p w:rsidR="0062719C" w:rsidRDefault="00524DC0">
      <w:pPr>
        <w:numPr>
          <w:ilvl w:val="1"/>
          <w:numId w:val="37"/>
        </w:numPr>
        <w:tabs>
          <w:tab w:val="left" w:pos="1100"/>
        </w:tabs>
        <w:ind w:left="1100" w:hanging="130"/>
        <w:rPr>
          <w:rFonts w:eastAsia="Times New Roman"/>
          <w:sz w:val="24"/>
          <w:szCs w:val="24"/>
        </w:rPr>
      </w:pPr>
      <w:r>
        <w:rPr>
          <w:rFonts w:eastAsia="Times New Roman"/>
          <w:sz w:val="24"/>
          <w:szCs w:val="24"/>
        </w:rPr>
        <w:t>продолжать стрельбу при появлении в зоне выстрела человека или животного;</w:t>
      </w:r>
    </w:p>
    <w:p w:rsidR="0062719C" w:rsidRDefault="00524DC0">
      <w:pPr>
        <w:numPr>
          <w:ilvl w:val="1"/>
          <w:numId w:val="37"/>
        </w:numPr>
        <w:tabs>
          <w:tab w:val="left" w:pos="1100"/>
        </w:tabs>
        <w:ind w:left="1100" w:hanging="130"/>
        <w:rPr>
          <w:rFonts w:eastAsia="Times New Roman"/>
          <w:sz w:val="24"/>
          <w:szCs w:val="24"/>
        </w:rPr>
      </w:pPr>
      <w:r>
        <w:rPr>
          <w:rFonts w:eastAsia="Times New Roman"/>
          <w:sz w:val="24"/>
          <w:szCs w:val="24"/>
        </w:rPr>
        <w:t>перемещаться по стрельбищу с оружием вне установленного маршрута.</w:t>
      </w:r>
    </w:p>
    <w:p w:rsidR="0062719C" w:rsidRDefault="00524DC0">
      <w:pPr>
        <w:ind w:left="980"/>
        <w:rPr>
          <w:sz w:val="20"/>
          <w:szCs w:val="20"/>
        </w:rPr>
      </w:pPr>
      <w:r>
        <w:rPr>
          <w:rFonts w:eastAsia="Times New Roman"/>
          <w:sz w:val="24"/>
          <w:szCs w:val="24"/>
        </w:rPr>
        <w:t>При звуках предупреждающего сигнала из будок стрелок обязан сразу же открыть</w:t>
      </w:r>
    </w:p>
    <w:p w:rsidR="0062719C" w:rsidRDefault="00524DC0">
      <w:pPr>
        <w:ind w:left="260"/>
        <w:rPr>
          <w:sz w:val="20"/>
          <w:szCs w:val="20"/>
        </w:rPr>
      </w:pPr>
      <w:r>
        <w:rPr>
          <w:rFonts w:eastAsia="Times New Roman"/>
          <w:sz w:val="24"/>
          <w:szCs w:val="24"/>
        </w:rPr>
        <w:t>ружье.</w:t>
      </w:r>
    </w:p>
    <w:p w:rsidR="0062719C" w:rsidRDefault="0062719C">
      <w:pPr>
        <w:sectPr w:rsidR="0062719C" w:rsidSect="009E510C">
          <w:pgSz w:w="11900" w:h="16838"/>
          <w:pgMar w:top="426" w:right="566" w:bottom="1049" w:left="1440" w:header="0" w:footer="0" w:gutter="0"/>
          <w:cols w:space="720" w:equalWidth="0">
            <w:col w:w="9900"/>
          </w:cols>
        </w:sectPr>
      </w:pPr>
    </w:p>
    <w:p w:rsidR="0062719C" w:rsidRDefault="009E510C">
      <w:pPr>
        <w:ind w:right="-259"/>
        <w:jc w:val="center"/>
        <w:rPr>
          <w:sz w:val="20"/>
          <w:szCs w:val="20"/>
        </w:rPr>
      </w:pPr>
      <w:r>
        <w:rPr>
          <w:rFonts w:eastAsia="Times New Roman"/>
          <w:sz w:val="20"/>
          <w:szCs w:val="20"/>
        </w:rPr>
        <w:lastRenderedPageBreak/>
        <w:t>20</w:t>
      </w:r>
    </w:p>
    <w:p w:rsidR="0062719C" w:rsidRDefault="0062719C">
      <w:pPr>
        <w:spacing w:line="234" w:lineRule="exact"/>
        <w:rPr>
          <w:sz w:val="20"/>
          <w:szCs w:val="20"/>
        </w:rPr>
      </w:pPr>
    </w:p>
    <w:p w:rsidR="0062719C" w:rsidRDefault="00524DC0">
      <w:pPr>
        <w:ind w:left="980"/>
        <w:rPr>
          <w:sz w:val="20"/>
          <w:szCs w:val="20"/>
        </w:rPr>
      </w:pPr>
      <w:r>
        <w:rPr>
          <w:rFonts w:eastAsia="Times New Roman"/>
          <w:b/>
          <w:bCs/>
          <w:sz w:val="24"/>
          <w:szCs w:val="24"/>
        </w:rPr>
        <w:t>Меры безопасности и правила поведения на тренировочных занятиях</w:t>
      </w:r>
    </w:p>
    <w:p w:rsidR="0062719C" w:rsidRDefault="0062719C">
      <w:pPr>
        <w:spacing w:line="7" w:lineRule="exact"/>
        <w:rPr>
          <w:sz w:val="20"/>
          <w:szCs w:val="20"/>
        </w:rPr>
      </w:pPr>
    </w:p>
    <w:p w:rsidR="0062719C" w:rsidRDefault="00524DC0">
      <w:pPr>
        <w:spacing w:line="236" w:lineRule="auto"/>
        <w:ind w:left="260" w:firstLine="708"/>
        <w:jc w:val="both"/>
        <w:rPr>
          <w:sz w:val="20"/>
          <w:szCs w:val="20"/>
        </w:rPr>
      </w:pPr>
      <w:r>
        <w:rPr>
          <w:rFonts w:eastAsia="Times New Roman"/>
          <w:sz w:val="24"/>
          <w:szCs w:val="24"/>
        </w:rPr>
        <w:t>Тренер обязан обеспечить абсолютную безопасность за</w:t>
      </w:r>
      <w:r w:rsidR="00C1100E">
        <w:rPr>
          <w:rFonts w:eastAsia="Times New Roman"/>
          <w:sz w:val="24"/>
          <w:szCs w:val="24"/>
        </w:rPr>
        <w:t>нимающихся вовремя прове</w:t>
      </w:r>
      <w:r>
        <w:rPr>
          <w:rFonts w:eastAsia="Times New Roman"/>
          <w:sz w:val="24"/>
          <w:szCs w:val="24"/>
        </w:rPr>
        <w:t>дения занятий. В основе безопасности лежит четкая органи</w:t>
      </w:r>
      <w:r w:rsidR="00C1100E">
        <w:rPr>
          <w:rFonts w:eastAsia="Times New Roman"/>
          <w:sz w:val="24"/>
          <w:szCs w:val="24"/>
        </w:rPr>
        <w:t>зация порядка в классе и на пло</w:t>
      </w:r>
      <w:r>
        <w:rPr>
          <w:rFonts w:eastAsia="Times New Roman"/>
          <w:sz w:val="24"/>
          <w:szCs w:val="24"/>
        </w:rPr>
        <w:t>щадке, высокая дисциплинированность занимающихся.</w:t>
      </w:r>
    </w:p>
    <w:p w:rsidR="0062719C" w:rsidRDefault="0062719C">
      <w:pPr>
        <w:spacing w:line="14" w:lineRule="exact"/>
        <w:rPr>
          <w:sz w:val="20"/>
          <w:szCs w:val="20"/>
        </w:rPr>
      </w:pPr>
    </w:p>
    <w:p w:rsidR="0062719C" w:rsidRDefault="00524DC0">
      <w:pPr>
        <w:spacing w:line="237" w:lineRule="auto"/>
        <w:ind w:left="260" w:firstLine="708"/>
        <w:jc w:val="both"/>
        <w:rPr>
          <w:sz w:val="20"/>
          <w:szCs w:val="20"/>
        </w:rPr>
      </w:pPr>
      <w:r>
        <w:rPr>
          <w:rFonts w:eastAsia="Times New Roman"/>
          <w:sz w:val="24"/>
          <w:szCs w:val="24"/>
        </w:rPr>
        <w:t>Постепенно знакомя начинающих с правилами поведения на спортивных стрелковых объектах и мерами безопасности при обращении с оружием и патронами, тренер должен разъяснить смысл каждого требования, обосновать необх</w:t>
      </w:r>
      <w:r w:rsidR="00C1100E">
        <w:rPr>
          <w:rFonts w:eastAsia="Times New Roman"/>
          <w:sz w:val="24"/>
          <w:szCs w:val="24"/>
        </w:rPr>
        <w:t>одимость неукоснительного следо</w:t>
      </w:r>
      <w:r>
        <w:rPr>
          <w:rFonts w:eastAsia="Times New Roman"/>
          <w:sz w:val="24"/>
          <w:szCs w:val="24"/>
        </w:rPr>
        <w:t>вания ему, привести конкретные примеры из практики стендовой стрельбы последствий нарушений.</w:t>
      </w:r>
    </w:p>
    <w:p w:rsidR="0062719C" w:rsidRDefault="0062719C">
      <w:pPr>
        <w:spacing w:line="15" w:lineRule="exact"/>
        <w:rPr>
          <w:sz w:val="20"/>
          <w:szCs w:val="20"/>
        </w:rPr>
      </w:pPr>
    </w:p>
    <w:p w:rsidR="0062719C" w:rsidRDefault="00524DC0">
      <w:pPr>
        <w:spacing w:line="234" w:lineRule="auto"/>
        <w:ind w:left="260" w:firstLine="708"/>
        <w:jc w:val="both"/>
        <w:rPr>
          <w:sz w:val="20"/>
          <w:szCs w:val="20"/>
        </w:rPr>
      </w:pPr>
      <w:r>
        <w:rPr>
          <w:rFonts w:eastAsia="Times New Roman"/>
          <w:sz w:val="24"/>
          <w:szCs w:val="24"/>
        </w:rPr>
        <w:t>Начинающие стрелки должны четко осознавать, что неумелое обращение с оружием представляет крайнюю опасность и для самого спортсмена, и для окружающих его людей.</w:t>
      </w:r>
    </w:p>
    <w:p w:rsidR="0062719C" w:rsidRDefault="0062719C">
      <w:pPr>
        <w:spacing w:line="19" w:lineRule="exact"/>
        <w:rPr>
          <w:sz w:val="20"/>
          <w:szCs w:val="20"/>
        </w:rPr>
      </w:pPr>
    </w:p>
    <w:p w:rsidR="0062719C" w:rsidRDefault="0062719C">
      <w:pPr>
        <w:spacing w:line="17" w:lineRule="exact"/>
        <w:rPr>
          <w:rFonts w:eastAsia="Times New Roman"/>
          <w:sz w:val="24"/>
          <w:szCs w:val="24"/>
        </w:rPr>
      </w:pPr>
    </w:p>
    <w:p w:rsidR="0045485D" w:rsidRDefault="00524DC0">
      <w:pPr>
        <w:spacing w:line="236" w:lineRule="auto"/>
        <w:ind w:left="980" w:right="1720"/>
        <w:rPr>
          <w:rFonts w:eastAsia="Times New Roman"/>
          <w:b/>
          <w:bCs/>
          <w:sz w:val="24"/>
          <w:szCs w:val="24"/>
        </w:rPr>
      </w:pPr>
      <w:r>
        <w:rPr>
          <w:rFonts w:eastAsia="Times New Roman"/>
          <w:b/>
          <w:bCs/>
          <w:sz w:val="24"/>
          <w:szCs w:val="24"/>
        </w:rPr>
        <w:t>Перечень правил и задач, обязательных для изучения и освоения</w:t>
      </w:r>
      <w:r>
        <w:rPr>
          <w:rFonts w:eastAsia="Times New Roman"/>
          <w:sz w:val="24"/>
          <w:szCs w:val="24"/>
        </w:rPr>
        <w:t>:</w:t>
      </w:r>
    </w:p>
    <w:p w:rsidR="0062719C" w:rsidRDefault="00524DC0">
      <w:pPr>
        <w:spacing w:line="236" w:lineRule="auto"/>
        <w:ind w:left="980" w:right="1720"/>
        <w:rPr>
          <w:rFonts w:eastAsia="Times New Roman"/>
          <w:sz w:val="24"/>
          <w:szCs w:val="24"/>
        </w:rPr>
      </w:pPr>
      <w:r>
        <w:rPr>
          <w:rFonts w:eastAsia="Times New Roman"/>
          <w:sz w:val="24"/>
          <w:szCs w:val="24"/>
        </w:rPr>
        <w:t>- порядок хранения, выдачи, получения и сдачи оружия; - с оружием следует обращаться так, как будто оно заряжено;</w:t>
      </w:r>
    </w:p>
    <w:p w:rsidR="0062719C" w:rsidRDefault="0062719C">
      <w:pPr>
        <w:spacing w:line="11" w:lineRule="exact"/>
        <w:rPr>
          <w:rFonts w:eastAsia="Times New Roman"/>
          <w:sz w:val="24"/>
          <w:szCs w:val="24"/>
        </w:rPr>
      </w:pPr>
    </w:p>
    <w:p w:rsidR="0062719C" w:rsidRDefault="00524DC0">
      <w:pPr>
        <w:spacing w:line="236" w:lineRule="auto"/>
        <w:ind w:left="260" w:firstLine="708"/>
        <w:jc w:val="both"/>
        <w:rPr>
          <w:rFonts w:eastAsia="Times New Roman"/>
          <w:sz w:val="24"/>
          <w:szCs w:val="24"/>
        </w:rPr>
      </w:pPr>
      <w:r>
        <w:rPr>
          <w:rFonts w:eastAsia="Times New Roman"/>
          <w:sz w:val="24"/>
          <w:szCs w:val="24"/>
        </w:rPr>
        <w:t>- взяв в руки оружие, необходимо его открыть и убедиться в том, что в стволах не осталось патронов, даже при уверенности, что оно разряжено: стрелок должен исключить любую случайность;</w:t>
      </w:r>
    </w:p>
    <w:p w:rsidR="0062719C" w:rsidRDefault="0062719C">
      <w:pPr>
        <w:spacing w:line="13" w:lineRule="exact"/>
        <w:rPr>
          <w:rFonts w:eastAsia="Times New Roman"/>
          <w:sz w:val="24"/>
          <w:szCs w:val="24"/>
        </w:rPr>
      </w:pPr>
    </w:p>
    <w:p w:rsidR="0062719C" w:rsidRDefault="00524DC0">
      <w:pPr>
        <w:spacing w:line="234" w:lineRule="auto"/>
        <w:ind w:left="260" w:firstLine="708"/>
        <w:rPr>
          <w:rFonts w:eastAsia="Times New Roman"/>
          <w:sz w:val="24"/>
          <w:szCs w:val="24"/>
        </w:rPr>
      </w:pPr>
      <w:r>
        <w:rPr>
          <w:rFonts w:eastAsia="Times New Roman"/>
          <w:sz w:val="24"/>
          <w:szCs w:val="24"/>
        </w:rPr>
        <w:t>- порядок обращения с оружием при получении, во время чистки, переносе его до и от стрелковой площадки, а также при перемещении с оружием по ней;</w:t>
      </w:r>
    </w:p>
    <w:p w:rsidR="0062719C" w:rsidRDefault="0062719C">
      <w:pPr>
        <w:spacing w:line="2" w:lineRule="exact"/>
        <w:rPr>
          <w:rFonts w:eastAsia="Times New Roman"/>
          <w:sz w:val="24"/>
          <w:szCs w:val="24"/>
        </w:rPr>
      </w:pPr>
    </w:p>
    <w:p w:rsidR="0062719C" w:rsidRDefault="00524DC0">
      <w:pPr>
        <w:ind w:left="980"/>
        <w:rPr>
          <w:rFonts w:eastAsia="Times New Roman"/>
          <w:sz w:val="24"/>
          <w:szCs w:val="24"/>
        </w:rPr>
      </w:pPr>
      <w:r>
        <w:rPr>
          <w:rFonts w:eastAsia="Times New Roman"/>
          <w:sz w:val="24"/>
          <w:szCs w:val="24"/>
        </w:rPr>
        <w:t>- правила обращения с патронами, порохом и капсюлями;</w:t>
      </w:r>
    </w:p>
    <w:p w:rsidR="0062719C" w:rsidRDefault="0062719C">
      <w:pPr>
        <w:spacing w:line="12" w:lineRule="exact"/>
        <w:rPr>
          <w:rFonts w:eastAsia="Times New Roman"/>
          <w:sz w:val="24"/>
          <w:szCs w:val="24"/>
        </w:rPr>
      </w:pPr>
    </w:p>
    <w:p w:rsidR="0062719C" w:rsidRDefault="00524DC0">
      <w:pPr>
        <w:spacing w:line="234" w:lineRule="auto"/>
        <w:ind w:left="260" w:firstLine="708"/>
        <w:rPr>
          <w:rFonts w:eastAsia="Times New Roman"/>
          <w:sz w:val="24"/>
          <w:szCs w:val="24"/>
        </w:rPr>
      </w:pPr>
      <w:r>
        <w:rPr>
          <w:rFonts w:eastAsia="Times New Roman"/>
          <w:sz w:val="24"/>
          <w:szCs w:val="24"/>
        </w:rPr>
        <w:t>- порядок выдачи стендовикам патронов на тренировках и соревнованиях, учет их расходования;</w:t>
      </w:r>
    </w:p>
    <w:p w:rsidR="0062719C" w:rsidRDefault="0062719C">
      <w:pPr>
        <w:spacing w:line="13" w:lineRule="exact"/>
        <w:rPr>
          <w:rFonts w:eastAsia="Times New Roman"/>
          <w:sz w:val="24"/>
          <w:szCs w:val="24"/>
        </w:rPr>
      </w:pPr>
    </w:p>
    <w:p w:rsidR="0062719C" w:rsidRDefault="00524DC0">
      <w:pPr>
        <w:spacing w:line="234" w:lineRule="auto"/>
        <w:ind w:left="260" w:firstLine="708"/>
        <w:rPr>
          <w:rFonts w:eastAsia="Times New Roman"/>
          <w:sz w:val="24"/>
          <w:szCs w:val="24"/>
        </w:rPr>
      </w:pPr>
      <w:r>
        <w:rPr>
          <w:rFonts w:eastAsia="Times New Roman"/>
          <w:sz w:val="24"/>
          <w:szCs w:val="24"/>
        </w:rPr>
        <w:t>- недопустимо касаться или использовать чужое ружье без разрешения тренера или его владельца;</w:t>
      </w:r>
    </w:p>
    <w:p w:rsidR="0062719C" w:rsidRDefault="0062719C">
      <w:pPr>
        <w:spacing w:line="11" w:lineRule="exact"/>
        <w:rPr>
          <w:rFonts w:eastAsia="Times New Roman"/>
          <w:sz w:val="24"/>
          <w:szCs w:val="24"/>
        </w:rPr>
      </w:pPr>
    </w:p>
    <w:p w:rsidR="0062719C" w:rsidRDefault="00524DC0">
      <w:pPr>
        <w:spacing w:line="234" w:lineRule="auto"/>
        <w:ind w:left="260" w:firstLine="708"/>
        <w:rPr>
          <w:rFonts w:eastAsia="Times New Roman"/>
          <w:sz w:val="24"/>
          <w:szCs w:val="24"/>
        </w:rPr>
      </w:pPr>
      <w:r>
        <w:rPr>
          <w:rFonts w:eastAsia="Times New Roman"/>
          <w:sz w:val="24"/>
          <w:szCs w:val="24"/>
        </w:rPr>
        <w:t>- нельзя направлять оружие в ту сторону, где есть или могут быть люди или живые существа;</w:t>
      </w:r>
    </w:p>
    <w:p w:rsidR="0062719C" w:rsidRDefault="0062719C">
      <w:pPr>
        <w:spacing w:line="13" w:lineRule="exact"/>
        <w:rPr>
          <w:rFonts w:eastAsia="Times New Roman"/>
          <w:sz w:val="24"/>
          <w:szCs w:val="24"/>
        </w:rPr>
      </w:pPr>
    </w:p>
    <w:p w:rsidR="0062719C" w:rsidRDefault="00524DC0">
      <w:pPr>
        <w:spacing w:line="234" w:lineRule="auto"/>
        <w:ind w:left="980" w:right="840"/>
        <w:rPr>
          <w:rFonts w:eastAsia="Times New Roman"/>
          <w:sz w:val="24"/>
          <w:szCs w:val="24"/>
        </w:rPr>
      </w:pPr>
      <w:r>
        <w:rPr>
          <w:rFonts w:eastAsia="Times New Roman"/>
          <w:sz w:val="24"/>
          <w:szCs w:val="24"/>
        </w:rPr>
        <w:t>- недопустимо наведение в сторону от заданного для тренировки направления; - нельзя оставлять оружие без присмотра;</w:t>
      </w:r>
    </w:p>
    <w:p w:rsidR="0062719C" w:rsidRDefault="0062719C">
      <w:pPr>
        <w:spacing w:line="13" w:lineRule="exact"/>
        <w:rPr>
          <w:rFonts w:eastAsia="Times New Roman"/>
          <w:sz w:val="24"/>
          <w:szCs w:val="24"/>
        </w:rPr>
      </w:pPr>
    </w:p>
    <w:p w:rsidR="0062719C" w:rsidRDefault="00524DC0">
      <w:pPr>
        <w:spacing w:line="234" w:lineRule="auto"/>
        <w:ind w:left="260" w:firstLine="708"/>
        <w:rPr>
          <w:rFonts w:eastAsia="Times New Roman"/>
          <w:sz w:val="24"/>
          <w:szCs w:val="24"/>
        </w:rPr>
      </w:pPr>
      <w:r>
        <w:rPr>
          <w:rFonts w:eastAsia="Times New Roman"/>
          <w:sz w:val="24"/>
          <w:szCs w:val="24"/>
        </w:rPr>
        <w:t>- категорически запрещается всякое перемещение с</w:t>
      </w:r>
      <w:r w:rsidR="00C1100E">
        <w:rPr>
          <w:rFonts w:eastAsia="Times New Roman"/>
          <w:sz w:val="24"/>
          <w:szCs w:val="24"/>
        </w:rPr>
        <w:t xml:space="preserve"> оружием с закрытой казенной ча</w:t>
      </w:r>
      <w:r>
        <w:rPr>
          <w:rFonts w:eastAsia="Times New Roman"/>
          <w:sz w:val="24"/>
          <w:szCs w:val="24"/>
        </w:rPr>
        <w:t>стью или со взведенной боевой пружиной;</w:t>
      </w:r>
    </w:p>
    <w:p w:rsidR="0062719C" w:rsidRDefault="0062719C">
      <w:pPr>
        <w:spacing w:line="13" w:lineRule="exact"/>
        <w:rPr>
          <w:rFonts w:eastAsia="Times New Roman"/>
          <w:sz w:val="24"/>
          <w:szCs w:val="24"/>
        </w:rPr>
      </w:pPr>
    </w:p>
    <w:p w:rsidR="0062719C" w:rsidRDefault="00524DC0">
      <w:pPr>
        <w:spacing w:line="234" w:lineRule="auto"/>
        <w:ind w:left="260" w:right="20" w:firstLine="708"/>
        <w:rPr>
          <w:rFonts w:eastAsia="Times New Roman"/>
          <w:sz w:val="24"/>
          <w:szCs w:val="24"/>
        </w:rPr>
      </w:pPr>
      <w:r>
        <w:rPr>
          <w:rFonts w:eastAsia="Times New Roman"/>
          <w:sz w:val="24"/>
          <w:szCs w:val="24"/>
        </w:rPr>
        <w:t>- при возникновении у стрелка вопроса к тренеру необходимо прежде всего открыть оружие, а затем обратиться с вопросом;</w:t>
      </w:r>
    </w:p>
    <w:p w:rsidR="0062719C" w:rsidRDefault="0062719C">
      <w:pPr>
        <w:spacing w:line="2" w:lineRule="exact"/>
        <w:rPr>
          <w:rFonts w:eastAsia="Times New Roman"/>
          <w:sz w:val="24"/>
          <w:szCs w:val="24"/>
        </w:rPr>
      </w:pPr>
    </w:p>
    <w:p w:rsidR="0062719C" w:rsidRDefault="00524DC0">
      <w:pPr>
        <w:ind w:left="980"/>
        <w:rPr>
          <w:rFonts w:eastAsia="Times New Roman"/>
          <w:sz w:val="24"/>
          <w:szCs w:val="24"/>
        </w:rPr>
      </w:pPr>
      <w:r>
        <w:rPr>
          <w:rFonts w:eastAsia="Times New Roman"/>
          <w:sz w:val="24"/>
          <w:szCs w:val="24"/>
        </w:rPr>
        <w:t>- стрельба начинается только по команде тренера, а на соревнованиях – по команде</w:t>
      </w:r>
    </w:p>
    <w:p w:rsidR="0062719C" w:rsidRDefault="00524DC0">
      <w:pPr>
        <w:ind w:left="260"/>
        <w:rPr>
          <w:rFonts w:eastAsia="Times New Roman"/>
          <w:sz w:val="24"/>
          <w:szCs w:val="24"/>
        </w:rPr>
      </w:pPr>
      <w:r>
        <w:rPr>
          <w:rFonts w:eastAsia="Times New Roman"/>
          <w:sz w:val="24"/>
          <w:szCs w:val="24"/>
        </w:rPr>
        <w:t>судьи;</w:t>
      </w:r>
    </w:p>
    <w:p w:rsidR="0062719C" w:rsidRDefault="0062719C">
      <w:pPr>
        <w:spacing w:line="9" w:lineRule="exact"/>
        <w:rPr>
          <w:rFonts w:eastAsia="Times New Roman"/>
          <w:sz w:val="24"/>
          <w:szCs w:val="24"/>
        </w:rPr>
      </w:pPr>
    </w:p>
    <w:p w:rsidR="0062719C" w:rsidRDefault="00524DC0">
      <w:pPr>
        <w:spacing w:line="234" w:lineRule="auto"/>
        <w:ind w:left="260" w:firstLine="708"/>
        <w:rPr>
          <w:rFonts w:eastAsia="Times New Roman"/>
          <w:sz w:val="24"/>
          <w:szCs w:val="24"/>
        </w:rPr>
      </w:pPr>
      <w:r>
        <w:rPr>
          <w:rFonts w:eastAsia="Times New Roman"/>
          <w:sz w:val="24"/>
          <w:szCs w:val="24"/>
        </w:rPr>
        <w:t xml:space="preserve">- спортсмены должны находиться сзади тренера и </w:t>
      </w:r>
      <w:r w:rsidR="00C1100E">
        <w:rPr>
          <w:rFonts w:eastAsia="Times New Roman"/>
          <w:sz w:val="24"/>
          <w:szCs w:val="24"/>
        </w:rPr>
        <w:t>выходить на линию огня поочеред</w:t>
      </w:r>
      <w:r>
        <w:rPr>
          <w:rFonts w:eastAsia="Times New Roman"/>
          <w:sz w:val="24"/>
          <w:szCs w:val="24"/>
        </w:rPr>
        <w:t>но по его указанию, а на соревнованиях – по вызову судьи;</w:t>
      </w:r>
    </w:p>
    <w:p w:rsidR="0062719C" w:rsidRDefault="0062719C">
      <w:pPr>
        <w:spacing w:line="1" w:lineRule="exact"/>
        <w:rPr>
          <w:rFonts w:eastAsia="Times New Roman"/>
          <w:sz w:val="24"/>
          <w:szCs w:val="24"/>
        </w:rPr>
      </w:pPr>
    </w:p>
    <w:p w:rsidR="0062719C" w:rsidRDefault="00524DC0">
      <w:pPr>
        <w:ind w:left="980"/>
        <w:rPr>
          <w:rFonts w:eastAsia="Times New Roman"/>
          <w:sz w:val="24"/>
          <w:szCs w:val="24"/>
        </w:rPr>
      </w:pPr>
      <w:r>
        <w:rPr>
          <w:rFonts w:eastAsia="Times New Roman"/>
          <w:sz w:val="24"/>
          <w:szCs w:val="24"/>
        </w:rPr>
        <w:t>- стрельба выполняется с одного стрелкового места (номера площадки);</w:t>
      </w:r>
    </w:p>
    <w:p w:rsidR="0062719C" w:rsidRDefault="0062719C">
      <w:pPr>
        <w:spacing w:line="12" w:lineRule="exact"/>
        <w:rPr>
          <w:rFonts w:eastAsia="Times New Roman"/>
          <w:sz w:val="24"/>
          <w:szCs w:val="24"/>
        </w:rPr>
      </w:pPr>
    </w:p>
    <w:p w:rsidR="0062719C" w:rsidRDefault="00524DC0">
      <w:pPr>
        <w:spacing w:line="234" w:lineRule="auto"/>
        <w:ind w:left="260" w:firstLine="708"/>
        <w:rPr>
          <w:rFonts w:eastAsia="Times New Roman"/>
          <w:sz w:val="24"/>
          <w:szCs w:val="24"/>
        </w:rPr>
      </w:pPr>
      <w:r>
        <w:rPr>
          <w:rFonts w:eastAsia="Times New Roman"/>
          <w:sz w:val="24"/>
          <w:szCs w:val="24"/>
        </w:rPr>
        <w:t>- очередной стрелок получает один патрон (или дв</w:t>
      </w:r>
      <w:r w:rsidR="00C1100E">
        <w:rPr>
          <w:rFonts w:eastAsia="Times New Roman"/>
          <w:sz w:val="24"/>
          <w:szCs w:val="24"/>
        </w:rPr>
        <w:t>а при изучении дуплетных выстре</w:t>
      </w:r>
      <w:r>
        <w:rPr>
          <w:rFonts w:eastAsia="Times New Roman"/>
          <w:sz w:val="24"/>
          <w:szCs w:val="24"/>
        </w:rPr>
        <w:t>лов) непосредственно при выходе на стрелковое место;</w:t>
      </w:r>
    </w:p>
    <w:p w:rsidR="0062719C" w:rsidRDefault="0062719C">
      <w:pPr>
        <w:spacing w:line="13" w:lineRule="exact"/>
        <w:rPr>
          <w:rFonts w:eastAsia="Times New Roman"/>
          <w:sz w:val="24"/>
          <w:szCs w:val="24"/>
        </w:rPr>
      </w:pPr>
    </w:p>
    <w:p w:rsidR="0062719C" w:rsidRDefault="00524DC0">
      <w:pPr>
        <w:spacing w:line="234" w:lineRule="auto"/>
        <w:ind w:left="260" w:firstLine="708"/>
        <w:rPr>
          <w:rFonts w:eastAsia="Times New Roman"/>
          <w:sz w:val="24"/>
          <w:szCs w:val="24"/>
        </w:rPr>
      </w:pPr>
      <w:r>
        <w:rPr>
          <w:rFonts w:eastAsia="Times New Roman"/>
          <w:sz w:val="24"/>
          <w:szCs w:val="24"/>
        </w:rPr>
        <w:t>- спортсмены с открытым оружием располагаются на указанных тренером стрелковых номерах и находятся до получения команды на перемещение;</w:t>
      </w:r>
    </w:p>
    <w:p w:rsidR="0062719C" w:rsidRDefault="0062719C"/>
    <w:p w:rsidR="0045485D" w:rsidRDefault="0045485D" w:rsidP="0045485D">
      <w:pPr>
        <w:numPr>
          <w:ilvl w:val="0"/>
          <w:numId w:val="39"/>
        </w:numPr>
        <w:tabs>
          <w:tab w:val="left" w:pos="1129"/>
        </w:tabs>
        <w:spacing w:line="234" w:lineRule="auto"/>
        <w:ind w:left="260" w:firstLine="710"/>
        <w:rPr>
          <w:rFonts w:eastAsia="Times New Roman"/>
          <w:sz w:val="24"/>
          <w:szCs w:val="24"/>
        </w:rPr>
      </w:pPr>
      <w:r>
        <w:rPr>
          <w:rFonts w:eastAsia="Times New Roman"/>
          <w:sz w:val="24"/>
          <w:szCs w:val="24"/>
        </w:rPr>
        <w:t>при обучении начинающих выполнению выстрела на стрелковой площадке следует обеспечить страховку стрелков в момент принятия изготовки и заряжания ружья;</w:t>
      </w:r>
    </w:p>
    <w:p w:rsidR="0045485D" w:rsidRDefault="0045485D" w:rsidP="0045485D">
      <w:pPr>
        <w:spacing w:line="14" w:lineRule="exact"/>
        <w:rPr>
          <w:rFonts w:eastAsia="Times New Roman"/>
          <w:sz w:val="24"/>
          <w:szCs w:val="24"/>
        </w:rPr>
      </w:pPr>
    </w:p>
    <w:p w:rsidR="0045485D" w:rsidRDefault="0045485D" w:rsidP="0045485D">
      <w:pPr>
        <w:numPr>
          <w:ilvl w:val="0"/>
          <w:numId w:val="39"/>
        </w:numPr>
        <w:tabs>
          <w:tab w:val="left" w:pos="1174"/>
        </w:tabs>
        <w:spacing w:line="236" w:lineRule="auto"/>
        <w:ind w:left="260" w:firstLine="710"/>
        <w:jc w:val="both"/>
        <w:rPr>
          <w:rFonts w:eastAsia="Times New Roman"/>
          <w:sz w:val="24"/>
          <w:szCs w:val="24"/>
        </w:rPr>
      </w:pPr>
      <w:r>
        <w:rPr>
          <w:rFonts w:eastAsia="Times New Roman"/>
          <w:sz w:val="24"/>
          <w:szCs w:val="24"/>
        </w:rPr>
        <w:t>страховка стрелка, выполняющего выстрел, осуществляется тренером со спины, необходимы максимальное внимание и готовность к любым неожиданностям в поведении начинающего спортсмена;</w:t>
      </w:r>
    </w:p>
    <w:p w:rsidR="0045485D" w:rsidRDefault="0045485D" w:rsidP="0045485D">
      <w:pPr>
        <w:spacing w:line="13" w:lineRule="exact"/>
        <w:rPr>
          <w:rFonts w:eastAsia="Times New Roman"/>
          <w:sz w:val="24"/>
          <w:szCs w:val="24"/>
        </w:rPr>
      </w:pPr>
    </w:p>
    <w:p w:rsidR="0045485D" w:rsidRDefault="0045485D" w:rsidP="0045485D">
      <w:pPr>
        <w:numPr>
          <w:ilvl w:val="0"/>
          <w:numId w:val="39"/>
        </w:numPr>
        <w:tabs>
          <w:tab w:val="left" w:pos="1131"/>
        </w:tabs>
        <w:spacing w:line="235" w:lineRule="auto"/>
        <w:ind w:left="260" w:firstLine="710"/>
        <w:jc w:val="both"/>
        <w:rPr>
          <w:rFonts w:eastAsia="Times New Roman"/>
          <w:sz w:val="24"/>
          <w:szCs w:val="24"/>
        </w:rPr>
      </w:pPr>
      <w:r>
        <w:rPr>
          <w:rFonts w:eastAsia="Times New Roman"/>
          <w:sz w:val="24"/>
          <w:szCs w:val="24"/>
        </w:rPr>
        <w:t>особенно внимательным нужно быть в ситуации,</w:t>
      </w:r>
      <w:r w:rsidR="00C1100E">
        <w:rPr>
          <w:rFonts w:eastAsia="Times New Roman"/>
          <w:sz w:val="24"/>
          <w:szCs w:val="24"/>
        </w:rPr>
        <w:t xml:space="preserve"> когда по какой-либо причине вы</w:t>
      </w:r>
      <w:r>
        <w:rPr>
          <w:rFonts w:eastAsia="Times New Roman"/>
          <w:sz w:val="24"/>
          <w:szCs w:val="24"/>
        </w:rPr>
        <w:t>стрел не выполнен: необходимо предупредить возможный разворот недостаточно опытного стрелка с заряженным ружьем в сторону от направления стрельбы;</w:t>
      </w:r>
    </w:p>
    <w:p w:rsidR="0045485D" w:rsidRDefault="0045485D" w:rsidP="0045485D">
      <w:pPr>
        <w:spacing w:line="2" w:lineRule="exact"/>
        <w:rPr>
          <w:rFonts w:eastAsia="Times New Roman"/>
          <w:sz w:val="24"/>
          <w:szCs w:val="24"/>
        </w:rPr>
      </w:pPr>
    </w:p>
    <w:p w:rsidR="0045485D" w:rsidRDefault="0045485D" w:rsidP="0045485D">
      <w:pPr>
        <w:numPr>
          <w:ilvl w:val="0"/>
          <w:numId w:val="39"/>
        </w:numPr>
        <w:tabs>
          <w:tab w:val="left" w:pos="1100"/>
        </w:tabs>
        <w:ind w:left="1100" w:hanging="130"/>
        <w:rPr>
          <w:rFonts w:eastAsia="Times New Roman"/>
          <w:sz w:val="24"/>
          <w:szCs w:val="24"/>
        </w:rPr>
      </w:pPr>
      <w:r>
        <w:rPr>
          <w:rFonts w:eastAsia="Times New Roman"/>
          <w:sz w:val="24"/>
          <w:szCs w:val="24"/>
        </w:rPr>
        <w:t>заряжание ружья производится только в направлении стрельбы (вылета мишени);</w:t>
      </w:r>
    </w:p>
    <w:p w:rsidR="0045485D" w:rsidRDefault="0045485D" w:rsidP="0045485D">
      <w:pPr>
        <w:spacing w:line="12" w:lineRule="exact"/>
        <w:rPr>
          <w:rFonts w:eastAsia="Times New Roman"/>
          <w:sz w:val="24"/>
          <w:szCs w:val="24"/>
        </w:rPr>
      </w:pPr>
    </w:p>
    <w:p w:rsidR="0045485D" w:rsidRDefault="0045485D" w:rsidP="0045485D">
      <w:pPr>
        <w:numPr>
          <w:ilvl w:val="0"/>
          <w:numId w:val="39"/>
        </w:numPr>
        <w:tabs>
          <w:tab w:val="left" w:pos="1114"/>
        </w:tabs>
        <w:spacing w:line="236" w:lineRule="auto"/>
        <w:ind w:left="260" w:firstLine="710"/>
        <w:jc w:val="both"/>
        <w:rPr>
          <w:rFonts w:eastAsia="Times New Roman"/>
          <w:sz w:val="24"/>
          <w:szCs w:val="24"/>
        </w:rPr>
      </w:pPr>
      <w:r>
        <w:rPr>
          <w:rFonts w:eastAsia="Times New Roman"/>
          <w:sz w:val="24"/>
          <w:szCs w:val="24"/>
        </w:rPr>
        <w:t xml:space="preserve">закрывание ружья должно быть мягким, аккуратным, с отведением запорного ключа большим пальцем правой руки; резкое закрывание ружья </w:t>
      </w:r>
      <w:r w:rsidR="00C1100E">
        <w:rPr>
          <w:rFonts w:eastAsia="Times New Roman"/>
          <w:sz w:val="24"/>
          <w:szCs w:val="24"/>
        </w:rPr>
        <w:t>при заряжении приводит к случай</w:t>
      </w:r>
      <w:r>
        <w:rPr>
          <w:rFonts w:eastAsia="Times New Roman"/>
          <w:sz w:val="24"/>
          <w:szCs w:val="24"/>
        </w:rPr>
        <w:t>ным выстрелам;</w:t>
      </w:r>
    </w:p>
    <w:p w:rsidR="009E510C" w:rsidRDefault="009E510C" w:rsidP="009E510C">
      <w:pPr>
        <w:pStyle w:val="a5"/>
        <w:rPr>
          <w:rFonts w:eastAsia="Times New Roman"/>
          <w:sz w:val="24"/>
          <w:szCs w:val="24"/>
        </w:rPr>
      </w:pPr>
    </w:p>
    <w:p w:rsidR="009E510C" w:rsidRPr="009E510C" w:rsidRDefault="009E510C" w:rsidP="009E510C">
      <w:pPr>
        <w:tabs>
          <w:tab w:val="left" w:pos="1114"/>
        </w:tabs>
        <w:spacing w:line="236" w:lineRule="auto"/>
        <w:ind w:left="970"/>
        <w:jc w:val="center"/>
        <w:rPr>
          <w:rFonts w:eastAsia="Times New Roman"/>
          <w:sz w:val="20"/>
          <w:szCs w:val="20"/>
        </w:rPr>
      </w:pPr>
      <w:r>
        <w:rPr>
          <w:rFonts w:eastAsia="Times New Roman"/>
          <w:sz w:val="20"/>
          <w:szCs w:val="20"/>
        </w:rPr>
        <w:lastRenderedPageBreak/>
        <w:t>21</w:t>
      </w:r>
    </w:p>
    <w:p w:rsidR="0045485D" w:rsidRDefault="0045485D" w:rsidP="0045485D">
      <w:pPr>
        <w:spacing w:line="1" w:lineRule="exact"/>
        <w:rPr>
          <w:rFonts w:eastAsia="Times New Roman"/>
          <w:sz w:val="24"/>
          <w:szCs w:val="24"/>
        </w:rPr>
      </w:pPr>
    </w:p>
    <w:p w:rsidR="0045485D" w:rsidRDefault="0045485D" w:rsidP="0045485D">
      <w:pPr>
        <w:numPr>
          <w:ilvl w:val="0"/>
          <w:numId w:val="39"/>
        </w:numPr>
        <w:tabs>
          <w:tab w:val="left" w:pos="1100"/>
        </w:tabs>
        <w:ind w:left="1100" w:hanging="130"/>
        <w:rPr>
          <w:rFonts w:eastAsia="Times New Roman"/>
          <w:sz w:val="24"/>
          <w:szCs w:val="24"/>
        </w:rPr>
      </w:pPr>
      <w:r>
        <w:rPr>
          <w:rFonts w:eastAsia="Times New Roman"/>
          <w:sz w:val="24"/>
          <w:szCs w:val="24"/>
        </w:rPr>
        <w:t>нельзя оставлять предохранитель в запертом положении;</w:t>
      </w:r>
    </w:p>
    <w:p w:rsidR="0045485D" w:rsidRDefault="0045485D" w:rsidP="0045485D">
      <w:pPr>
        <w:spacing w:line="12" w:lineRule="exact"/>
        <w:rPr>
          <w:rFonts w:eastAsia="Times New Roman"/>
          <w:sz w:val="24"/>
          <w:szCs w:val="24"/>
        </w:rPr>
      </w:pPr>
    </w:p>
    <w:p w:rsidR="0045485D" w:rsidRDefault="0045485D" w:rsidP="0045485D">
      <w:pPr>
        <w:numPr>
          <w:ilvl w:val="0"/>
          <w:numId w:val="39"/>
        </w:numPr>
        <w:tabs>
          <w:tab w:val="left" w:pos="1138"/>
        </w:tabs>
        <w:spacing w:line="234" w:lineRule="auto"/>
        <w:ind w:left="260" w:firstLine="710"/>
        <w:rPr>
          <w:rFonts w:eastAsia="Times New Roman"/>
          <w:sz w:val="24"/>
          <w:szCs w:val="24"/>
        </w:rPr>
      </w:pPr>
      <w:r>
        <w:rPr>
          <w:rFonts w:eastAsia="Times New Roman"/>
          <w:sz w:val="24"/>
          <w:szCs w:val="24"/>
        </w:rPr>
        <w:t>после окончания занятия необходимо проверить, не осталось ли какое-либо ружье заряженным;</w:t>
      </w:r>
    </w:p>
    <w:p w:rsidR="0045485D" w:rsidRDefault="0045485D" w:rsidP="0045485D">
      <w:pPr>
        <w:spacing w:line="1" w:lineRule="exact"/>
        <w:rPr>
          <w:rFonts w:eastAsia="Times New Roman"/>
          <w:sz w:val="24"/>
          <w:szCs w:val="24"/>
        </w:rPr>
      </w:pPr>
    </w:p>
    <w:p w:rsidR="0045485D" w:rsidRPr="00323E3C" w:rsidRDefault="0045485D" w:rsidP="00323E3C">
      <w:pPr>
        <w:numPr>
          <w:ilvl w:val="0"/>
          <w:numId w:val="39"/>
        </w:numPr>
        <w:tabs>
          <w:tab w:val="left" w:pos="1160"/>
        </w:tabs>
        <w:ind w:left="1160" w:hanging="190"/>
        <w:rPr>
          <w:rFonts w:eastAsia="Times New Roman"/>
          <w:sz w:val="24"/>
          <w:szCs w:val="24"/>
        </w:rPr>
      </w:pPr>
      <w:r>
        <w:rPr>
          <w:rFonts w:eastAsia="Times New Roman"/>
          <w:sz w:val="24"/>
          <w:szCs w:val="24"/>
        </w:rPr>
        <w:t>меры обеспечения безопасности при выполнени</w:t>
      </w:r>
      <w:r w:rsidR="00C1100E">
        <w:rPr>
          <w:rFonts w:eastAsia="Times New Roman"/>
          <w:sz w:val="24"/>
          <w:szCs w:val="24"/>
        </w:rPr>
        <w:t>и «выстрелов» без патрона (холо</w:t>
      </w:r>
      <w:r w:rsidR="00323E3C">
        <w:rPr>
          <w:rFonts w:eastAsia="Times New Roman"/>
          <w:sz w:val="24"/>
          <w:szCs w:val="24"/>
        </w:rPr>
        <w:t>стых)</w:t>
      </w:r>
      <w:r w:rsidRPr="00323E3C">
        <w:rPr>
          <w:rFonts w:eastAsia="Times New Roman"/>
          <w:sz w:val="24"/>
          <w:szCs w:val="24"/>
        </w:rPr>
        <w:t>;</w:t>
      </w:r>
    </w:p>
    <w:p w:rsidR="0045485D" w:rsidRDefault="0045485D" w:rsidP="0045485D">
      <w:pPr>
        <w:spacing w:line="12" w:lineRule="exact"/>
        <w:rPr>
          <w:rFonts w:eastAsia="Times New Roman"/>
          <w:sz w:val="24"/>
          <w:szCs w:val="24"/>
        </w:rPr>
      </w:pPr>
    </w:p>
    <w:p w:rsidR="0045485D" w:rsidRDefault="0045485D" w:rsidP="0045485D">
      <w:pPr>
        <w:numPr>
          <w:ilvl w:val="0"/>
          <w:numId w:val="39"/>
        </w:numPr>
        <w:tabs>
          <w:tab w:val="left" w:pos="1117"/>
        </w:tabs>
        <w:spacing w:line="236" w:lineRule="auto"/>
        <w:ind w:left="260" w:firstLine="710"/>
        <w:jc w:val="both"/>
        <w:rPr>
          <w:rFonts w:eastAsia="Times New Roman"/>
          <w:sz w:val="24"/>
          <w:szCs w:val="24"/>
        </w:rPr>
      </w:pPr>
      <w:r>
        <w:rPr>
          <w:rFonts w:eastAsia="Times New Roman"/>
          <w:sz w:val="24"/>
          <w:szCs w:val="24"/>
        </w:rPr>
        <w:t>во время проверочных стрельб и соревнований контроль за временем и количеством очков поручается выделенным занимающимся; внимание т</w:t>
      </w:r>
      <w:r w:rsidR="00C1100E">
        <w:rPr>
          <w:rFonts w:eastAsia="Times New Roman"/>
          <w:sz w:val="24"/>
          <w:szCs w:val="24"/>
        </w:rPr>
        <w:t>ренера сосредоточено на правиль</w:t>
      </w:r>
      <w:r>
        <w:rPr>
          <w:rFonts w:eastAsia="Times New Roman"/>
          <w:sz w:val="24"/>
          <w:szCs w:val="24"/>
        </w:rPr>
        <w:t>ности действий стрелков и соблюдении ими мер безопасности.</w:t>
      </w:r>
    </w:p>
    <w:p w:rsidR="0045485D" w:rsidRDefault="0045485D" w:rsidP="0045485D">
      <w:pPr>
        <w:spacing w:line="304" w:lineRule="exact"/>
        <w:rPr>
          <w:sz w:val="20"/>
          <w:szCs w:val="20"/>
        </w:rPr>
      </w:pPr>
    </w:p>
    <w:p w:rsidR="0045485D" w:rsidRDefault="0045485D" w:rsidP="0045485D">
      <w:pPr>
        <w:ind w:left="1280"/>
        <w:rPr>
          <w:sz w:val="20"/>
          <w:szCs w:val="20"/>
        </w:rPr>
      </w:pPr>
    </w:p>
    <w:p w:rsidR="0062719C" w:rsidRDefault="00524DC0">
      <w:pPr>
        <w:ind w:left="1700"/>
        <w:jc w:val="center"/>
        <w:rPr>
          <w:sz w:val="20"/>
          <w:szCs w:val="20"/>
        </w:rPr>
      </w:pPr>
      <w:r>
        <w:rPr>
          <w:rFonts w:eastAsia="Times New Roman"/>
          <w:b/>
          <w:bCs/>
          <w:sz w:val="24"/>
          <w:szCs w:val="24"/>
        </w:rPr>
        <w:t>3.</w:t>
      </w:r>
      <w:r w:rsidR="00A363FA">
        <w:rPr>
          <w:rFonts w:eastAsia="Times New Roman"/>
          <w:b/>
          <w:bCs/>
          <w:sz w:val="24"/>
          <w:szCs w:val="24"/>
        </w:rPr>
        <w:t>2</w:t>
      </w:r>
      <w:r>
        <w:rPr>
          <w:rFonts w:eastAsia="Times New Roman"/>
          <w:b/>
          <w:bCs/>
          <w:sz w:val="24"/>
          <w:szCs w:val="24"/>
        </w:rPr>
        <w:t>. Планирование спортивных результатов</w:t>
      </w:r>
    </w:p>
    <w:p w:rsidR="0062719C" w:rsidRDefault="0062719C">
      <w:pPr>
        <w:spacing w:line="7" w:lineRule="exact"/>
        <w:rPr>
          <w:sz w:val="20"/>
          <w:szCs w:val="20"/>
        </w:rPr>
      </w:pPr>
    </w:p>
    <w:p w:rsidR="0062719C" w:rsidRDefault="00524DC0">
      <w:pPr>
        <w:spacing w:line="237" w:lineRule="auto"/>
        <w:ind w:firstLine="852"/>
        <w:jc w:val="both"/>
        <w:rPr>
          <w:sz w:val="20"/>
          <w:szCs w:val="20"/>
        </w:rPr>
      </w:pPr>
      <w:r>
        <w:rPr>
          <w:rFonts w:eastAsia="Times New Roman"/>
          <w:sz w:val="24"/>
          <w:szCs w:val="24"/>
        </w:rPr>
        <w:t>Спортивные результаты могут планироваться как на</w:t>
      </w:r>
      <w:r w:rsidR="00C1100E">
        <w:rPr>
          <w:rFonts w:eastAsia="Times New Roman"/>
          <w:sz w:val="24"/>
          <w:szCs w:val="24"/>
        </w:rPr>
        <w:t xml:space="preserve"> предстоящий год, так и на олим</w:t>
      </w:r>
      <w:r>
        <w:rPr>
          <w:rFonts w:eastAsia="Times New Roman"/>
          <w:sz w:val="24"/>
          <w:szCs w:val="24"/>
        </w:rPr>
        <w:t>пийский четырехлетний цикл. Необходимо планировать не только результат, но и возможное занятое спортсменом место на соревнованиях. Тренер совместно со спортсменом определяет контрольные, отборочные, основные и главные соревнования предстоящего цикла спортивной подготовки.</w:t>
      </w:r>
    </w:p>
    <w:p w:rsidR="0062719C" w:rsidRDefault="0062719C">
      <w:pPr>
        <w:spacing w:line="18" w:lineRule="exact"/>
        <w:rPr>
          <w:sz w:val="20"/>
          <w:szCs w:val="20"/>
        </w:rPr>
      </w:pPr>
    </w:p>
    <w:p w:rsidR="0062719C" w:rsidRDefault="00524DC0">
      <w:pPr>
        <w:spacing w:line="234" w:lineRule="auto"/>
        <w:ind w:firstLine="852"/>
        <w:jc w:val="both"/>
        <w:rPr>
          <w:sz w:val="20"/>
          <w:szCs w:val="20"/>
        </w:rPr>
      </w:pPr>
      <w:r>
        <w:rPr>
          <w:rFonts w:eastAsia="Times New Roman"/>
          <w:sz w:val="24"/>
          <w:szCs w:val="24"/>
        </w:rPr>
        <w:t>Тренер должен ставить посильные, выполнимые задачи перед своими спортсменами и при планировании результатов должен учитывать следующие факторы:</w:t>
      </w:r>
    </w:p>
    <w:p w:rsidR="0062719C" w:rsidRDefault="0062719C">
      <w:pPr>
        <w:spacing w:line="2" w:lineRule="exact"/>
        <w:rPr>
          <w:sz w:val="20"/>
          <w:szCs w:val="20"/>
        </w:rPr>
      </w:pPr>
    </w:p>
    <w:p w:rsidR="0062719C" w:rsidRDefault="00524DC0">
      <w:pPr>
        <w:numPr>
          <w:ilvl w:val="0"/>
          <w:numId w:val="41"/>
        </w:numPr>
        <w:tabs>
          <w:tab w:val="left" w:pos="1000"/>
        </w:tabs>
        <w:ind w:left="1000" w:hanging="149"/>
        <w:rPr>
          <w:rFonts w:eastAsia="Times New Roman"/>
          <w:sz w:val="24"/>
          <w:szCs w:val="24"/>
        </w:rPr>
      </w:pPr>
      <w:r>
        <w:rPr>
          <w:rFonts w:eastAsia="Times New Roman"/>
          <w:sz w:val="24"/>
          <w:szCs w:val="24"/>
        </w:rPr>
        <w:t>возраст спортсмена;</w:t>
      </w:r>
    </w:p>
    <w:p w:rsidR="0062719C" w:rsidRDefault="00524DC0">
      <w:pPr>
        <w:numPr>
          <w:ilvl w:val="0"/>
          <w:numId w:val="41"/>
        </w:numPr>
        <w:tabs>
          <w:tab w:val="left" w:pos="1000"/>
        </w:tabs>
        <w:ind w:left="1000" w:hanging="149"/>
        <w:rPr>
          <w:rFonts w:eastAsia="Times New Roman"/>
          <w:sz w:val="24"/>
          <w:szCs w:val="24"/>
        </w:rPr>
      </w:pPr>
      <w:r>
        <w:rPr>
          <w:rFonts w:eastAsia="Times New Roman"/>
          <w:sz w:val="24"/>
          <w:szCs w:val="24"/>
        </w:rPr>
        <w:t>стаж занятий в спорте и в конкретном виде спорта стендовая стрельба;</w:t>
      </w:r>
    </w:p>
    <w:p w:rsidR="0062719C" w:rsidRDefault="00524DC0">
      <w:pPr>
        <w:numPr>
          <w:ilvl w:val="0"/>
          <w:numId w:val="41"/>
        </w:numPr>
        <w:tabs>
          <w:tab w:val="left" w:pos="1000"/>
        </w:tabs>
        <w:ind w:left="1000" w:hanging="149"/>
        <w:rPr>
          <w:rFonts w:eastAsia="Times New Roman"/>
          <w:sz w:val="24"/>
          <w:szCs w:val="24"/>
        </w:rPr>
      </w:pPr>
      <w:r>
        <w:rPr>
          <w:rFonts w:eastAsia="Times New Roman"/>
          <w:sz w:val="24"/>
          <w:szCs w:val="24"/>
        </w:rPr>
        <w:t>спортивную квалификацию и опыт спортсмена;</w:t>
      </w:r>
    </w:p>
    <w:p w:rsidR="0062719C" w:rsidRDefault="00524DC0">
      <w:pPr>
        <w:numPr>
          <w:ilvl w:val="0"/>
          <w:numId w:val="41"/>
        </w:numPr>
        <w:tabs>
          <w:tab w:val="left" w:pos="1000"/>
        </w:tabs>
        <w:ind w:left="1000" w:hanging="149"/>
        <w:rPr>
          <w:rFonts w:eastAsia="Times New Roman"/>
          <w:sz w:val="24"/>
          <w:szCs w:val="24"/>
        </w:rPr>
      </w:pPr>
      <w:r>
        <w:rPr>
          <w:rFonts w:eastAsia="Times New Roman"/>
          <w:sz w:val="24"/>
          <w:szCs w:val="24"/>
        </w:rPr>
        <w:t>результаты, показанные спортсменом в предыдущем спортивном сезоне;</w:t>
      </w:r>
    </w:p>
    <w:p w:rsidR="0062719C" w:rsidRDefault="00524DC0">
      <w:pPr>
        <w:numPr>
          <w:ilvl w:val="0"/>
          <w:numId w:val="41"/>
        </w:numPr>
        <w:tabs>
          <w:tab w:val="left" w:pos="1000"/>
        </w:tabs>
        <w:ind w:left="1000" w:hanging="149"/>
        <w:rPr>
          <w:rFonts w:eastAsia="Times New Roman"/>
          <w:sz w:val="24"/>
          <w:szCs w:val="24"/>
        </w:rPr>
      </w:pPr>
      <w:r>
        <w:rPr>
          <w:rFonts w:eastAsia="Times New Roman"/>
          <w:sz w:val="24"/>
          <w:szCs w:val="24"/>
        </w:rPr>
        <w:t>состояние здоровья спортсмена;</w:t>
      </w:r>
    </w:p>
    <w:p w:rsidR="0062719C" w:rsidRDefault="00524DC0">
      <w:pPr>
        <w:numPr>
          <w:ilvl w:val="0"/>
          <w:numId w:val="41"/>
        </w:numPr>
        <w:tabs>
          <w:tab w:val="left" w:pos="1000"/>
        </w:tabs>
        <w:ind w:left="1000" w:hanging="149"/>
        <w:rPr>
          <w:rFonts w:eastAsia="Times New Roman"/>
          <w:sz w:val="24"/>
          <w:szCs w:val="24"/>
        </w:rPr>
      </w:pPr>
      <w:r>
        <w:rPr>
          <w:rFonts w:eastAsia="Times New Roman"/>
          <w:sz w:val="24"/>
          <w:szCs w:val="24"/>
        </w:rPr>
        <w:t>уровень спортивной мотивации спортсмена;</w:t>
      </w:r>
    </w:p>
    <w:p w:rsidR="0062719C" w:rsidRDefault="00524DC0">
      <w:pPr>
        <w:numPr>
          <w:ilvl w:val="0"/>
          <w:numId w:val="41"/>
        </w:numPr>
        <w:tabs>
          <w:tab w:val="left" w:pos="1000"/>
        </w:tabs>
        <w:ind w:left="1000" w:hanging="149"/>
        <w:rPr>
          <w:rFonts w:eastAsia="Times New Roman"/>
          <w:sz w:val="24"/>
          <w:szCs w:val="24"/>
        </w:rPr>
      </w:pPr>
      <w:r>
        <w:rPr>
          <w:rFonts w:eastAsia="Times New Roman"/>
          <w:sz w:val="24"/>
          <w:szCs w:val="24"/>
        </w:rPr>
        <w:t>уровень психологической устойчивости спортсмена, его моральное состояние;</w:t>
      </w:r>
    </w:p>
    <w:p w:rsidR="0062719C" w:rsidRDefault="00524DC0">
      <w:pPr>
        <w:numPr>
          <w:ilvl w:val="0"/>
          <w:numId w:val="41"/>
        </w:numPr>
        <w:tabs>
          <w:tab w:val="left" w:pos="1000"/>
        </w:tabs>
        <w:ind w:left="1000" w:hanging="149"/>
        <w:rPr>
          <w:rFonts w:eastAsia="Times New Roman"/>
          <w:sz w:val="24"/>
          <w:szCs w:val="24"/>
        </w:rPr>
      </w:pPr>
      <w:r>
        <w:rPr>
          <w:rFonts w:eastAsia="Times New Roman"/>
          <w:sz w:val="24"/>
          <w:szCs w:val="24"/>
        </w:rPr>
        <w:t>наличие бытовых проблем, уровень финансовой обеспеченности спортсмена;</w:t>
      </w:r>
    </w:p>
    <w:p w:rsidR="0062719C" w:rsidRDefault="00524DC0">
      <w:pPr>
        <w:numPr>
          <w:ilvl w:val="0"/>
          <w:numId w:val="41"/>
        </w:numPr>
        <w:tabs>
          <w:tab w:val="left" w:pos="1000"/>
        </w:tabs>
        <w:ind w:left="1000" w:hanging="149"/>
        <w:rPr>
          <w:rFonts w:eastAsia="Times New Roman"/>
          <w:sz w:val="24"/>
          <w:szCs w:val="24"/>
        </w:rPr>
      </w:pPr>
      <w:r>
        <w:rPr>
          <w:rFonts w:eastAsia="Times New Roman"/>
          <w:sz w:val="24"/>
          <w:szCs w:val="24"/>
        </w:rPr>
        <w:t>обстановка в семье, поддержка близких ему людей;</w:t>
      </w:r>
    </w:p>
    <w:p w:rsidR="0062719C" w:rsidRDefault="0062719C">
      <w:pPr>
        <w:spacing w:line="12" w:lineRule="exact"/>
        <w:rPr>
          <w:rFonts w:eastAsia="Times New Roman"/>
          <w:sz w:val="24"/>
          <w:szCs w:val="24"/>
        </w:rPr>
      </w:pPr>
    </w:p>
    <w:p w:rsidR="0062719C" w:rsidRDefault="00524DC0">
      <w:pPr>
        <w:numPr>
          <w:ilvl w:val="0"/>
          <w:numId w:val="41"/>
        </w:numPr>
        <w:tabs>
          <w:tab w:val="left" w:pos="1034"/>
        </w:tabs>
        <w:spacing w:line="234" w:lineRule="auto"/>
        <w:ind w:firstLine="851"/>
        <w:rPr>
          <w:rFonts w:eastAsia="Times New Roman"/>
          <w:sz w:val="24"/>
          <w:szCs w:val="24"/>
        </w:rPr>
      </w:pPr>
      <w:r>
        <w:rPr>
          <w:rFonts w:eastAsia="Times New Roman"/>
          <w:sz w:val="24"/>
          <w:szCs w:val="24"/>
        </w:rPr>
        <w:t>наличие каких-либо проблем в учреждении (если спортсмен проходит спортивную подготовку);</w:t>
      </w:r>
    </w:p>
    <w:p w:rsidR="0062719C" w:rsidRDefault="0062719C">
      <w:pPr>
        <w:spacing w:line="1" w:lineRule="exact"/>
        <w:rPr>
          <w:rFonts w:eastAsia="Times New Roman"/>
          <w:sz w:val="24"/>
          <w:szCs w:val="24"/>
        </w:rPr>
      </w:pPr>
    </w:p>
    <w:p w:rsidR="0062719C" w:rsidRDefault="00524DC0">
      <w:pPr>
        <w:numPr>
          <w:ilvl w:val="0"/>
          <w:numId w:val="41"/>
        </w:numPr>
        <w:tabs>
          <w:tab w:val="left" w:pos="1000"/>
        </w:tabs>
        <w:ind w:left="1000" w:hanging="149"/>
        <w:rPr>
          <w:rFonts w:eastAsia="Times New Roman"/>
          <w:sz w:val="24"/>
          <w:szCs w:val="24"/>
        </w:rPr>
      </w:pPr>
      <w:r>
        <w:rPr>
          <w:rFonts w:eastAsia="Times New Roman"/>
          <w:sz w:val="24"/>
          <w:szCs w:val="24"/>
        </w:rPr>
        <w:t>прочие обстоятельства, от которых зависит успешная спорти</w:t>
      </w:r>
      <w:r w:rsidR="00C1100E">
        <w:rPr>
          <w:rFonts w:eastAsia="Times New Roman"/>
          <w:sz w:val="24"/>
          <w:szCs w:val="24"/>
        </w:rPr>
        <w:t>вная подготовка спортс</w:t>
      </w:r>
    </w:p>
    <w:p w:rsidR="0062719C" w:rsidRDefault="00524DC0">
      <w:pPr>
        <w:rPr>
          <w:rFonts w:eastAsia="Times New Roman"/>
          <w:sz w:val="24"/>
          <w:szCs w:val="24"/>
        </w:rPr>
      </w:pPr>
      <w:r>
        <w:rPr>
          <w:rFonts w:eastAsia="Times New Roman"/>
          <w:sz w:val="24"/>
          <w:szCs w:val="24"/>
        </w:rPr>
        <w:t>мена.</w:t>
      </w:r>
    </w:p>
    <w:p w:rsidR="0062719C" w:rsidRDefault="0062719C">
      <w:pPr>
        <w:spacing w:line="12" w:lineRule="exact"/>
        <w:rPr>
          <w:rFonts w:eastAsia="Times New Roman"/>
          <w:sz w:val="24"/>
          <w:szCs w:val="24"/>
        </w:rPr>
      </w:pPr>
    </w:p>
    <w:p w:rsidR="0062719C" w:rsidRDefault="00524DC0">
      <w:pPr>
        <w:spacing w:line="237" w:lineRule="auto"/>
        <w:ind w:firstLine="852"/>
        <w:jc w:val="both"/>
        <w:rPr>
          <w:rFonts w:eastAsia="Times New Roman"/>
          <w:sz w:val="24"/>
          <w:szCs w:val="24"/>
        </w:rPr>
      </w:pPr>
      <w:r>
        <w:rPr>
          <w:rFonts w:eastAsia="Times New Roman"/>
          <w:sz w:val="24"/>
          <w:szCs w:val="24"/>
        </w:rPr>
        <w:t>В процессе спортивной подготовки в течение спорти</w:t>
      </w:r>
      <w:r w:rsidR="00C1100E">
        <w:rPr>
          <w:rFonts w:eastAsia="Times New Roman"/>
          <w:sz w:val="24"/>
          <w:szCs w:val="24"/>
        </w:rPr>
        <w:t>вного сезона планируемые резуль</w:t>
      </w:r>
      <w:r>
        <w:rPr>
          <w:rFonts w:eastAsia="Times New Roman"/>
          <w:sz w:val="24"/>
          <w:szCs w:val="24"/>
        </w:rPr>
        <w:t>таты могут изменяться в ту или иную сторону, в зависимост</w:t>
      </w:r>
      <w:r w:rsidR="00C1100E">
        <w:rPr>
          <w:rFonts w:eastAsia="Times New Roman"/>
          <w:sz w:val="24"/>
          <w:szCs w:val="24"/>
        </w:rPr>
        <w:t>и от хода выполнения плана спор</w:t>
      </w:r>
      <w:r>
        <w:rPr>
          <w:rFonts w:eastAsia="Times New Roman"/>
          <w:sz w:val="24"/>
          <w:szCs w:val="24"/>
        </w:rPr>
        <w:t>тивной подготовки. Тренер обязан постоянно контролирова</w:t>
      </w:r>
      <w:r w:rsidR="00C1100E">
        <w:rPr>
          <w:rFonts w:eastAsia="Times New Roman"/>
          <w:sz w:val="24"/>
          <w:szCs w:val="24"/>
        </w:rPr>
        <w:t>ть выполнение спортсменом трени</w:t>
      </w:r>
      <w:r>
        <w:rPr>
          <w:rFonts w:eastAsia="Times New Roman"/>
          <w:sz w:val="24"/>
          <w:szCs w:val="24"/>
        </w:rPr>
        <w:t>ровочного плана и вносить необходимые коррективы.</w:t>
      </w:r>
    </w:p>
    <w:p w:rsidR="0062719C" w:rsidRDefault="0062719C">
      <w:pPr>
        <w:spacing w:line="295" w:lineRule="exact"/>
        <w:rPr>
          <w:sz w:val="20"/>
          <w:szCs w:val="20"/>
        </w:rPr>
      </w:pPr>
    </w:p>
    <w:p w:rsidR="0062719C" w:rsidRDefault="0062719C">
      <w:pPr>
        <w:spacing w:line="281" w:lineRule="exact"/>
        <w:rPr>
          <w:sz w:val="20"/>
          <w:szCs w:val="20"/>
        </w:rPr>
      </w:pPr>
    </w:p>
    <w:p w:rsidR="00F5224D" w:rsidRDefault="00A363FA" w:rsidP="00F5224D">
      <w:pPr>
        <w:spacing w:line="232" w:lineRule="auto"/>
        <w:ind w:left="980" w:right="1649" w:firstLine="1789"/>
        <w:rPr>
          <w:rFonts w:eastAsia="Times New Roman"/>
          <w:b/>
          <w:bCs/>
          <w:sz w:val="24"/>
          <w:szCs w:val="24"/>
        </w:rPr>
      </w:pPr>
      <w:r>
        <w:rPr>
          <w:rFonts w:eastAsia="Times New Roman"/>
          <w:b/>
          <w:bCs/>
          <w:sz w:val="24"/>
          <w:szCs w:val="24"/>
        </w:rPr>
        <w:t>3.3</w:t>
      </w:r>
      <w:r w:rsidR="00524DC0">
        <w:rPr>
          <w:rFonts w:eastAsia="Times New Roman"/>
          <w:b/>
          <w:bCs/>
          <w:sz w:val="24"/>
          <w:szCs w:val="24"/>
        </w:rPr>
        <w:t xml:space="preserve">. Планы инструкторской и судейской </w:t>
      </w:r>
      <w:r w:rsidR="00F5224D">
        <w:rPr>
          <w:rFonts w:eastAsia="Times New Roman"/>
          <w:b/>
          <w:bCs/>
          <w:sz w:val="24"/>
          <w:szCs w:val="24"/>
        </w:rPr>
        <w:t>п</w:t>
      </w:r>
      <w:r w:rsidR="00524DC0">
        <w:rPr>
          <w:rFonts w:eastAsia="Times New Roman"/>
          <w:b/>
          <w:bCs/>
          <w:sz w:val="24"/>
          <w:szCs w:val="24"/>
        </w:rPr>
        <w:t>рактики</w:t>
      </w:r>
    </w:p>
    <w:p w:rsidR="00F5224D" w:rsidRDefault="00F5224D">
      <w:pPr>
        <w:spacing w:line="232" w:lineRule="auto"/>
        <w:ind w:left="980" w:right="1900" w:firstLine="1789"/>
        <w:rPr>
          <w:rFonts w:eastAsia="Times New Roman"/>
          <w:b/>
          <w:bCs/>
          <w:sz w:val="24"/>
          <w:szCs w:val="24"/>
        </w:rPr>
      </w:pPr>
    </w:p>
    <w:p w:rsidR="0062719C" w:rsidRDefault="00524DC0">
      <w:pPr>
        <w:spacing w:line="232" w:lineRule="auto"/>
        <w:ind w:left="980" w:right="1900" w:firstLine="1789"/>
        <w:rPr>
          <w:sz w:val="20"/>
          <w:szCs w:val="20"/>
        </w:rPr>
      </w:pPr>
      <w:r>
        <w:rPr>
          <w:rFonts w:eastAsia="Times New Roman"/>
          <w:sz w:val="24"/>
          <w:szCs w:val="24"/>
        </w:rPr>
        <w:t>ИНСТРУКТОРСКАЯ ПРАКТИКА.</w:t>
      </w:r>
    </w:p>
    <w:p w:rsidR="0062719C" w:rsidRDefault="0062719C">
      <w:pPr>
        <w:spacing w:line="14" w:lineRule="exact"/>
        <w:rPr>
          <w:sz w:val="20"/>
          <w:szCs w:val="20"/>
        </w:rPr>
      </w:pPr>
    </w:p>
    <w:p w:rsidR="0062719C" w:rsidRDefault="00524DC0">
      <w:pPr>
        <w:spacing w:line="237" w:lineRule="auto"/>
        <w:ind w:left="120" w:right="120" w:firstLine="852"/>
        <w:jc w:val="both"/>
        <w:rPr>
          <w:sz w:val="20"/>
          <w:szCs w:val="20"/>
        </w:rPr>
      </w:pPr>
      <w:r>
        <w:rPr>
          <w:rFonts w:eastAsia="Times New Roman"/>
          <w:sz w:val="24"/>
          <w:szCs w:val="24"/>
        </w:rPr>
        <w:t xml:space="preserve">Инструкторская практика предполагает овладение </w:t>
      </w:r>
      <w:r w:rsidR="00C1100E">
        <w:rPr>
          <w:rFonts w:eastAsia="Times New Roman"/>
          <w:sz w:val="24"/>
          <w:szCs w:val="24"/>
        </w:rPr>
        <w:t>знаниями, умением и навыками вы</w:t>
      </w:r>
      <w:r>
        <w:rPr>
          <w:rFonts w:eastAsia="Times New Roman"/>
          <w:sz w:val="24"/>
          <w:szCs w:val="24"/>
        </w:rPr>
        <w:t>полнения обязанностей помощника тренера, проведения отд</w:t>
      </w:r>
      <w:r w:rsidR="00C1100E">
        <w:rPr>
          <w:rFonts w:eastAsia="Times New Roman"/>
          <w:sz w:val="24"/>
          <w:szCs w:val="24"/>
        </w:rPr>
        <w:t>ельных частей тренировочного за</w:t>
      </w:r>
      <w:r>
        <w:rPr>
          <w:rFonts w:eastAsia="Times New Roman"/>
          <w:sz w:val="24"/>
          <w:szCs w:val="24"/>
        </w:rPr>
        <w:t>нятия в присутствии тренера или самостоятельно. Тренер до</w:t>
      </w:r>
      <w:r w:rsidR="00C1100E">
        <w:rPr>
          <w:rFonts w:eastAsia="Times New Roman"/>
          <w:sz w:val="24"/>
          <w:szCs w:val="24"/>
        </w:rPr>
        <w:t>лжен дать необходимые теоретиче</w:t>
      </w:r>
      <w:r>
        <w:rPr>
          <w:rFonts w:eastAsia="Times New Roman"/>
          <w:sz w:val="24"/>
          <w:szCs w:val="24"/>
        </w:rPr>
        <w:t>ские знания, научить передавать их и применять в практической работе.</w:t>
      </w:r>
    </w:p>
    <w:p w:rsidR="0062719C" w:rsidRDefault="0062719C">
      <w:pPr>
        <w:spacing w:line="14" w:lineRule="exact"/>
        <w:rPr>
          <w:sz w:val="20"/>
          <w:szCs w:val="20"/>
        </w:rPr>
      </w:pPr>
    </w:p>
    <w:p w:rsidR="0062719C" w:rsidRDefault="00524DC0">
      <w:pPr>
        <w:spacing w:line="234" w:lineRule="auto"/>
        <w:ind w:left="120" w:right="120" w:firstLine="852"/>
        <w:jc w:val="both"/>
        <w:rPr>
          <w:sz w:val="20"/>
          <w:szCs w:val="20"/>
        </w:rPr>
      </w:pPr>
      <w:r>
        <w:rPr>
          <w:rFonts w:eastAsia="Times New Roman"/>
          <w:sz w:val="24"/>
          <w:szCs w:val="24"/>
        </w:rPr>
        <w:t>Так как в стендовую стрельбу приходят подростки 11-ти лет и старше, то они могут выполнять часть обязанностей помощника тренера уже в группах начального обучения.</w:t>
      </w:r>
    </w:p>
    <w:p w:rsidR="0062719C" w:rsidRDefault="0062719C">
      <w:pPr>
        <w:spacing w:line="14" w:lineRule="exact"/>
        <w:rPr>
          <w:sz w:val="20"/>
          <w:szCs w:val="20"/>
        </w:rPr>
      </w:pPr>
    </w:p>
    <w:p w:rsidR="0062719C" w:rsidRDefault="00524DC0">
      <w:pPr>
        <w:spacing w:line="234" w:lineRule="auto"/>
        <w:ind w:left="120" w:right="120" w:firstLine="852"/>
        <w:jc w:val="both"/>
        <w:rPr>
          <w:sz w:val="20"/>
          <w:szCs w:val="20"/>
        </w:rPr>
      </w:pPr>
      <w:r>
        <w:rPr>
          <w:rFonts w:eastAsia="Times New Roman"/>
          <w:sz w:val="24"/>
          <w:szCs w:val="24"/>
        </w:rPr>
        <w:t>За годы занятий стендовой стрельбой спортсмены могут и должны под руководством тренера научиться следующему:</w:t>
      </w:r>
    </w:p>
    <w:p w:rsidR="0062719C" w:rsidRDefault="0062719C">
      <w:pPr>
        <w:spacing w:line="2" w:lineRule="exact"/>
        <w:rPr>
          <w:sz w:val="20"/>
          <w:szCs w:val="20"/>
        </w:rPr>
      </w:pPr>
    </w:p>
    <w:p w:rsidR="0062719C" w:rsidRDefault="00524DC0">
      <w:pPr>
        <w:ind w:left="980"/>
        <w:rPr>
          <w:sz w:val="20"/>
          <w:szCs w:val="20"/>
        </w:rPr>
      </w:pPr>
      <w:r>
        <w:rPr>
          <w:rFonts w:eastAsia="Times New Roman"/>
          <w:i/>
          <w:iCs/>
          <w:sz w:val="24"/>
          <w:szCs w:val="24"/>
        </w:rPr>
        <w:t>в группах начального обучения</w:t>
      </w:r>
    </w:p>
    <w:p w:rsidR="0062719C" w:rsidRDefault="00524DC0">
      <w:pPr>
        <w:numPr>
          <w:ilvl w:val="0"/>
          <w:numId w:val="56"/>
        </w:numPr>
        <w:tabs>
          <w:tab w:val="left" w:pos="1120"/>
        </w:tabs>
        <w:ind w:left="1120" w:hanging="149"/>
        <w:rPr>
          <w:rFonts w:eastAsia="Times New Roman"/>
          <w:sz w:val="24"/>
          <w:szCs w:val="24"/>
        </w:rPr>
      </w:pPr>
      <w:r>
        <w:rPr>
          <w:rFonts w:eastAsia="Times New Roman"/>
          <w:sz w:val="24"/>
          <w:szCs w:val="24"/>
        </w:rPr>
        <w:t>выполнять обязанности дежурного;</w:t>
      </w:r>
    </w:p>
    <w:p w:rsidR="0062719C" w:rsidRDefault="00524DC0">
      <w:pPr>
        <w:numPr>
          <w:ilvl w:val="0"/>
          <w:numId w:val="56"/>
        </w:numPr>
        <w:tabs>
          <w:tab w:val="left" w:pos="1120"/>
        </w:tabs>
        <w:ind w:left="1120" w:hanging="149"/>
        <w:rPr>
          <w:rFonts w:eastAsia="Times New Roman"/>
          <w:sz w:val="24"/>
          <w:szCs w:val="24"/>
        </w:rPr>
      </w:pPr>
      <w:r>
        <w:rPr>
          <w:rFonts w:eastAsia="Times New Roman"/>
          <w:sz w:val="24"/>
          <w:szCs w:val="24"/>
        </w:rPr>
        <w:t>демонстрировать (показывать) упражнения общефизической направленности;</w:t>
      </w:r>
    </w:p>
    <w:p w:rsidR="0062719C" w:rsidRDefault="00524DC0">
      <w:pPr>
        <w:numPr>
          <w:ilvl w:val="0"/>
          <w:numId w:val="57"/>
        </w:numPr>
        <w:tabs>
          <w:tab w:val="left" w:pos="1006"/>
        </w:tabs>
        <w:spacing w:line="236" w:lineRule="auto"/>
        <w:ind w:firstLine="851"/>
        <w:jc w:val="both"/>
        <w:rPr>
          <w:rFonts w:eastAsia="Times New Roman"/>
          <w:sz w:val="24"/>
          <w:szCs w:val="24"/>
        </w:rPr>
      </w:pPr>
      <w:r>
        <w:rPr>
          <w:rFonts w:eastAsia="Times New Roman"/>
          <w:sz w:val="24"/>
          <w:szCs w:val="24"/>
        </w:rPr>
        <w:t>замечать нарушения правил поведения на стрелковых площадках и мер безопасности при обращении с оружием и патронами, тактично делать за</w:t>
      </w:r>
      <w:r w:rsidR="00C1100E">
        <w:rPr>
          <w:rFonts w:eastAsia="Times New Roman"/>
          <w:sz w:val="24"/>
          <w:szCs w:val="24"/>
        </w:rPr>
        <w:t>мечания товарищам о недопустимо</w:t>
      </w:r>
      <w:r>
        <w:rPr>
          <w:rFonts w:eastAsia="Times New Roman"/>
          <w:sz w:val="24"/>
          <w:szCs w:val="24"/>
        </w:rPr>
        <w:t>сти действий, ведущих к этим нарушениям;</w:t>
      </w:r>
    </w:p>
    <w:p w:rsidR="00A363FA" w:rsidRDefault="00A363FA" w:rsidP="00A363FA">
      <w:pPr>
        <w:tabs>
          <w:tab w:val="left" w:pos="1006"/>
        </w:tabs>
        <w:spacing w:line="236" w:lineRule="auto"/>
        <w:ind w:left="851"/>
        <w:jc w:val="both"/>
        <w:rPr>
          <w:rFonts w:eastAsia="Times New Roman"/>
          <w:sz w:val="24"/>
          <w:szCs w:val="24"/>
        </w:rPr>
      </w:pPr>
    </w:p>
    <w:p w:rsidR="00A363FA" w:rsidRPr="00A363FA" w:rsidRDefault="00A363FA" w:rsidP="00A363FA">
      <w:pPr>
        <w:tabs>
          <w:tab w:val="left" w:pos="1006"/>
        </w:tabs>
        <w:spacing w:line="236" w:lineRule="auto"/>
        <w:ind w:left="851"/>
        <w:jc w:val="center"/>
        <w:rPr>
          <w:rFonts w:eastAsia="Times New Roman"/>
          <w:sz w:val="20"/>
          <w:szCs w:val="20"/>
        </w:rPr>
      </w:pPr>
      <w:r w:rsidRPr="00A363FA">
        <w:rPr>
          <w:rFonts w:eastAsia="Times New Roman"/>
          <w:sz w:val="20"/>
          <w:szCs w:val="20"/>
        </w:rPr>
        <w:t>22</w:t>
      </w:r>
    </w:p>
    <w:p w:rsidR="0062719C" w:rsidRDefault="0062719C">
      <w:pPr>
        <w:spacing w:line="14" w:lineRule="exact"/>
        <w:rPr>
          <w:rFonts w:eastAsia="Times New Roman"/>
          <w:sz w:val="24"/>
          <w:szCs w:val="24"/>
        </w:rPr>
      </w:pPr>
    </w:p>
    <w:p w:rsidR="0062719C" w:rsidRDefault="00524DC0">
      <w:pPr>
        <w:numPr>
          <w:ilvl w:val="0"/>
          <w:numId w:val="57"/>
        </w:numPr>
        <w:tabs>
          <w:tab w:val="left" w:pos="1015"/>
        </w:tabs>
        <w:spacing w:line="234" w:lineRule="auto"/>
        <w:ind w:firstLine="851"/>
        <w:rPr>
          <w:rFonts w:eastAsia="Times New Roman"/>
          <w:sz w:val="24"/>
          <w:szCs w:val="24"/>
        </w:rPr>
      </w:pPr>
      <w:r>
        <w:rPr>
          <w:rFonts w:eastAsia="Times New Roman"/>
          <w:sz w:val="24"/>
          <w:szCs w:val="24"/>
        </w:rPr>
        <w:lastRenderedPageBreak/>
        <w:t>уметь находить ошибки в технических действиях других спортсменов и помогать их устранять;</w:t>
      </w:r>
    </w:p>
    <w:p w:rsidR="0062719C" w:rsidRDefault="0062719C">
      <w:pPr>
        <w:spacing w:line="1" w:lineRule="exact"/>
        <w:rPr>
          <w:rFonts w:eastAsia="Times New Roman"/>
          <w:sz w:val="24"/>
          <w:szCs w:val="24"/>
        </w:rPr>
      </w:pPr>
    </w:p>
    <w:p w:rsidR="0062719C" w:rsidRDefault="00524DC0">
      <w:pPr>
        <w:ind w:left="860"/>
        <w:rPr>
          <w:rFonts w:eastAsia="Times New Roman"/>
          <w:sz w:val="24"/>
          <w:szCs w:val="24"/>
        </w:rPr>
      </w:pPr>
      <w:r>
        <w:rPr>
          <w:rFonts w:eastAsia="Times New Roman"/>
          <w:i/>
          <w:iCs/>
          <w:sz w:val="24"/>
          <w:szCs w:val="24"/>
        </w:rPr>
        <w:t>в тренировочных группах</w:t>
      </w:r>
    </w:p>
    <w:p w:rsidR="0062719C" w:rsidRDefault="00524DC0">
      <w:pPr>
        <w:numPr>
          <w:ilvl w:val="0"/>
          <w:numId w:val="57"/>
        </w:numPr>
        <w:tabs>
          <w:tab w:val="left" w:pos="1000"/>
        </w:tabs>
        <w:ind w:left="1000" w:hanging="149"/>
        <w:rPr>
          <w:rFonts w:eastAsia="Times New Roman"/>
          <w:sz w:val="24"/>
          <w:szCs w:val="24"/>
        </w:rPr>
      </w:pPr>
      <w:r>
        <w:rPr>
          <w:rFonts w:eastAsia="Times New Roman"/>
          <w:sz w:val="24"/>
          <w:szCs w:val="24"/>
        </w:rPr>
        <w:t>выполнять обязанности дежурного;</w:t>
      </w:r>
    </w:p>
    <w:p w:rsidR="0062719C" w:rsidRDefault="00524DC0">
      <w:pPr>
        <w:numPr>
          <w:ilvl w:val="0"/>
          <w:numId w:val="57"/>
        </w:numPr>
        <w:tabs>
          <w:tab w:val="left" w:pos="1000"/>
        </w:tabs>
        <w:ind w:left="1000" w:hanging="149"/>
        <w:rPr>
          <w:rFonts w:eastAsia="Times New Roman"/>
          <w:sz w:val="24"/>
          <w:szCs w:val="24"/>
        </w:rPr>
      </w:pPr>
      <w:r>
        <w:rPr>
          <w:rFonts w:eastAsia="Times New Roman"/>
          <w:sz w:val="24"/>
          <w:szCs w:val="24"/>
        </w:rPr>
        <w:t>строить группу перед началом занятия, сдавать рапорт;</w:t>
      </w:r>
    </w:p>
    <w:p w:rsidR="0062719C" w:rsidRDefault="0062719C">
      <w:pPr>
        <w:spacing w:line="12" w:lineRule="exact"/>
        <w:rPr>
          <w:rFonts w:eastAsia="Times New Roman"/>
          <w:sz w:val="24"/>
          <w:szCs w:val="24"/>
        </w:rPr>
      </w:pPr>
    </w:p>
    <w:p w:rsidR="0062719C" w:rsidRDefault="00524DC0">
      <w:pPr>
        <w:numPr>
          <w:ilvl w:val="0"/>
          <w:numId w:val="57"/>
        </w:numPr>
        <w:tabs>
          <w:tab w:val="left" w:pos="1006"/>
        </w:tabs>
        <w:spacing w:line="236" w:lineRule="auto"/>
        <w:ind w:firstLine="851"/>
        <w:jc w:val="both"/>
        <w:rPr>
          <w:rFonts w:eastAsia="Times New Roman"/>
          <w:sz w:val="24"/>
          <w:szCs w:val="24"/>
        </w:rPr>
      </w:pPr>
      <w:r>
        <w:rPr>
          <w:rFonts w:eastAsia="Times New Roman"/>
          <w:sz w:val="24"/>
          <w:szCs w:val="24"/>
        </w:rPr>
        <w:t>замечать нарушения правил поведения на стрелковых площадках и мер безопасности при обращении с оружием и патронами, тактично делать за</w:t>
      </w:r>
      <w:r w:rsidR="00C1100E">
        <w:rPr>
          <w:rFonts w:eastAsia="Times New Roman"/>
          <w:sz w:val="24"/>
          <w:szCs w:val="24"/>
        </w:rPr>
        <w:t>мечания товарищам о недопустимо</w:t>
      </w:r>
      <w:r>
        <w:rPr>
          <w:rFonts w:eastAsia="Times New Roman"/>
          <w:sz w:val="24"/>
          <w:szCs w:val="24"/>
        </w:rPr>
        <w:t>сти действий, ведущих к этим нарушениям;</w:t>
      </w:r>
    </w:p>
    <w:p w:rsidR="0062719C" w:rsidRDefault="0062719C">
      <w:pPr>
        <w:spacing w:line="13" w:lineRule="exact"/>
        <w:rPr>
          <w:rFonts w:eastAsia="Times New Roman"/>
          <w:sz w:val="24"/>
          <w:szCs w:val="24"/>
        </w:rPr>
      </w:pPr>
    </w:p>
    <w:p w:rsidR="0062719C" w:rsidRDefault="00524DC0">
      <w:pPr>
        <w:numPr>
          <w:ilvl w:val="0"/>
          <w:numId w:val="57"/>
        </w:numPr>
        <w:tabs>
          <w:tab w:val="left" w:pos="1063"/>
        </w:tabs>
        <w:spacing w:line="234" w:lineRule="auto"/>
        <w:ind w:firstLine="851"/>
        <w:rPr>
          <w:rFonts w:eastAsia="Times New Roman"/>
          <w:sz w:val="24"/>
          <w:szCs w:val="24"/>
        </w:rPr>
      </w:pPr>
      <w:r>
        <w:rPr>
          <w:rFonts w:eastAsia="Times New Roman"/>
          <w:sz w:val="24"/>
          <w:szCs w:val="24"/>
        </w:rPr>
        <w:t>рассказывать об основных правилах поведения и мерах безопасности, объяснять их значение и смысл тем, кто пришел на стенд впервые;</w:t>
      </w:r>
    </w:p>
    <w:p w:rsidR="0062719C" w:rsidRDefault="0062719C">
      <w:pPr>
        <w:spacing w:line="13" w:lineRule="exact"/>
        <w:rPr>
          <w:rFonts w:eastAsia="Times New Roman"/>
          <w:sz w:val="24"/>
          <w:szCs w:val="24"/>
        </w:rPr>
      </w:pPr>
    </w:p>
    <w:p w:rsidR="0062719C" w:rsidRDefault="00524DC0">
      <w:pPr>
        <w:numPr>
          <w:ilvl w:val="0"/>
          <w:numId w:val="57"/>
        </w:numPr>
        <w:tabs>
          <w:tab w:val="left" w:pos="1013"/>
        </w:tabs>
        <w:spacing w:line="234" w:lineRule="auto"/>
        <w:ind w:firstLine="851"/>
        <w:rPr>
          <w:rFonts w:eastAsia="Times New Roman"/>
          <w:sz w:val="24"/>
          <w:szCs w:val="24"/>
        </w:rPr>
      </w:pPr>
      <w:r>
        <w:rPr>
          <w:rFonts w:eastAsia="Times New Roman"/>
          <w:sz w:val="24"/>
          <w:szCs w:val="24"/>
        </w:rPr>
        <w:t>показывать в разминке упражнения физической направленности, совершенствующие двигательные качества стрелка;</w:t>
      </w:r>
    </w:p>
    <w:p w:rsidR="0062719C" w:rsidRDefault="0062719C">
      <w:pPr>
        <w:spacing w:line="1" w:lineRule="exact"/>
        <w:rPr>
          <w:rFonts w:eastAsia="Times New Roman"/>
          <w:sz w:val="24"/>
          <w:szCs w:val="24"/>
        </w:rPr>
      </w:pPr>
    </w:p>
    <w:p w:rsidR="0062719C" w:rsidRDefault="00524DC0">
      <w:pPr>
        <w:numPr>
          <w:ilvl w:val="0"/>
          <w:numId w:val="57"/>
        </w:numPr>
        <w:tabs>
          <w:tab w:val="left" w:pos="1000"/>
        </w:tabs>
        <w:ind w:left="1000" w:hanging="149"/>
        <w:rPr>
          <w:rFonts w:eastAsia="Times New Roman"/>
          <w:sz w:val="24"/>
          <w:szCs w:val="24"/>
        </w:rPr>
      </w:pPr>
      <w:r>
        <w:rPr>
          <w:rFonts w:eastAsia="Times New Roman"/>
          <w:sz w:val="24"/>
          <w:szCs w:val="24"/>
        </w:rPr>
        <w:t>уметь показывать изготовку для стрельбы в избранном упражнении;</w:t>
      </w:r>
    </w:p>
    <w:p w:rsidR="0062719C" w:rsidRDefault="0062719C">
      <w:pPr>
        <w:spacing w:line="10" w:lineRule="exact"/>
        <w:rPr>
          <w:rFonts w:eastAsia="Times New Roman"/>
          <w:sz w:val="24"/>
          <w:szCs w:val="24"/>
        </w:rPr>
      </w:pPr>
    </w:p>
    <w:p w:rsidR="0062719C" w:rsidRDefault="00524DC0">
      <w:pPr>
        <w:numPr>
          <w:ilvl w:val="0"/>
          <w:numId w:val="57"/>
        </w:numPr>
        <w:tabs>
          <w:tab w:val="left" w:pos="1049"/>
        </w:tabs>
        <w:spacing w:line="234" w:lineRule="auto"/>
        <w:ind w:firstLine="851"/>
        <w:rPr>
          <w:rFonts w:eastAsia="Times New Roman"/>
          <w:sz w:val="24"/>
          <w:szCs w:val="24"/>
        </w:rPr>
      </w:pPr>
      <w:r>
        <w:rPr>
          <w:rFonts w:eastAsia="Times New Roman"/>
          <w:sz w:val="24"/>
          <w:szCs w:val="24"/>
        </w:rPr>
        <w:t>уметь находить ошибки в технических действиях других спортсменов и помогать их устранять;</w:t>
      </w:r>
    </w:p>
    <w:p w:rsidR="0062719C" w:rsidRDefault="0062719C">
      <w:pPr>
        <w:spacing w:line="1" w:lineRule="exact"/>
        <w:rPr>
          <w:rFonts w:eastAsia="Times New Roman"/>
          <w:sz w:val="24"/>
          <w:szCs w:val="24"/>
        </w:rPr>
      </w:pPr>
    </w:p>
    <w:p w:rsidR="0062719C" w:rsidRDefault="00524DC0">
      <w:pPr>
        <w:numPr>
          <w:ilvl w:val="0"/>
          <w:numId w:val="57"/>
        </w:numPr>
        <w:tabs>
          <w:tab w:val="left" w:pos="1000"/>
        </w:tabs>
        <w:ind w:left="1000" w:hanging="149"/>
        <w:rPr>
          <w:rFonts w:eastAsia="Times New Roman"/>
          <w:sz w:val="24"/>
          <w:szCs w:val="24"/>
        </w:rPr>
      </w:pPr>
      <w:r>
        <w:rPr>
          <w:rFonts w:eastAsia="Times New Roman"/>
          <w:sz w:val="24"/>
          <w:szCs w:val="24"/>
        </w:rPr>
        <w:t>оказывать помощь начинающим в изучении материальной части оружия;</w:t>
      </w:r>
    </w:p>
    <w:p w:rsidR="0062719C" w:rsidRDefault="0062719C">
      <w:pPr>
        <w:spacing w:line="12" w:lineRule="exact"/>
        <w:rPr>
          <w:rFonts w:eastAsia="Times New Roman"/>
          <w:sz w:val="24"/>
          <w:szCs w:val="24"/>
        </w:rPr>
      </w:pPr>
    </w:p>
    <w:p w:rsidR="0062719C" w:rsidRDefault="00524DC0">
      <w:pPr>
        <w:numPr>
          <w:ilvl w:val="0"/>
          <w:numId w:val="57"/>
        </w:numPr>
        <w:tabs>
          <w:tab w:val="left" w:pos="1054"/>
        </w:tabs>
        <w:spacing w:line="234" w:lineRule="auto"/>
        <w:ind w:firstLine="851"/>
        <w:rPr>
          <w:rFonts w:eastAsia="Times New Roman"/>
          <w:sz w:val="24"/>
          <w:szCs w:val="24"/>
        </w:rPr>
      </w:pPr>
      <w:r>
        <w:rPr>
          <w:rFonts w:eastAsia="Times New Roman"/>
          <w:sz w:val="24"/>
          <w:szCs w:val="24"/>
        </w:rPr>
        <w:t>активно пропагандировать стендовую стрельбу, привлекая тех, кому хотелось бы научиться стрелять;</w:t>
      </w:r>
    </w:p>
    <w:p w:rsidR="0062719C" w:rsidRDefault="0062719C">
      <w:pPr>
        <w:spacing w:line="1" w:lineRule="exact"/>
        <w:rPr>
          <w:rFonts w:eastAsia="Times New Roman"/>
          <w:sz w:val="24"/>
          <w:szCs w:val="24"/>
        </w:rPr>
      </w:pPr>
    </w:p>
    <w:p w:rsidR="0062719C" w:rsidRDefault="00524DC0">
      <w:pPr>
        <w:ind w:left="860"/>
        <w:rPr>
          <w:rFonts w:eastAsia="Times New Roman"/>
          <w:sz w:val="24"/>
          <w:szCs w:val="24"/>
        </w:rPr>
      </w:pPr>
      <w:r>
        <w:rPr>
          <w:rFonts w:eastAsia="Times New Roman"/>
          <w:i/>
          <w:iCs/>
          <w:sz w:val="24"/>
          <w:szCs w:val="24"/>
        </w:rPr>
        <w:t>в группах спортивного совершенствования</w:t>
      </w:r>
    </w:p>
    <w:p w:rsidR="0062719C" w:rsidRDefault="00524DC0">
      <w:pPr>
        <w:numPr>
          <w:ilvl w:val="0"/>
          <w:numId w:val="57"/>
        </w:numPr>
        <w:tabs>
          <w:tab w:val="left" w:pos="1000"/>
        </w:tabs>
        <w:ind w:left="1000" w:hanging="149"/>
        <w:rPr>
          <w:rFonts w:eastAsia="Times New Roman"/>
          <w:sz w:val="24"/>
          <w:szCs w:val="24"/>
        </w:rPr>
      </w:pPr>
      <w:r>
        <w:rPr>
          <w:rFonts w:eastAsia="Times New Roman"/>
          <w:sz w:val="24"/>
          <w:szCs w:val="24"/>
        </w:rPr>
        <w:t>выполнять обязанности дежурного;</w:t>
      </w:r>
    </w:p>
    <w:p w:rsidR="0062719C" w:rsidRDefault="00524DC0">
      <w:pPr>
        <w:numPr>
          <w:ilvl w:val="0"/>
          <w:numId w:val="57"/>
        </w:numPr>
        <w:tabs>
          <w:tab w:val="left" w:pos="1000"/>
        </w:tabs>
        <w:ind w:left="1000" w:hanging="149"/>
        <w:rPr>
          <w:rFonts w:eastAsia="Times New Roman"/>
          <w:sz w:val="24"/>
          <w:szCs w:val="24"/>
        </w:rPr>
      </w:pPr>
      <w:r>
        <w:rPr>
          <w:rFonts w:eastAsia="Times New Roman"/>
          <w:sz w:val="24"/>
          <w:szCs w:val="24"/>
        </w:rPr>
        <w:t>уметь построить группу перед началом занятия, сдать рапорт;</w:t>
      </w:r>
    </w:p>
    <w:p w:rsidR="0062719C" w:rsidRDefault="0062719C">
      <w:pPr>
        <w:spacing w:line="12" w:lineRule="exact"/>
        <w:rPr>
          <w:rFonts w:eastAsia="Times New Roman"/>
          <w:sz w:val="24"/>
          <w:szCs w:val="24"/>
        </w:rPr>
      </w:pPr>
    </w:p>
    <w:p w:rsidR="0062719C" w:rsidRDefault="00524DC0">
      <w:pPr>
        <w:numPr>
          <w:ilvl w:val="0"/>
          <w:numId w:val="57"/>
        </w:numPr>
        <w:tabs>
          <w:tab w:val="left" w:pos="1008"/>
        </w:tabs>
        <w:spacing w:line="236" w:lineRule="auto"/>
        <w:ind w:firstLine="851"/>
        <w:jc w:val="both"/>
        <w:rPr>
          <w:rFonts w:eastAsia="Times New Roman"/>
          <w:sz w:val="24"/>
          <w:szCs w:val="24"/>
        </w:rPr>
      </w:pPr>
      <w:r>
        <w:rPr>
          <w:rFonts w:eastAsia="Times New Roman"/>
          <w:sz w:val="24"/>
          <w:szCs w:val="24"/>
        </w:rPr>
        <w:t>замечать нарушения правил поведения на стенде и</w:t>
      </w:r>
      <w:r w:rsidR="00C1100E">
        <w:rPr>
          <w:rFonts w:eastAsia="Times New Roman"/>
          <w:sz w:val="24"/>
          <w:szCs w:val="24"/>
        </w:rPr>
        <w:t xml:space="preserve"> стрелковых площадках и мер без</w:t>
      </w:r>
      <w:r>
        <w:rPr>
          <w:rFonts w:eastAsia="Times New Roman"/>
          <w:sz w:val="24"/>
          <w:szCs w:val="24"/>
        </w:rPr>
        <w:t xml:space="preserve">опасности при обращении с оружием и патронами, тактично </w:t>
      </w:r>
      <w:r w:rsidR="00C1100E">
        <w:rPr>
          <w:rFonts w:eastAsia="Times New Roman"/>
          <w:sz w:val="24"/>
          <w:szCs w:val="24"/>
        </w:rPr>
        <w:t>делать замечания товарищам, объ</w:t>
      </w:r>
      <w:r>
        <w:rPr>
          <w:rFonts w:eastAsia="Times New Roman"/>
          <w:sz w:val="24"/>
          <w:szCs w:val="24"/>
        </w:rPr>
        <w:t>ясняя, почему недопустимы и опасны подобные нарушения;</w:t>
      </w:r>
    </w:p>
    <w:p w:rsidR="0062719C" w:rsidRDefault="0062719C">
      <w:pPr>
        <w:spacing w:line="13" w:lineRule="exact"/>
        <w:rPr>
          <w:rFonts w:eastAsia="Times New Roman"/>
          <w:sz w:val="24"/>
          <w:szCs w:val="24"/>
        </w:rPr>
      </w:pPr>
    </w:p>
    <w:p w:rsidR="0062719C" w:rsidRDefault="00524DC0">
      <w:pPr>
        <w:numPr>
          <w:ilvl w:val="0"/>
          <w:numId w:val="57"/>
        </w:numPr>
        <w:tabs>
          <w:tab w:val="left" w:pos="1018"/>
        </w:tabs>
        <w:spacing w:line="234" w:lineRule="auto"/>
        <w:ind w:firstLine="851"/>
        <w:rPr>
          <w:rFonts w:eastAsia="Times New Roman"/>
          <w:sz w:val="24"/>
          <w:szCs w:val="24"/>
        </w:rPr>
      </w:pPr>
      <w:r>
        <w:rPr>
          <w:rFonts w:eastAsia="Times New Roman"/>
          <w:sz w:val="24"/>
          <w:szCs w:val="24"/>
        </w:rPr>
        <w:t>уметь рассказывать о правилах поведения в местах</w:t>
      </w:r>
      <w:r w:rsidR="00C1100E">
        <w:rPr>
          <w:rFonts w:eastAsia="Times New Roman"/>
          <w:sz w:val="24"/>
          <w:szCs w:val="24"/>
        </w:rPr>
        <w:t xml:space="preserve"> проведения стрельб и мерах без</w:t>
      </w:r>
      <w:r>
        <w:rPr>
          <w:rFonts w:eastAsia="Times New Roman"/>
          <w:sz w:val="24"/>
          <w:szCs w:val="24"/>
        </w:rPr>
        <w:t>опасности при обращении с оружием, объяснять их смысл и значение начинающим стрелкам;</w:t>
      </w:r>
    </w:p>
    <w:p w:rsidR="0062719C" w:rsidRDefault="0062719C">
      <w:pPr>
        <w:spacing w:line="13" w:lineRule="exact"/>
        <w:rPr>
          <w:rFonts w:eastAsia="Times New Roman"/>
          <w:sz w:val="24"/>
          <w:szCs w:val="24"/>
        </w:rPr>
      </w:pPr>
    </w:p>
    <w:p w:rsidR="0062719C" w:rsidRDefault="00524DC0">
      <w:pPr>
        <w:numPr>
          <w:ilvl w:val="0"/>
          <w:numId w:val="57"/>
        </w:numPr>
        <w:tabs>
          <w:tab w:val="left" w:pos="1080"/>
        </w:tabs>
        <w:spacing w:line="234" w:lineRule="auto"/>
        <w:ind w:firstLine="851"/>
        <w:rPr>
          <w:rFonts w:eastAsia="Times New Roman"/>
          <w:sz w:val="24"/>
          <w:szCs w:val="24"/>
        </w:rPr>
      </w:pPr>
      <w:r>
        <w:rPr>
          <w:rFonts w:eastAsia="Times New Roman"/>
          <w:sz w:val="24"/>
          <w:szCs w:val="24"/>
        </w:rPr>
        <w:t>проводить первую часть разминки, состоящую из упражнений общефизической направленности;</w:t>
      </w:r>
    </w:p>
    <w:p w:rsidR="0062719C" w:rsidRDefault="0062719C">
      <w:pPr>
        <w:spacing w:line="14" w:lineRule="exact"/>
        <w:rPr>
          <w:rFonts w:eastAsia="Times New Roman"/>
          <w:sz w:val="24"/>
          <w:szCs w:val="24"/>
        </w:rPr>
      </w:pPr>
    </w:p>
    <w:p w:rsidR="0062719C" w:rsidRDefault="00524DC0">
      <w:pPr>
        <w:numPr>
          <w:ilvl w:val="0"/>
          <w:numId w:val="57"/>
        </w:numPr>
        <w:tabs>
          <w:tab w:val="left" w:pos="1013"/>
        </w:tabs>
        <w:spacing w:line="234" w:lineRule="auto"/>
        <w:ind w:firstLine="851"/>
        <w:rPr>
          <w:rFonts w:eastAsia="Times New Roman"/>
          <w:sz w:val="24"/>
          <w:szCs w:val="24"/>
        </w:rPr>
      </w:pPr>
      <w:r>
        <w:rPr>
          <w:rFonts w:eastAsia="Times New Roman"/>
          <w:sz w:val="24"/>
          <w:szCs w:val="24"/>
        </w:rPr>
        <w:t>проводить заключительную часть разминки, состоящую из упражнений специальной технической направленности;</w:t>
      </w:r>
    </w:p>
    <w:p w:rsidR="0062719C" w:rsidRDefault="0062719C">
      <w:pPr>
        <w:spacing w:line="1" w:lineRule="exact"/>
        <w:rPr>
          <w:rFonts w:eastAsia="Times New Roman"/>
          <w:sz w:val="24"/>
          <w:szCs w:val="24"/>
        </w:rPr>
      </w:pPr>
    </w:p>
    <w:p w:rsidR="0062719C" w:rsidRDefault="00524DC0">
      <w:pPr>
        <w:numPr>
          <w:ilvl w:val="0"/>
          <w:numId w:val="57"/>
        </w:numPr>
        <w:tabs>
          <w:tab w:val="left" w:pos="1040"/>
        </w:tabs>
        <w:ind w:left="1040" w:hanging="189"/>
        <w:rPr>
          <w:rFonts w:eastAsia="Times New Roman"/>
          <w:sz w:val="24"/>
          <w:szCs w:val="24"/>
        </w:rPr>
      </w:pPr>
      <w:r>
        <w:rPr>
          <w:rFonts w:eastAsia="Times New Roman"/>
          <w:sz w:val="24"/>
          <w:szCs w:val="24"/>
        </w:rPr>
        <w:t>проводить первые занятия в группах начальной подготовки в качестве помощника</w:t>
      </w:r>
    </w:p>
    <w:p w:rsidR="0062719C" w:rsidRDefault="00524DC0">
      <w:pPr>
        <w:rPr>
          <w:rFonts w:eastAsia="Times New Roman"/>
          <w:sz w:val="24"/>
          <w:szCs w:val="24"/>
        </w:rPr>
      </w:pPr>
      <w:r>
        <w:rPr>
          <w:rFonts w:eastAsia="Times New Roman"/>
          <w:sz w:val="24"/>
          <w:szCs w:val="24"/>
        </w:rPr>
        <w:t>тренера;</w:t>
      </w:r>
    </w:p>
    <w:p w:rsidR="0062719C" w:rsidRDefault="0062719C">
      <w:pPr>
        <w:spacing w:line="12" w:lineRule="exact"/>
        <w:rPr>
          <w:rFonts w:eastAsia="Times New Roman"/>
          <w:sz w:val="24"/>
          <w:szCs w:val="24"/>
        </w:rPr>
      </w:pPr>
    </w:p>
    <w:p w:rsidR="0062719C" w:rsidRDefault="00524DC0">
      <w:pPr>
        <w:numPr>
          <w:ilvl w:val="0"/>
          <w:numId w:val="57"/>
        </w:numPr>
        <w:tabs>
          <w:tab w:val="left" w:pos="1008"/>
        </w:tabs>
        <w:spacing w:line="234" w:lineRule="auto"/>
        <w:ind w:firstLine="851"/>
        <w:rPr>
          <w:rFonts w:eastAsia="Times New Roman"/>
          <w:sz w:val="24"/>
          <w:szCs w:val="24"/>
        </w:rPr>
      </w:pPr>
      <w:r>
        <w:rPr>
          <w:rFonts w:eastAsia="Times New Roman"/>
          <w:sz w:val="24"/>
          <w:szCs w:val="24"/>
        </w:rPr>
        <w:t xml:space="preserve">проводить в присутствии тренера отдельные части </w:t>
      </w:r>
      <w:r w:rsidR="00C1100E">
        <w:rPr>
          <w:rFonts w:eastAsia="Times New Roman"/>
          <w:sz w:val="24"/>
          <w:szCs w:val="24"/>
        </w:rPr>
        <w:t>практических и теоретических за</w:t>
      </w:r>
      <w:r>
        <w:rPr>
          <w:rFonts w:eastAsia="Times New Roman"/>
          <w:sz w:val="24"/>
          <w:szCs w:val="24"/>
        </w:rPr>
        <w:t>нятий в тренировочных группах;</w:t>
      </w:r>
    </w:p>
    <w:p w:rsidR="0062719C" w:rsidRDefault="0062719C">
      <w:pPr>
        <w:spacing w:line="13" w:lineRule="exact"/>
        <w:rPr>
          <w:rFonts w:eastAsia="Times New Roman"/>
          <w:sz w:val="24"/>
          <w:szCs w:val="24"/>
        </w:rPr>
      </w:pPr>
    </w:p>
    <w:p w:rsidR="0062719C" w:rsidRDefault="00524DC0">
      <w:pPr>
        <w:numPr>
          <w:ilvl w:val="0"/>
          <w:numId w:val="57"/>
        </w:numPr>
        <w:tabs>
          <w:tab w:val="left" w:pos="1054"/>
        </w:tabs>
        <w:spacing w:line="234" w:lineRule="auto"/>
        <w:ind w:firstLine="851"/>
        <w:rPr>
          <w:rFonts w:eastAsia="Times New Roman"/>
          <w:sz w:val="24"/>
          <w:szCs w:val="24"/>
        </w:rPr>
      </w:pPr>
      <w:r>
        <w:rPr>
          <w:rFonts w:eastAsia="Times New Roman"/>
          <w:sz w:val="24"/>
          <w:szCs w:val="24"/>
        </w:rPr>
        <w:t>оказывать помощь тренерам ЦСП при проведении в начале тренировочного года набора желающих заниматься стендовой стрельбой.</w:t>
      </w:r>
    </w:p>
    <w:p w:rsidR="0062719C" w:rsidRDefault="0062719C">
      <w:pPr>
        <w:spacing w:line="1" w:lineRule="exact"/>
        <w:rPr>
          <w:rFonts w:eastAsia="Times New Roman"/>
          <w:sz w:val="24"/>
          <w:szCs w:val="24"/>
        </w:rPr>
      </w:pPr>
    </w:p>
    <w:p w:rsidR="00F5224D" w:rsidRDefault="00F5224D">
      <w:pPr>
        <w:ind w:left="860"/>
        <w:rPr>
          <w:rFonts w:eastAsia="Times New Roman"/>
          <w:sz w:val="24"/>
          <w:szCs w:val="24"/>
        </w:rPr>
      </w:pPr>
    </w:p>
    <w:p w:rsidR="0062719C" w:rsidRDefault="00524DC0">
      <w:pPr>
        <w:ind w:left="860"/>
        <w:rPr>
          <w:rFonts w:eastAsia="Times New Roman"/>
          <w:sz w:val="24"/>
          <w:szCs w:val="24"/>
        </w:rPr>
      </w:pPr>
      <w:r>
        <w:rPr>
          <w:rFonts w:eastAsia="Times New Roman"/>
          <w:sz w:val="24"/>
          <w:szCs w:val="24"/>
        </w:rPr>
        <w:t>СУДЕЙСКАЯ ПРАКТИКА.</w:t>
      </w:r>
    </w:p>
    <w:p w:rsidR="0062719C" w:rsidRDefault="0062719C">
      <w:pPr>
        <w:spacing w:line="12" w:lineRule="exact"/>
        <w:rPr>
          <w:rFonts w:eastAsia="Times New Roman"/>
          <w:sz w:val="24"/>
          <w:szCs w:val="24"/>
        </w:rPr>
      </w:pPr>
    </w:p>
    <w:p w:rsidR="0062719C" w:rsidRDefault="00524DC0">
      <w:pPr>
        <w:spacing w:line="234" w:lineRule="auto"/>
        <w:ind w:firstLine="852"/>
        <w:rPr>
          <w:rFonts w:eastAsia="Times New Roman"/>
          <w:sz w:val="24"/>
          <w:szCs w:val="24"/>
        </w:rPr>
      </w:pPr>
      <w:r>
        <w:rPr>
          <w:rFonts w:eastAsia="Times New Roman"/>
          <w:sz w:val="24"/>
          <w:szCs w:val="24"/>
        </w:rPr>
        <w:t>Знание правил соревнований – одно из основных тр</w:t>
      </w:r>
      <w:r w:rsidR="00C1100E">
        <w:rPr>
          <w:rFonts w:eastAsia="Times New Roman"/>
          <w:sz w:val="24"/>
          <w:szCs w:val="24"/>
        </w:rPr>
        <w:t>ебований, предъявляемых к стрел</w:t>
      </w:r>
      <w:r>
        <w:rPr>
          <w:rFonts w:eastAsia="Times New Roman"/>
          <w:sz w:val="24"/>
          <w:szCs w:val="24"/>
        </w:rPr>
        <w:t>кам, участвующим в соревнованиях любого уровня.</w:t>
      </w:r>
    </w:p>
    <w:p w:rsidR="0062719C" w:rsidRDefault="0062719C">
      <w:pPr>
        <w:spacing w:line="13" w:lineRule="exact"/>
        <w:rPr>
          <w:rFonts w:eastAsia="Times New Roman"/>
          <w:sz w:val="24"/>
          <w:szCs w:val="24"/>
        </w:rPr>
      </w:pPr>
    </w:p>
    <w:p w:rsidR="0062719C" w:rsidRDefault="00524DC0">
      <w:pPr>
        <w:spacing w:line="237" w:lineRule="auto"/>
        <w:ind w:firstLine="852"/>
        <w:jc w:val="both"/>
        <w:rPr>
          <w:rFonts w:eastAsia="Times New Roman"/>
          <w:sz w:val="24"/>
          <w:szCs w:val="24"/>
        </w:rPr>
      </w:pPr>
      <w:r>
        <w:rPr>
          <w:rFonts w:eastAsia="Times New Roman"/>
          <w:sz w:val="24"/>
          <w:szCs w:val="24"/>
        </w:rPr>
        <w:t>Одно из действующих правил соревнований по стендовой стрель</w:t>
      </w:r>
      <w:r w:rsidR="00C1100E">
        <w:rPr>
          <w:rFonts w:eastAsia="Times New Roman"/>
          <w:sz w:val="24"/>
          <w:szCs w:val="24"/>
        </w:rPr>
        <w:t>бе гласит: «Все участ</w:t>
      </w:r>
      <w:r>
        <w:rPr>
          <w:rFonts w:eastAsia="Times New Roman"/>
          <w:sz w:val="24"/>
          <w:szCs w:val="24"/>
        </w:rPr>
        <w:t>ники соревнований (стрелки, руководители и тренеры) обязаны знать правила соревнований и строго соблюдать их требования». Это положение российских правил соревнований полностью соответствует требованиям правил Международной федерации стрелкового спорта.</w:t>
      </w:r>
    </w:p>
    <w:p w:rsidR="0062719C" w:rsidRDefault="0062719C">
      <w:pPr>
        <w:spacing w:line="14" w:lineRule="exact"/>
        <w:rPr>
          <w:rFonts w:eastAsia="Times New Roman"/>
          <w:sz w:val="24"/>
          <w:szCs w:val="24"/>
        </w:rPr>
      </w:pPr>
    </w:p>
    <w:p w:rsidR="0062719C" w:rsidRDefault="00524DC0">
      <w:pPr>
        <w:spacing w:line="238" w:lineRule="auto"/>
        <w:ind w:firstLine="852"/>
        <w:jc w:val="both"/>
        <w:rPr>
          <w:rFonts w:eastAsia="Times New Roman"/>
          <w:sz w:val="24"/>
          <w:szCs w:val="24"/>
        </w:rPr>
      </w:pPr>
      <w:r>
        <w:rPr>
          <w:rFonts w:eastAsia="Times New Roman"/>
          <w:sz w:val="24"/>
          <w:szCs w:val="24"/>
        </w:rPr>
        <w:t>Знание правил соревнований, умение постоянно их применять на практике, выполняя соответствующие требования, являются одной из главных з</w:t>
      </w:r>
      <w:r w:rsidR="00C1100E">
        <w:rPr>
          <w:rFonts w:eastAsia="Times New Roman"/>
          <w:sz w:val="24"/>
          <w:szCs w:val="24"/>
        </w:rPr>
        <w:t>адач при подготовке стрелков лю</w:t>
      </w:r>
      <w:r>
        <w:rPr>
          <w:rFonts w:eastAsia="Times New Roman"/>
          <w:sz w:val="24"/>
          <w:szCs w:val="24"/>
        </w:rPr>
        <w:t>бой квалификации: от начинающих до спортсменов высших разрядов. Это значит, что каждый учащийся должен постепенно изучить и твердо знать осно</w:t>
      </w:r>
      <w:r w:rsidR="00C1100E">
        <w:rPr>
          <w:rFonts w:eastAsia="Times New Roman"/>
          <w:sz w:val="24"/>
          <w:szCs w:val="24"/>
        </w:rPr>
        <w:t>вные требования действующих пра</w:t>
      </w:r>
      <w:r>
        <w:rPr>
          <w:rFonts w:eastAsia="Times New Roman"/>
          <w:sz w:val="24"/>
          <w:szCs w:val="24"/>
        </w:rPr>
        <w:t>вил соревнований и грамотно ими пользоваться. Теоретическое изучение и даже заучивание требований правил не даст должного эффекта без сочетания их с практическим выполнением повседневно, на каждом тренировочном занятии.</w:t>
      </w:r>
    </w:p>
    <w:p w:rsidR="0062719C" w:rsidRDefault="0062719C">
      <w:pPr>
        <w:sectPr w:rsidR="0062719C">
          <w:pgSz w:w="11900" w:h="16838"/>
          <w:pgMar w:top="712" w:right="566" w:bottom="480" w:left="1420" w:header="0" w:footer="0" w:gutter="0"/>
          <w:cols w:space="720" w:equalWidth="0">
            <w:col w:w="9920"/>
          </w:cols>
        </w:sectPr>
      </w:pPr>
    </w:p>
    <w:p w:rsidR="0062719C" w:rsidRDefault="00A363FA">
      <w:pPr>
        <w:jc w:val="center"/>
        <w:rPr>
          <w:sz w:val="20"/>
          <w:szCs w:val="20"/>
        </w:rPr>
      </w:pPr>
      <w:r>
        <w:rPr>
          <w:rFonts w:eastAsia="Times New Roman"/>
          <w:sz w:val="20"/>
          <w:szCs w:val="20"/>
        </w:rPr>
        <w:lastRenderedPageBreak/>
        <w:t>23</w:t>
      </w:r>
    </w:p>
    <w:p w:rsidR="0062719C" w:rsidRDefault="0062719C">
      <w:pPr>
        <w:spacing w:line="241" w:lineRule="exact"/>
        <w:rPr>
          <w:sz w:val="20"/>
          <w:szCs w:val="20"/>
        </w:rPr>
      </w:pPr>
    </w:p>
    <w:p w:rsidR="0062719C" w:rsidRDefault="00524DC0">
      <w:pPr>
        <w:spacing w:line="237" w:lineRule="auto"/>
        <w:ind w:firstLine="852"/>
        <w:jc w:val="both"/>
        <w:rPr>
          <w:sz w:val="20"/>
          <w:szCs w:val="20"/>
        </w:rPr>
      </w:pPr>
      <w:r>
        <w:rPr>
          <w:rFonts w:eastAsia="Times New Roman"/>
          <w:sz w:val="24"/>
          <w:szCs w:val="24"/>
        </w:rPr>
        <w:t>Занимающимся во всех группах необходимо создава</w:t>
      </w:r>
      <w:r w:rsidR="00C1100E">
        <w:rPr>
          <w:rFonts w:eastAsia="Times New Roman"/>
          <w:sz w:val="24"/>
          <w:szCs w:val="24"/>
        </w:rPr>
        <w:t>ть условия не только для получе</w:t>
      </w:r>
      <w:r>
        <w:rPr>
          <w:rFonts w:eastAsia="Times New Roman"/>
          <w:sz w:val="24"/>
          <w:szCs w:val="24"/>
        </w:rPr>
        <w:t>ния знания правил соревнований, но и приобретения опыта судейства. Глубокое знание правил достигается сочетанием теоретических занятий с практичес</w:t>
      </w:r>
      <w:r w:rsidR="00C1100E">
        <w:rPr>
          <w:rFonts w:eastAsia="Times New Roman"/>
          <w:sz w:val="24"/>
          <w:szCs w:val="24"/>
        </w:rPr>
        <w:t>ким их выполнением в ходе обуче</w:t>
      </w:r>
      <w:r>
        <w:rPr>
          <w:rFonts w:eastAsia="Times New Roman"/>
          <w:sz w:val="24"/>
          <w:szCs w:val="24"/>
        </w:rPr>
        <w:t>ния технике стрельбы.</w:t>
      </w:r>
    </w:p>
    <w:p w:rsidR="0062719C" w:rsidRDefault="0062719C">
      <w:pPr>
        <w:spacing w:line="14" w:lineRule="exact"/>
        <w:rPr>
          <w:sz w:val="20"/>
          <w:szCs w:val="20"/>
        </w:rPr>
      </w:pPr>
    </w:p>
    <w:p w:rsidR="0062719C" w:rsidRDefault="00524DC0">
      <w:pPr>
        <w:spacing w:line="237" w:lineRule="auto"/>
        <w:ind w:firstLine="852"/>
        <w:jc w:val="both"/>
        <w:rPr>
          <w:sz w:val="20"/>
          <w:szCs w:val="20"/>
        </w:rPr>
      </w:pPr>
      <w:r>
        <w:rPr>
          <w:rFonts w:eastAsia="Times New Roman"/>
          <w:sz w:val="24"/>
          <w:szCs w:val="24"/>
        </w:rPr>
        <w:t>Для практического закрепления полученных знаний</w:t>
      </w:r>
      <w:r w:rsidR="00C1100E">
        <w:rPr>
          <w:rFonts w:eastAsia="Times New Roman"/>
          <w:sz w:val="24"/>
          <w:szCs w:val="24"/>
        </w:rPr>
        <w:t xml:space="preserve"> правил рекомендуется значитель</w:t>
      </w:r>
      <w:r>
        <w:rPr>
          <w:rFonts w:eastAsia="Times New Roman"/>
          <w:sz w:val="24"/>
          <w:szCs w:val="24"/>
        </w:rPr>
        <w:t>ную часть контрольных стрельб проводить в режиме соревнований. Стрелки, разделенные на группы, поочередно выполняют обязанности судей на разли</w:t>
      </w:r>
      <w:r w:rsidR="00C1100E">
        <w:rPr>
          <w:rFonts w:eastAsia="Times New Roman"/>
          <w:sz w:val="24"/>
          <w:szCs w:val="24"/>
        </w:rPr>
        <w:t>чных участках под контролем тре</w:t>
      </w:r>
      <w:r>
        <w:rPr>
          <w:rFonts w:eastAsia="Times New Roman"/>
          <w:sz w:val="24"/>
          <w:szCs w:val="24"/>
        </w:rPr>
        <w:t>неров с последующим разбором их действий во время судей</w:t>
      </w:r>
      <w:r w:rsidR="00C1100E">
        <w:rPr>
          <w:rFonts w:eastAsia="Times New Roman"/>
          <w:sz w:val="24"/>
          <w:szCs w:val="24"/>
        </w:rPr>
        <w:t>ства и оценкой проделанной рабо</w:t>
      </w:r>
      <w:r>
        <w:rPr>
          <w:rFonts w:eastAsia="Times New Roman"/>
          <w:sz w:val="24"/>
          <w:szCs w:val="24"/>
        </w:rPr>
        <w:t>ты.</w:t>
      </w:r>
    </w:p>
    <w:p w:rsidR="0062719C" w:rsidRDefault="0062719C">
      <w:pPr>
        <w:spacing w:line="17" w:lineRule="exact"/>
        <w:rPr>
          <w:sz w:val="20"/>
          <w:szCs w:val="20"/>
        </w:rPr>
      </w:pPr>
    </w:p>
    <w:p w:rsidR="0062719C" w:rsidRDefault="00524DC0">
      <w:pPr>
        <w:spacing w:line="236" w:lineRule="auto"/>
        <w:ind w:firstLine="852"/>
        <w:jc w:val="both"/>
        <w:rPr>
          <w:sz w:val="20"/>
          <w:szCs w:val="20"/>
        </w:rPr>
      </w:pPr>
      <w:r>
        <w:rPr>
          <w:rFonts w:eastAsia="Times New Roman"/>
          <w:sz w:val="24"/>
          <w:szCs w:val="24"/>
        </w:rPr>
        <w:t>Изучение правил соревнований следует начинать с Общих положений, а затем правил выполнения упражнения, в котором специализируется занимающийся. Если спортсмен захочет стать полноценным судьей, то ему следует глубоко изучить правила по всем упражнениям.</w:t>
      </w:r>
    </w:p>
    <w:p w:rsidR="0062719C" w:rsidRDefault="0062719C">
      <w:pPr>
        <w:spacing w:line="14" w:lineRule="exact"/>
        <w:rPr>
          <w:sz w:val="20"/>
          <w:szCs w:val="20"/>
        </w:rPr>
      </w:pPr>
    </w:p>
    <w:p w:rsidR="0062719C" w:rsidRDefault="00524DC0">
      <w:pPr>
        <w:spacing w:line="236" w:lineRule="auto"/>
        <w:ind w:firstLine="852"/>
        <w:jc w:val="both"/>
        <w:rPr>
          <w:sz w:val="20"/>
          <w:szCs w:val="20"/>
        </w:rPr>
      </w:pPr>
      <w:r>
        <w:rPr>
          <w:rFonts w:eastAsia="Times New Roman"/>
          <w:sz w:val="24"/>
          <w:szCs w:val="24"/>
        </w:rPr>
        <w:t>Спортсменам, имеющим спортивный 1 разряд по стендовой стрельбе, квалифи</w:t>
      </w:r>
      <w:r w:rsidR="00C1100E">
        <w:rPr>
          <w:rFonts w:eastAsia="Times New Roman"/>
          <w:sz w:val="24"/>
          <w:szCs w:val="24"/>
        </w:rPr>
        <w:t>кацион</w:t>
      </w:r>
      <w:r>
        <w:rPr>
          <w:rFonts w:eastAsia="Times New Roman"/>
          <w:sz w:val="24"/>
          <w:szCs w:val="24"/>
        </w:rPr>
        <w:t>ная категория «Спортивный судья 3-й категории» может быть присвоена при условии сдачи квалификационного зачета по правилам соревнований.</w:t>
      </w:r>
    </w:p>
    <w:p w:rsidR="0062719C" w:rsidRDefault="0062719C">
      <w:pPr>
        <w:spacing w:line="281" w:lineRule="exact"/>
        <w:rPr>
          <w:sz w:val="20"/>
          <w:szCs w:val="20"/>
        </w:rPr>
      </w:pPr>
    </w:p>
    <w:p w:rsidR="0062719C" w:rsidRDefault="00A363FA">
      <w:pPr>
        <w:jc w:val="center"/>
        <w:rPr>
          <w:sz w:val="20"/>
          <w:szCs w:val="20"/>
        </w:rPr>
      </w:pPr>
      <w:r>
        <w:rPr>
          <w:rFonts w:eastAsia="Times New Roman"/>
          <w:b/>
          <w:bCs/>
          <w:sz w:val="24"/>
          <w:szCs w:val="24"/>
        </w:rPr>
        <w:t>3.4</w:t>
      </w:r>
      <w:r w:rsidR="00524DC0">
        <w:rPr>
          <w:rFonts w:eastAsia="Times New Roman"/>
          <w:b/>
          <w:bCs/>
          <w:sz w:val="24"/>
          <w:szCs w:val="24"/>
        </w:rPr>
        <w:t>. Программный материал для практических занятий</w:t>
      </w:r>
    </w:p>
    <w:p w:rsidR="0062719C" w:rsidRDefault="00524DC0">
      <w:pPr>
        <w:ind w:left="3420"/>
        <w:rPr>
          <w:sz w:val="20"/>
          <w:szCs w:val="20"/>
        </w:rPr>
      </w:pPr>
      <w:r>
        <w:rPr>
          <w:rFonts w:eastAsia="Times New Roman"/>
          <w:b/>
          <w:bCs/>
          <w:sz w:val="24"/>
          <w:szCs w:val="24"/>
        </w:rPr>
        <w:t>на каждом этапе подготовки</w:t>
      </w:r>
    </w:p>
    <w:p w:rsidR="0062719C" w:rsidRDefault="0062719C">
      <w:pPr>
        <w:spacing w:line="7" w:lineRule="exact"/>
        <w:rPr>
          <w:sz w:val="20"/>
          <w:szCs w:val="20"/>
        </w:rPr>
      </w:pPr>
    </w:p>
    <w:p w:rsidR="0062719C" w:rsidRDefault="00524DC0">
      <w:pPr>
        <w:spacing w:line="238" w:lineRule="auto"/>
        <w:ind w:firstLine="708"/>
        <w:jc w:val="both"/>
        <w:rPr>
          <w:sz w:val="20"/>
          <w:szCs w:val="20"/>
        </w:rPr>
      </w:pPr>
      <w:r>
        <w:rPr>
          <w:rFonts w:eastAsia="Times New Roman"/>
          <w:sz w:val="24"/>
          <w:szCs w:val="24"/>
        </w:rPr>
        <w:t>Стендовики должны иметь представление о физической культуре и спорте, о значении для стрелка физической, морально-волевой и психологическ</w:t>
      </w:r>
      <w:r w:rsidR="00C1100E">
        <w:rPr>
          <w:rFonts w:eastAsia="Times New Roman"/>
          <w:sz w:val="24"/>
          <w:szCs w:val="24"/>
        </w:rPr>
        <w:t>ой подготовленности, ознакомить</w:t>
      </w:r>
      <w:r>
        <w:rPr>
          <w:rFonts w:eastAsia="Times New Roman"/>
          <w:sz w:val="24"/>
          <w:szCs w:val="24"/>
        </w:rPr>
        <w:t>ся с историей развития стендовой стрельбы. Важно усвоить необходимость неукоснительного соблюдения мер безопасности, знать, из каких видов руже</w:t>
      </w:r>
      <w:r w:rsidR="00C1100E">
        <w:rPr>
          <w:rFonts w:eastAsia="Times New Roman"/>
          <w:sz w:val="24"/>
          <w:szCs w:val="24"/>
        </w:rPr>
        <w:t>й выполняются различные упражне</w:t>
      </w:r>
      <w:r>
        <w:rPr>
          <w:rFonts w:eastAsia="Times New Roman"/>
          <w:sz w:val="24"/>
          <w:szCs w:val="24"/>
        </w:rPr>
        <w:t>ния, правила соревнований; твердо усвоить общие основы т</w:t>
      </w:r>
      <w:r w:rsidR="00C1100E">
        <w:rPr>
          <w:rFonts w:eastAsia="Times New Roman"/>
          <w:sz w:val="24"/>
          <w:szCs w:val="24"/>
        </w:rPr>
        <w:t>ехники выполнения выстрела, све</w:t>
      </w:r>
      <w:r>
        <w:rPr>
          <w:rFonts w:eastAsia="Times New Roman"/>
          <w:sz w:val="24"/>
          <w:szCs w:val="24"/>
        </w:rPr>
        <w:t>дения о баллистике, гигиене, профилактике заболеваний.</w:t>
      </w:r>
    </w:p>
    <w:p w:rsidR="0062719C" w:rsidRDefault="0062719C">
      <w:pPr>
        <w:spacing w:line="14" w:lineRule="exact"/>
        <w:rPr>
          <w:sz w:val="20"/>
          <w:szCs w:val="20"/>
        </w:rPr>
      </w:pPr>
    </w:p>
    <w:p w:rsidR="0062719C" w:rsidRDefault="00524DC0">
      <w:pPr>
        <w:spacing w:line="238" w:lineRule="auto"/>
        <w:ind w:firstLine="708"/>
        <w:jc w:val="both"/>
        <w:rPr>
          <w:sz w:val="20"/>
          <w:szCs w:val="20"/>
        </w:rPr>
      </w:pPr>
      <w:r>
        <w:rPr>
          <w:rFonts w:eastAsia="Times New Roman"/>
          <w:sz w:val="24"/>
          <w:szCs w:val="24"/>
        </w:rPr>
        <w:t>Материал для проведения теоретических занятий во многом един для всех возрастных групп. Общее представление и небольшой объем знаний по многим вопросам юные спортсмены получают уже на начальном этапе подготовки. С ростом мас</w:t>
      </w:r>
      <w:r w:rsidR="00C1100E">
        <w:rPr>
          <w:rFonts w:eastAsia="Times New Roman"/>
          <w:sz w:val="24"/>
          <w:szCs w:val="24"/>
        </w:rPr>
        <w:t>терства, на разных этапах подго</w:t>
      </w:r>
      <w:r>
        <w:rPr>
          <w:rFonts w:eastAsia="Times New Roman"/>
          <w:sz w:val="24"/>
          <w:szCs w:val="24"/>
        </w:rPr>
        <w:t>товки возникает необходимость в более широком освещении и глубоком понимании этих же проблем. Наиболее полно раскрываются и освещаются тео</w:t>
      </w:r>
      <w:r w:rsidR="00C1100E">
        <w:rPr>
          <w:rFonts w:eastAsia="Times New Roman"/>
          <w:sz w:val="24"/>
          <w:szCs w:val="24"/>
        </w:rPr>
        <w:t>ретические вопросы на этапах со</w:t>
      </w:r>
      <w:r>
        <w:rPr>
          <w:rFonts w:eastAsia="Times New Roman"/>
          <w:sz w:val="24"/>
          <w:szCs w:val="24"/>
        </w:rPr>
        <w:t>вершенствования спортивного мастерства и высшего спортивного мастерства в соответствии с потребностью в этих знаниях у спортсменов этого уровня.</w:t>
      </w:r>
    </w:p>
    <w:p w:rsidR="0062719C" w:rsidRDefault="0062719C">
      <w:pPr>
        <w:spacing w:line="264" w:lineRule="exact"/>
        <w:rPr>
          <w:sz w:val="20"/>
          <w:szCs w:val="20"/>
        </w:rPr>
      </w:pPr>
    </w:p>
    <w:p w:rsidR="0062719C" w:rsidRDefault="00524DC0">
      <w:pPr>
        <w:ind w:left="1560"/>
        <w:jc w:val="center"/>
        <w:rPr>
          <w:sz w:val="20"/>
          <w:szCs w:val="20"/>
        </w:rPr>
      </w:pPr>
      <w:r>
        <w:rPr>
          <w:rFonts w:eastAsia="Times New Roman"/>
          <w:b/>
          <w:bCs/>
          <w:i/>
          <w:iCs/>
          <w:sz w:val="24"/>
          <w:szCs w:val="24"/>
        </w:rPr>
        <w:t>ЭТАП НАЧАЛЬНОЙ ПОДГОТОВКИ</w:t>
      </w:r>
    </w:p>
    <w:p w:rsidR="0062719C" w:rsidRDefault="00524DC0">
      <w:pPr>
        <w:ind w:left="1560"/>
        <w:jc w:val="center"/>
        <w:rPr>
          <w:sz w:val="20"/>
          <w:szCs w:val="20"/>
        </w:rPr>
      </w:pPr>
      <w:r>
        <w:rPr>
          <w:rFonts w:eastAsia="Times New Roman"/>
          <w:b/>
          <w:bCs/>
          <w:i/>
          <w:iCs/>
          <w:sz w:val="24"/>
          <w:szCs w:val="24"/>
        </w:rPr>
        <w:t>1-й год подготовки</w:t>
      </w:r>
    </w:p>
    <w:p w:rsidR="0062719C" w:rsidRDefault="00524DC0">
      <w:pPr>
        <w:spacing w:line="235" w:lineRule="auto"/>
        <w:ind w:left="760"/>
        <w:rPr>
          <w:sz w:val="20"/>
          <w:szCs w:val="20"/>
        </w:rPr>
      </w:pPr>
      <w:r>
        <w:rPr>
          <w:rFonts w:eastAsia="Times New Roman"/>
          <w:i/>
          <w:iCs/>
          <w:sz w:val="24"/>
          <w:szCs w:val="24"/>
        </w:rPr>
        <w:t>Теоретические занятия</w:t>
      </w:r>
    </w:p>
    <w:p w:rsidR="0062719C" w:rsidRDefault="0062719C">
      <w:pPr>
        <w:spacing w:line="1" w:lineRule="exact"/>
        <w:rPr>
          <w:sz w:val="20"/>
          <w:szCs w:val="20"/>
        </w:rPr>
      </w:pPr>
    </w:p>
    <w:p w:rsidR="0062719C" w:rsidRDefault="00524DC0">
      <w:pPr>
        <w:numPr>
          <w:ilvl w:val="0"/>
          <w:numId w:val="58"/>
        </w:numPr>
        <w:tabs>
          <w:tab w:val="left" w:pos="1140"/>
        </w:tabs>
        <w:ind w:left="1140" w:hanging="433"/>
        <w:rPr>
          <w:rFonts w:eastAsia="Times New Roman"/>
          <w:sz w:val="24"/>
          <w:szCs w:val="24"/>
        </w:rPr>
      </w:pPr>
      <w:r>
        <w:rPr>
          <w:rFonts w:eastAsia="Times New Roman"/>
          <w:sz w:val="24"/>
          <w:szCs w:val="24"/>
        </w:rPr>
        <w:t>Физическая культура и спорт, их значение в жизни человека.</w:t>
      </w:r>
    </w:p>
    <w:p w:rsidR="0062719C" w:rsidRDefault="0062719C">
      <w:pPr>
        <w:spacing w:line="12" w:lineRule="exact"/>
        <w:rPr>
          <w:rFonts w:eastAsia="Times New Roman"/>
          <w:sz w:val="24"/>
          <w:szCs w:val="24"/>
        </w:rPr>
      </w:pPr>
    </w:p>
    <w:p w:rsidR="0062719C" w:rsidRDefault="00524DC0">
      <w:pPr>
        <w:numPr>
          <w:ilvl w:val="0"/>
          <w:numId w:val="58"/>
        </w:numPr>
        <w:tabs>
          <w:tab w:val="left" w:pos="1133"/>
        </w:tabs>
        <w:spacing w:line="234" w:lineRule="auto"/>
        <w:ind w:firstLine="707"/>
        <w:rPr>
          <w:rFonts w:eastAsia="Times New Roman"/>
          <w:sz w:val="24"/>
          <w:szCs w:val="24"/>
        </w:rPr>
      </w:pPr>
      <w:r>
        <w:rPr>
          <w:rFonts w:eastAsia="Times New Roman"/>
          <w:sz w:val="24"/>
          <w:szCs w:val="24"/>
        </w:rPr>
        <w:t>Возникновение и развитие стрелкового спорта в дореволюционной России. Создание стрелкового союза. Первое участие в Олимпийских Играх стрелков России.</w:t>
      </w:r>
    </w:p>
    <w:p w:rsidR="0062719C" w:rsidRDefault="0062719C">
      <w:pPr>
        <w:spacing w:line="1" w:lineRule="exact"/>
        <w:rPr>
          <w:rFonts w:eastAsia="Times New Roman"/>
          <w:sz w:val="24"/>
          <w:szCs w:val="24"/>
        </w:rPr>
      </w:pPr>
    </w:p>
    <w:p w:rsidR="0062719C" w:rsidRDefault="00524DC0">
      <w:pPr>
        <w:numPr>
          <w:ilvl w:val="0"/>
          <w:numId w:val="58"/>
        </w:numPr>
        <w:tabs>
          <w:tab w:val="left" w:pos="1140"/>
        </w:tabs>
        <w:ind w:left="1140" w:hanging="433"/>
        <w:rPr>
          <w:rFonts w:eastAsia="Times New Roman"/>
          <w:sz w:val="24"/>
          <w:szCs w:val="24"/>
        </w:rPr>
      </w:pPr>
      <w:r>
        <w:rPr>
          <w:rFonts w:eastAsia="Times New Roman"/>
          <w:sz w:val="24"/>
          <w:szCs w:val="24"/>
        </w:rPr>
        <w:t>Качества, определяющие успешность занятий стендовой стрельбой.</w:t>
      </w:r>
    </w:p>
    <w:p w:rsidR="0062719C" w:rsidRDefault="0062719C">
      <w:pPr>
        <w:spacing w:line="12" w:lineRule="exact"/>
        <w:rPr>
          <w:rFonts w:eastAsia="Times New Roman"/>
          <w:sz w:val="24"/>
          <w:szCs w:val="24"/>
        </w:rPr>
      </w:pPr>
    </w:p>
    <w:p w:rsidR="0062719C" w:rsidRDefault="00524DC0">
      <w:pPr>
        <w:numPr>
          <w:ilvl w:val="0"/>
          <w:numId w:val="58"/>
        </w:numPr>
        <w:tabs>
          <w:tab w:val="left" w:pos="1133"/>
        </w:tabs>
        <w:spacing w:line="236" w:lineRule="auto"/>
        <w:ind w:firstLine="707"/>
        <w:jc w:val="both"/>
        <w:rPr>
          <w:rFonts w:eastAsia="Times New Roman"/>
          <w:sz w:val="24"/>
          <w:szCs w:val="24"/>
        </w:rPr>
      </w:pPr>
      <w:r>
        <w:rPr>
          <w:rFonts w:eastAsia="Times New Roman"/>
          <w:sz w:val="24"/>
          <w:szCs w:val="24"/>
        </w:rPr>
        <w:t xml:space="preserve">Меры обеспечения безопасности: общие правила </w:t>
      </w:r>
      <w:r w:rsidR="00C1100E">
        <w:rPr>
          <w:rFonts w:eastAsia="Times New Roman"/>
          <w:sz w:val="24"/>
          <w:szCs w:val="24"/>
        </w:rPr>
        <w:t>поведения на территории спортив</w:t>
      </w:r>
      <w:r>
        <w:rPr>
          <w:rFonts w:eastAsia="Times New Roman"/>
          <w:sz w:val="24"/>
          <w:szCs w:val="24"/>
        </w:rPr>
        <w:t>ного стрелкового объекта и на стрелковой площадке, меры безопасного обращения с оружием и боеприпасами, меры безопасности при тренировке без патрона.</w:t>
      </w:r>
    </w:p>
    <w:p w:rsidR="0062719C" w:rsidRDefault="0062719C">
      <w:pPr>
        <w:spacing w:line="13" w:lineRule="exact"/>
        <w:rPr>
          <w:rFonts w:eastAsia="Times New Roman"/>
          <w:sz w:val="24"/>
          <w:szCs w:val="24"/>
        </w:rPr>
      </w:pPr>
    </w:p>
    <w:p w:rsidR="0062719C" w:rsidRDefault="00524DC0">
      <w:pPr>
        <w:numPr>
          <w:ilvl w:val="0"/>
          <w:numId w:val="58"/>
        </w:numPr>
        <w:tabs>
          <w:tab w:val="left" w:pos="1133"/>
        </w:tabs>
        <w:spacing w:line="234" w:lineRule="auto"/>
        <w:ind w:firstLine="707"/>
        <w:rPr>
          <w:rFonts w:eastAsia="Times New Roman"/>
          <w:sz w:val="24"/>
          <w:szCs w:val="24"/>
        </w:rPr>
      </w:pPr>
      <w:r>
        <w:rPr>
          <w:rFonts w:eastAsia="Times New Roman"/>
          <w:sz w:val="24"/>
          <w:szCs w:val="24"/>
        </w:rPr>
        <w:t>Общие сведения о выстреле, взрыве, взрывчат</w:t>
      </w:r>
      <w:r w:rsidR="00C1100E">
        <w:rPr>
          <w:rFonts w:eastAsia="Times New Roman"/>
          <w:sz w:val="24"/>
          <w:szCs w:val="24"/>
        </w:rPr>
        <w:t>ых веществах: инициирующих, дро</w:t>
      </w:r>
      <w:r>
        <w:rPr>
          <w:rFonts w:eastAsia="Times New Roman"/>
          <w:sz w:val="24"/>
          <w:szCs w:val="24"/>
        </w:rPr>
        <w:t>бящих, метательных.</w:t>
      </w:r>
    </w:p>
    <w:p w:rsidR="0062719C" w:rsidRDefault="0062719C">
      <w:pPr>
        <w:spacing w:line="2" w:lineRule="exact"/>
        <w:rPr>
          <w:rFonts w:eastAsia="Times New Roman"/>
          <w:sz w:val="24"/>
          <w:szCs w:val="24"/>
        </w:rPr>
      </w:pPr>
    </w:p>
    <w:p w:rsidR="0062719C" w:rsidRDefault="00524DC0">
      <w:pPr>
        <w:numPr>
          <w:ilvl w:val="0"/>
          <w:numId w:val="58"/>
        </w:numPr>
        <w:tabs>
          <w:tab w:val="left" w:pos="1140"/>
        </w:tabs>
        <w:ind w:left="1140" w:hanging="433"/>
        <w:rPr>
          <w:rFonts w:eastAsia="Times New Roman"/>
          <w:sz w:val="24"/>
          <w:szCs w:val="24"/>
        </w:rPr>
      </w:pPr>
      <w:r>
        <w:rPr>
          <w:rFonts w:eastAsia="Times New Roman"/>
          <w:sz w:val="24"/>
          <w:szCs w:val="24"/>
        </w:rPr>
        <w:t xml:space="preserve">Виды спортивного оружия: нарезное и гладкоствольное, боевое и </w:t>
      </w:r>
      <w:r w:rsidR="00323E3C">
        <w:rPr>
          <w:rFonts w:eastAsia="Times New Roman"/>
          <w:sz w:val="24"/>
          <w:szCs w:val="24"/>
        </w:rPr>
        <w:t>пневматическое</w:t>
      </w:r>
      <w:r>
        <w:rPr>
          <w:rFonts w:eastAsia="Times New Roman"/>
          <w:sz w:val="24"/>
          <w:szCs w:val="24"/>
        </w:rPr>
        <w:t>.</w:t>
      </w:r>
    </w:p>
    <w:p w:rsidR="0062719C" w:rsidRPr="00323E3C" w:rsidRDefault="00524DC0" w:rsidP="00323E3C">
      <w:pPr>
        <w:numPr>
          <w:ilvl w:val="0"/>
          <w:numId w:val="58"/>
        </w:numPr>
        <w:tabs>
          <w:tab w:val="left" w:pos="1140"/>
        </w:tabs>
        <w:ind w:left="1140" w:hanging="433"/>
        <w:rPr>
          <w:rFonts w:eastAsia="Times New Roman"/>
          <w:sz w:val="24"/>
          <w:szCs w:val="24"/>
        </w:rPr>
      </w:pPr>
      <w:r w:rsidRPr="00323E3C">
        <w:rPr>
          <w:rFonts w:eastAsia="Times New Roman"/>
          <w:sz w:val="24"/>
          <w:szCs w:val="24"/>
        </w:rPr>
        <w:t>Спортивные  ружья:  характеристика,  основные  час</w:t>
      </w:r>
      <w:r w:rsidR="00C1100E" w:rsidRPr="00323E3C">
        <w:rPr>
          <w:rFonts w:eastAsia="Times New Roman"/>
          <w:sz w:val="24"/>
          <w:szCs w:val="24"/>
        </w:rPr>
        <w:t>ти,  их  назначение,  взаимодей</w:t>
      </w:r>
      <w:r w:rsidR="00323E3C" w:rsidRPr="00323E3C">
        <w:rPr>
          <w:rFonts w:eastAsia="Times New Roman"/>
          <w:sz w:val="24"/>
          <w:szCs w:val="24"/>
        </w:rPr>
        <w:t>ствие</w:t>
      </w:r>
      <w:r w:rsidRPr="00323E3C">
        <w:rPr>
          <w:rFonts w:eastAsia="Times New Roman"/>
          <w:sz w:val="24"/>
          <w:szCs w:val="24"/>
        </w:rPr>
        <w:t>.</w:t>
      </w:r>
    </w:p>
    <w:p w:rsidR="0062719C" w:rsidRDefault="00524DC0">
      <w:pPr>
        <w:numPr>
          <w:ilvl w:val="0"/>
          <w:numId w:val="58"/>
        </w:numPr>
        <w:tabs>
          <w:tab w:val="left" w:pos="1140"/>
        </w:tabs>
        <w:ind w:left="1140" w:hanging="433"/>
        <w:rPr>
          <w:rFonts w:eastAsia="Times New Roman"/>
          <w:sz w:val="24"/>
          <w:szCs w:val="24"/>
        </w:rPr>
      </w:pPr>
      <w:r>
        <w:rPr>
          <w:rFonts w:eastAsia="Times New Roman"/>
          <w:sz w:val="24"/>
          <w:szCs w:val="24"/>
        </w:rPr>
        <w:t>Особенности прицеливания в стендовой стрельбе: прицельная планка и мушка.</w:t>
      </w:r>
    </w:p>
    <w:p w:rsidR="0062719C" w:rsidRDefault="0062719C">
      <w:pPr>
        <w:spacing w:line="12" w:lineRule="exact"/>
        <w:rPr>
          <w:rFonts w:eastAsia="Times New Roman"/>
          <w:sz w:val="24"/>
          <w:szCs w:val="24"/>
        </w:rPr>
      </w:pPr>
    </w:p>
    <w:p w:rsidR="0062719C" w:rsidRDefault="00524DC0">
      <w:pPr>
        <w:numPr>
          <w:ilvl w:val="0"/>
          <w:numId w:val="58"/>
        </w:numPr>
        <w:tabs>
          <w:tab w:val="left" w:pos="1133"/>
        </w:tabs>
        <w:spacing w:line="234" w:lineRule="auto"/>
        <w:ind w:firstLine="707"/>
        <w:rPr>
          <w:rFonts w:eastAsia="Times New Roman"/>
          <w:sz w:val="24"/>
          <w:szCs w:val="24"/>
        </w:rPr>
      </w:pPr>
      <w:r>
        <w:rPr>
          <w:rFonts w:eastAsia="Times New Roman"/>
          <w:sz w:val="24"/>
          <w:szCs w:val="24"/>
        </w:rPr>
        <w:t>Патроны 12-го калибра – устройство: гильза, капсюль, порох, пыж, контейнер, дробь (общий вес 24 грамма, диаметр – 2 мм и 2,5 мм).</w:t>
      </w:r>
    </w:p>
    <w:p w:rsidR="0062719C" w:rsidRDefault="0062719C">
      <w:pPr>
        <w:spacing w:line="1" w:lineRule="exact"/>
        <w:rPr>
          <w:rFonts w:eastAsia="Times New Roman"/>
          <w:sz w:val="24"/>
          <w:szCs w:val="24"/>
        </w:rPr>
      </w:pPr>
    </w:p>
    <w:p w:rsidR="0062719C" w:rsidRDefault="00524DC0">
      <w:pPr>
        <w:numPr>
          <w:ilvl w:val="0"/>
          <w:numId w:val="58"/>
        </w:numPr>
        <w:tabs>
          <w:tab w:val="left" w:pos="1140"/>
        </w:tabs>
        <w:ind w:left="1140" w:hanging="433"/>
        <w:rPr>
          <w:rFonts w:eastAsia="Times New Roman"/>
          <w:sz w:val="24"/>
          <w:szCs w:val="24"/>
        </w:rPr>
      </w:pPr>
      <w:r>
        <w:rPr>
          <w:rFonts w:eastAsia="Times New Roman"/>
          <w:sz w:val="24"/>
          <w:szCs w:val="24"/>
        </w:rPr>
        <w:t>Осечки, причины, устранение.</w:t>
      </w:r>
    </w:p>
    <w:p w:rsidR="0062719C" w:rsidRDefault="0062719C">
      <w:pPr>
        <w:spacing w:line="12" w:lineRule="exact"/>
        <w:rPr>
          <w:rFonts w:eastAsia="Times New Roman"/>
          <w:sz w:val="24"/>
          <w:szCs w:val="24"/>
        </w:rPr>
      </w:pPr>
    </w:p>
    <w:p w:rsidR="0062719C" w:rsidRDefault="00524DC0">
      <w:pPr>
        <w:numPr>
          <w:ilvl w:val="0"/>
          <w:numId w:val="58"/>
        </w:numPr>
        <w:tabs>
          <w:tab w:val="left" w:pos="1133"/>
        </w:tabs>
        <w:spacing w:line="234" w:lineRule="auto"/>
        <w:ind w:right="20" w:firstLine="707"/>
        <w:rPr>
          <w:rFonts w:eastAsia="Times New Roman"/>
          <w:sz w:val="24"/>
          <w:szCs w:val="24"/>
        </w:rPr>
      </w:pPr>
      <w:r>
        <w:rPr>
          <w:rFonts w:eastAsia="Times New Roman"/>
          <w:sz w:val="24"/>
          <w:szCs w:val="24"/>
        </w:rPr>
        <w:t>Понятия: «кучность», «разброс», «отрывы» (пне</w:t>
      </w:r>
      <w:r w:rsidR="00C1100E">
        <w:rPr>
          <w:rFonts w:eastAsia="Times New Roman"/>
          <w:sz w:val="24"/>
          <w:szCs w:val="24"/>
        </w:rPr>
        <w:t>вматическая винтовка), «совмеще</w:t>
      </w:r>
      <w:r>
        <w:rPr>
          <w:rFonts w:eastAsia="Times New Roman"/>
          <w:sz w:val="24"/>
          <w:szCs w:val="24"/>
        </w:rPr>
        <w:t>ние», «несовмещение», «кучность осыпи».</w:t>
      </w:r>
    </w:p>
    <w:p w:rsidR="0062719C" w:rsidRDefault="0062719C">
      <w:pPr>
        <w:sectPr w:rsidR="0062719C">
          <w:pgSz w:w="11900" w:h="16838"/>
          <w:pgMar w:top="712" w:right="566" w:bottom="499" w:left="1420" w:header="0" w:footer="0" w:gutter="0"/>
          <w:cols w:space="720" w:equalWidth="0">
            <w:col w:w="9920"/>
          </w:cols>
        </w:sectPr>
      </w:pPr>
    </w:p>
    <w:p w:rsidR="0062719C" w:rsidRDefault="00A363FA">
      <w:pPr>
        <w:jc w:val="center"/>
        <w:rPr>
          <w:sz w:val="20"/>
          <w:szCs w:val="20"/>
        </w:rPr>
      </w:pPr>
      <w:r>
        <w:rPr>
          <w:rFonts w:eastAsia="Times New Roman"/>
          <w:sz w:val="20"/>
          <w:szCs w:val="20"/>
        </w:rPr>
        <w:lastRenderedPageBreak/>
        <w:t>24</w:t>
      </w:r>
    </w:p>
    <w:p w:rsidR="0062719C" w:rsidRDefault="0062719C">
      <w:pPr>
        <w:spacing w:line="241" w:lineRule="exact"/>
        <w:rPr>
          <w:sz w:val="20"/>
          <w:szCs w:val="20"/>
        </w:rPr>
      </w:pPr>
    </w:p>
    <w:p w:rsidR="0062719C" w:rsidRDefault="00524DC0">
      <w:pPr>
        <w:numPr>
          <w:ilvl w:val="0"/>
          <w:numId w:val="59"/>
        </w:numPr>
        <w:tabs>
          <w:tab w:val="left" w:pos="1133"/>
        </w:tabs>
        <w:spacing w:line="234" w:lineRule="auto"/>
        <w:ind w:firstLine="707"/>
        <w:rPr>
          <w:rFonts w:eastAsia="Times New Roman"/>
          <w:sz w:val="24"/>
          <w:szCs w:val="24"/>
        </w:rPr>
      </w:pPr>
      <w:r>
        <w:rPr>
          <w:rFonts w:eastAsia="Times New Roman"/>
          <w:sz w:val="24"/>
          <w:szCs w:val="24"/>
        </w:rPr>
        <w:t>Основные элементы техники выполнения выстрела: изготовка, вкладка или вскидка, поводка, прицеливание, управление спуском (нажим), дыхание.</w:t>
      </w:r>
    </w:p>
    <w:p w:rsidR="0062719C" w:rsidRDefault="0062719C">
      <w:pPr>
        <w:spacing w:line="2" w:lineRule="exact"/>
        <w:rPr>
          <w:rFonts w:eastAsia="Times New Roman"/>
          <w:sz w:val="24"/>
          <w:szCs w:val="24"/>
        </w:rPr>
      </w:pPr>
    </w:p>
    <w:p w:rsidR="0062719C" w:rsidRDefault="00524DC0">
      <w:pPr>
        <w:numPr>
          <w:ilvl w:val="0"/>
          <w:numId w:val="59"/>
        </w:numPr>
        <w:tabs>
          <w:tab w:val="left" w:pos="1140"/>
        </w:tabs>
        <w:ind w:left="1140" w:hanging="433"/>
        <w:rPr>
          <w:rFonts w:eastAsia="Times New Roman"/>
          <w:sz w:val="24"/>
          <w:szCs w:val="24"/>
        </w:rPr>
      </w:pPr>
      <w:r>
        <w:rPr>
          <w:rFonts w:eastAsia="Times New Roman"/>
          <w:sz w:val="24"/>
          <w:szCs w:val="24"/>
        </w:rPr>
        <w:t>Понятия:</w:t>
      </w:r>
    </w:p>
    <w:p w:rsidR="0062719C" w:rsidRDefault="00524DC0">
      <w:pPr>
        <w:numPr>
          <w:ilvl w:val="0"/>
          <w:numId w:val="60"/>
        </w:numPr>
        <w:tabs>
          <w:tab w:val="left" w:pos="1140"/>
        </w:tabs>
        <w:ind w:left="1140" w:hanging="433"/>
        <w:rPr>
          <w:rFonts w:ascii="Wingdings" w:eastAsia="Wingdings" w:hAnsi="Wingdings" w:cs="Wingdings"/>
          <w:sz w:val="20"/>
          <w:szCs w:val="20"/>
        </w:rPr>
      </w:pPr>
      <w:r>
        <w:rPr>
          <w:rFonts w:eastAsia="Times New Roman"/>
          <w:sz w:val="24"/>
          <w:szCs w:val="24"/>
        </w:rPr>
        <w:t>«зона поражения»;</w:t>
      </w:r>
    </w:p>
    <w:p w:rsidR="0062719C" w:rsidRDefault="00C1100E">
      <w:pPr>
        <w:numPr>
          <w:ilvl w:val="0"/>
          <w:numId w:val="60"/>
        </w:numPr>
        <w:tabs>
          <w:tab w:val="left" w:pos="1140"/>
        </w:tabs>
        <w:ind w:left="1140" w:hanging="433"/>
        <w:rPr>
          <w:rFonts w:ascii="Wingdings" w:eastAsia="Wingdings" w:hAnsi="Wingdings" w:cs="Wingdings"/>
          <w:sz w:val="20"/>
          <w:szCs w:val="20"/>
        </w:rPr>
      </w:pPr>
      <w:r>
        <w:rPr>
          <w:rFonts w:eastAsia="Times New Roman"/>
          <w:sz w:val="24"/>
          <w:szCs w:val="24"/>
        </w:rPr>
        <w:t>«дергание» и «под</w:t>
      </w:r>
      <w:r w:rsidR="00524DC0">
        <w:rPr>
          <w:rFonts w:eastAsia="Times New Roman"/>
          <w:sz w:val="24"/>
          <w:szCs w:val="24"/>
        </w:rPr>
        <w:t>авливание»;</w:t>
      </w:r>
    </w:p>
    <w:p w:rsidR="0062719C" w:rsidRDefault="00524DC0">
      <w:pPr>
        <w:numPr>
          <w:ilvl w:val="0"/>
          <w:numId w:val="60"/>
        </w:numPr>
        <w:tabs>
          <w:tab w:val="left" w:pos="1140"/>
        </w:tabs>
        <w:ind w:left="1140" w:hanging="433"/>
        <w:rPr>
          <w:rFonts w:ascii="Wingdings" w:eastAsia="Wingdings" w:hAnsi="Wingdings" w:cs="Wingdings"/>
          <w:sz w:val="20"/>
          <w:szCs w:val="20"/>
        </w:rPr>
      </w:pPr>
      <w:r>
        <w:rPr>
          <w:rFonts w:eastAsia="Times New Roman"/>
          <w:sz w:val="24"/>
          <w:szCs w:val="24"/>
        </w:rPr>
        <w:t>«ожидание выстрела», «встреча выстрела»;</w:t>
      </w:r>
    </w:p>
    <w:p w:rsidR="0062719C" w:rsidRDefault="00C1100E">
      <w:pPr>
        <w:numPr>
          <w:ilvl w:val="0"/>
          <w:numId w:val="60"/>
        </w:numPr>
        <w:tabs>
          <w:tab w:val="left" w:pos="1140"/>
        </w:tabs>
        <w:ind w:left="1140" w:hanging="433"/>
        <w:rPr>
          <w:rFonts w:ascii="Wingdings" w:eastAsia="Wingdings" w:hAnsi="Wingdings" w:cs="Wingdings"/>
          <w:sz w:val="20"/>
          <w:szCs w:val="20"/>
        </w:rPr>
      </w:pPr>
      <w:r>
        <w:rPr>
          <w:rFonts w:eastAsia="Times New Roman"/>
          <w:sz w:val="24"/>
          <w:szCs w:val="24"/>
        </w:rPr>
        <w:t>«ожиданн</w:t>
      </w:r>
      <w:r w:rsidR="00524DC0">
        <w:rPr>
          <w:rFonts w:eastAsia="Times New Roman"/>
          <w:sz w:val="24"/>
          <w:szCs w:val="24"/>
        </w:rPr>
        <w:t>о-неожиданный выстрел» (подготавливаемый);</w:t>
      </w:r>
    </w:p>
    <w:p w:rsidR="0062719C" w:rsidRDefault="00524DC0">
      <w:pPr>
        <w:numPr>
          <w:ilvl w:val="0"/>
          <w:numId w:val="60"/>
        </w:numPr>
        <w:tabs>
          <w:tab w:val="left" w:pos="1140"/>
        </w:tabs>
        <w:ind w:left="1140" w:hanging="433"/>
        <w:rPr>
          <w:rFonts w:ascii="Wingdings" w:eastAsia="Wingdings" w:hAnsi="Wingdings" w:cs="Wingdings"/>
          <w:sz w:val="20"/>
          <w:szCs w:val="20"/>
        </w:rPr>
      </w:pPr>
      <w:r>
        <w:rPr>
          <w:rFonts w:eastAsia="Times New Roman"/>
          <w:sz w:val="24"/>
          <w:szCs w:val="24"/>
        </w:rPr>
        <w:t>сохранение или продление «рабочего состояния» перед, во время и после выстрела»;</w:t>
      </w:r>
    </w:p>
    <w:p w:rsidR="0062719C" w:rsidRDefault="0062719C">
      <w:pPr>
        <w:spacing w:line="12" w:lineRule="exact"/>
        <w:rPr>
          <w:rFonts w:ascii="Wingdings" w:eastAsia="Wingdings" w:hAnsi="Wingdings" w:cs="Wingdings"/>
          <w:sz w:val="20"/>
          <w:szCs w:val="20"/>
        </w:rPr>
      </w:pPr>
    </w:p>
    <w:p w:rsidR="0062719C" w:rsidRDefault="00524DC0">
      <w:pPr>
        <w:numPr>
          <w:ilvl w:val="0"/>
          <w:numId w:val="60"/>
        </w:numPr>
        <w:tabs>
          <w:tab w:val="left" w:pos="1133"/>
        </w:tabs>
        <w:spacing w:line="234" w:lineRule="auto"/>
        <w:ind w:firstLine="707"/>
        <w:rPr>
          <w:rFonts w:ascii="Wingdings" w:eastAsia="Wingdings" w:hAnsi="Wingdings" w:cs="Wingdings"/>
          <w:sz w:val="20"/>
          <w:szCs w:val="20"/>
        </w:rPr>
      </w:pPr>
      <w:r>
        <w:rPr>
          <w:rFonts w:eastAsia="Times New Roman"/>
          <w:sz w:val="24"/>
          <w:szCs w:val="24"/>
        </w:rPr>
        <w:t>координирование удержания системы «стрелок-о</w:t>
      </w:r>
      <w:r w:rsidR="00C1100E">
        <w:rPr>
          <w:rFonts w:eastAsia="Times New Roman"/>
          <w:sz w:val="24"/>
          <w:szCs w:val="24"/>
        </w:rPr>
        <w:t>ружие», вкладки или вскидки, по</w:t>
      </w:r>
      <w:r>
        <w:rPr>
          <w:rFonts w:eastAsia="Times New Roman"/>
          <w:sz w:val="24"/>
          <w:szCs w:val="24"/>
        </w:rPr>
        <w:t>водки, прицеливания и выжима спуска («параллельность работ»).</w:t>
      </w:r>
    </w:p>
    <w:p w:rsidR="0062719C" w:rsidRDefault="0062719C">
      <w:pPr>
        <w:spacing w:line="1" w:lineRule="exact"/>
        <w:rPr>
          <w:rFonts w:ascii="Wingdings" w:eastAsia="Wingdings" w:hAnsi="Wingdings" w:cs="Wingdings"/>
          <w:sz w:val="20"/>
          <w:szCs w:val="20"/>
        </w:rPr>
      </w:pPr>
    </w:p>
    <w:p w:rsidR="0062719C" w:rsidRDefault="00524DC0">
      <w:pPr>
        <w:ind w:left="700"/>
        <w:rPr>
          <w:rFonts w:ascii="Wingdings" w:eastAsia="Wingdings" w:hAnsi="Wingdings" w:cs="Wingdings"/>
          <w:sz w:val="20"/>
          <w:szCs w:val="20"/>
        </w:rPr>
      </w:pPr>
      <w:r>
        <w:rPr>
          <w:rFonts w:eastAsia="Times New Roman"/>
          <w:sz w:val="24"/>
          <w:szCs w:val="24"/>
        </w:rPr>
        <w:t>14.  Выполнение «выстрела» без патрона: ее суть, цель, значение.</w:t>
      </w:r>
    </w:p>
    <w:p w:rsidR="0062719C" w:rsidRDefault="00524DC0">
      <w:pPr>
        <w:ind w:left="700"/>
        <w:rPr>
          <w:rFonts w:ascii="Wingdings" w:eastAsia="Wingdings" w:hAnsi="Wingdings" w:cs="Wingdings"/>
          <w:sz w:val="20"/>
          <w:szCs w:val="20"/>
        </w:rPr>
      </w:pPr>
      <w:r>
        <w:rPr>
          <w:rFonts w:eastAsia="Times New Roman"/>
          <w:sz w:val="24"/>
          <w:szCs w:val="24"/>
        </w:rPr>
        <w:t>15.  Пробные выстрелы, их назначение, характер выполнения.</w:t>
      </w:r>
    </w:p>
    <w:p w:rsidR="0062719C" w:rsidRDefault="00524DC0">
      <w:pPr>
        <w:ind w:left="700"/>
        <w:rPr>
          <w:rFonts w:ascii="Wingdings" w:eastAsia="Wingdings" w:hAnsi="Wingdings" w:cs="Wingdings"/>
          <w:sz w:val="20"/>
          <w:szCs w:val="20"/>
        </w:rPr>
      </w:pPr>
      <w:r>
        <w:rPr>
          <w:rFonts w:eastAsia="Times New Roman"/>
          <w:sz w:val="24"/>
          <w:szCs w:val="24"/>
        </w:rPr>
        <w:t>16.  Внимание, его виды, значение для спортсмена-ст</w:t>
      </w:r>
      <w:r w:rsidR="00C1100E">
        <w:rPr>
          <w:rFonts w:eastAsia="Times New Roman"/>
          <w:sz w:val="24"/>
          <w:szCs w:val="24"/>
        </w:rPr>
        <w:t>ендовика; восприятия и представ</w:t>
      </w:r>
    </w:p>
    <w:p w:rsidR="0062719C" w:rsidRDefault="00524DC0">
      <w:pPr>
        <w:rPr>
          <w:rFonts w:ascii="Wingdings" w:eastAsia="Wingdings" w:hAnsi="Wingdings" w:cs="Wingdings"/>
          <w:sz w:val="20"/>
          <w:szCs w:val="20"/>
        </w:rPr>
      </w:pPr>
      <w:r>
        <w:rPr>
          <w:rFonts w:eastAsia="Times New Roman"/>
          <w:sz w:val="24"/>
          <w:szCs w:val="24"/>
        </w:rPr>
        <w:t>ления.</w:t>
      </w:r>
    </w:p>
    <w:p w:rsidR="0062719C" w:rsidRDefault="00524DC0">
      <w:pPr>
        <w:ind w:left="700"/>
        <w:rPr>
          <w:rFonts w:ascii="Wingdings" w:eastAsia="Wingdings" w:hAnsi="Wingdings" w:cs="Wingdings"/>
          <w:sz w:val="20"/>
          <w:szCs w:val="20"/>
        </w:rPr>
      </w:pPr>
      <w:r>
        <w:rPr>
          <w:rFonts w:eastAsia="Times New Roman"/>
          <w:sz w:val="24"/>
          <w:szCs w:val="24"/>
        </w:rPr>
        <w:t xml:space="preserve">17. </w:t>
      </w:r>
      <w:r w:rsidR="00C1100E">
        <w:rPr>
          <w:rFonts w:eastAsia="Times New Roman"/>
          <w:sz w:val="24"/>
          <w:szCs w:val="24"/>
        </w:rPr>
        <w:t xml:space="preserve"> Костно-связочный аппарат, мыщцы</w:t>
      </w:r>
      <w:r>
        <w:rPr>
          <w:rFonts w:eastAsia="Times New Roman"/>
          <w:sz w:val="24"/>
          <w:szCs w:val="24"/>
        </w:rPr>
        <w:t>, их строение, взаимодействие.</w:t>
      </w:r>
    </w:p>
    <w:p w:rsidR="0062719C" w:rsidRDefault="00524DC0">
      <w:pPr>
        <w:ind w:left="700"/>
        <w:rPr>
          <w:rFonts w:ascii="Wingdings" w:eastAsia="Wingdings" w:hAnsi="Wingdings" w:cs="Wingdings"/>
          <w:sz w:val="20"/>
          <w:szCs w:val="20"/>
        </w:rPr>
      </w:pPr>
      <w:r>
        <w:rPr>
          <w:rFonts w:eastAsia="Times New Roman"/>
          <w:sz w:val="24"/>
          <w:szCs w:val="24"/>
        </w:rPr>
        <w:t>18.  Гигиена, закаливание, общий режим спортсмена; пагубное</w:t>
      </w:r>
      <w:r w:rsidR="00C1100E">
        <w:rPr>
          <w:rFonts w:eastAsia="Times New Roman"/>
          <w:sz w:val="24"/>
          <w:szCs w:val="24"/>
        </w:rPr>
        <w:t xml:space="preserve"> действие вредных привы</w:t>
      </w:r>
    </w:p>
    <w:p w:rsidR="0062719C" w:rsidRDefault="00524DC0">
      <w:pPr>
        <w:spacing w:line="238" w:lineRule="auto"/>
        <w:rPr>
          <w:rFonts w:ascii="Wingdings" w:eastAsia="Wingdings" w:hAnsi="Wingdings" w:cs="Wingdings"/>
          <w:sz w:val="20"/>
          <w:szCs w:val="20"/>
        </w:rPr>
      </w:pPr>
      <w:r>
        <w:rPr>
          <w:rFonts w:eastAsia="Times New Roman"/>
          <w:sz w:val="24"/>
          <w:szCs w:val="24"/>
        </w:rPr>
        <w:t>чек: курения, алкоголя.</w:t>
      </w:r>
    </w:p>
    <w:p w:rsidR="0062719C" w:rsidRDefault="00524DC0">
      <w:pPr>
        <w:ind w:left="700"/>
        <w:rPr>
          <w:rFonts w:ascii="Wingdings" w:eastAsia="Wingdings" w:hAnsi="Wingdings" w:cs="Wingdings"/>
          <w:sz w:val="20"/>
          <w:szCs w:val="20"/>
        </w:rPr>
      </w:pPr>
      <w:r>
        <w:rPr>
          <w:rFonts w:eastAsia="Times New Roman"/>
          <w:sz w:val="24"/>
          <w:szCs w:val="24"/>
        </w:rPr>
        <w:t>19.  Правила соревнований:</w:t>
      </w:r>
    </w:p>
    <w:p w:rsidR="0062719C" w:rsidRDefault="00524DC0">
      <w:pPr>
        <w:numPr>
          <w:ilvl w:val="0"/>
          <w:numId w:val="60"/>
        </w:numPr>
        <w:tabs>
          <w:tab w:val="left" w:pos="1140"/>
        </w:tabs>
        <w:ind w:left="1140" w:hanging="433"/>
        <w:rPr>
          <w:rFonts w:ascii="Wingdings" w:eastAsia="Wingdings" w:hAnsi="Wingdings" w:cs="Wingdings"/>
          <w:sz w:val="20"/>
          <w:szCs w:val="20"/>
        </w:rPr>
      </w:pPr>
      <w:r>
        <w:rPr>
          <w:rFonts w:eastAsia="Times New Roman"/>
          <w:sz w:val="24"/>
          <w:szCs w:val="24"/>
        </w:rPr>
        <w:t>права и обязанности участника соревнований (повторение);</w:t>
      </w:r>
    </w:p>
    <w:p w:rsidR="0062719C" w:rsidRDefault="00524DC0">
      <w:pPr>
        <w:numPr>
          <w:ilvl w:val="0"/>
          <w:numId w:val="60"/>
        </w:numPr>
        <w:tabs>
          <w:tab w:val="left" w:pos="1140"/>
        </w:tabs>
        <w:ind w:left="1140" w:hanging="433"/>
        <w:rPr>
          <w:rFonts w:ascii="Wingdings" w:eastAsia="Wingdings" w:hAnsi="Wingdings" w:cs="Wingdings"/>
          <w:sz w:val="20"/>
          <w:szCs w:val="20"/>
        </w:rPr>
      </w:pPr>
      <w:r>
        <w:rPr>
          <w:rFonts w:eastAsia="Times New Roman"/>
          <w:sz w:val="24"/>
          <w:szCs w:val="24"/>
        </w:rPr>
        <w:t>условия выполнения упражнений: Т-2 и Т-3, С-2 и С-3; СП-1;</w:t>
      </w:r>
    </w:p>
    <w:p w:rsidR="0062719C" w:rsidRDefault="00524DC0">
      <w:pPr>
        <w:numPr>
          <w:ilvl w:val="0"/>
          <w:numId w:val="60"/>
        </w:numPr>
        <w:tabs>
          <w:tab w:val="left" w:pos="1140"/>
        </w:tabs>
        <w:ind w:left="1140" w:hanging="433"/>
        <w:rPr>
          <w:rFonts w:ascii="Wingdings" w:eastAsia="Wingdings" w:hAnsi="Wingdings" w:cs="Wingdings"/>
          <w:sz w:val="20"/>
          <w:szCs w:val="20"/>
        </w:rPr>
      </w:pPr>
      <w:r>
        <w:rPr>
          <w:rFonts w:eastAsia="Times New Roman"/>
          <w:sz w:val="24"/>
          <w:szCs w:val="24"/>
        </w:rPr>
        <w:t>команды, подаваемые на линии огня (повторение);</w:t>
      </w:r>
    </w:p>
    <w:p w:rsidR="0062719C" w:rsidRDefault="00524DC0">
      <w:pPr>
        <w:numPr>
          <w:ilvl w:val="0"/>
          <w:numId w:val="60"/>
        </w:numPr>
        <w:tabs>
          <w:tab w:val="left" w:pos="1140"/>
        </w:tabs>
        <w:ind w:left="1140" w:hanging="433"/>
        <w:rPr>
          <w:rFonts w:ascii="Wingdings" w:eastAsia="Wingdings" w:hAnsi="Wingdings" w:cs="Wingdings"/>
          <w:sz w:val="20"/>
          <w:szCs w:val="20"/>
        </w:rPr>
      </w:pPr>
      <w:r>
        <w:rPr>
          <w:rFonts w:eastAsia="Times New Roman"/>
          <w:sz w:val="24"/>
          <w:szCs w:val="24"/>
        </w:rPr>
        <w:t>обязанности бокового судьи и судьи информатора (повторение).</w:t>
      </w:r>
    </w:p>
    <w:p w:rsidR="0062719C" w:rsidRDefault="00524DC0">
      <w:pPr>
        <w:numPr>
          <w:ilvl w:val="0"/>
          <w:numId w:val="61"/>
        </w:numPr>
        <w:tabs>
          <w:tab w:val="left" w:pos="1140"/>
        </w:tabs>
        <w:ind w:left="1140" w:hanging="433"/>
        <w:rPr>
          <w:rFonts w:eastAsia="Times New Roman"/>
          <w:sz w:val="24"/>
          <w:szCs w:val="24"/>
        </w:rPr>
      </w:pPr>
      <w:r>
        <w:rPr>
          <w:rFonts w:eastAsia="Times New Roman"/>
          <w:sz w:val="24"/>
          <w:szCs w:val="24"/>
        </w:rPr>
        <w:t>Зачеты по теории.</w:t>
      </w:r>
    </w:p>
    <w:p w:rsidR="0062719C" w:rsidRDefault="0062719C">
      <w:pPr>
        <w:spacing w:line="12" w:lineRule="exact"/>
        <w:rPr>
          <w:sz w:val="20"/>
          <w:szCs w:val="20"/>
        </w:rPr>
      </w:pPr>
    </w:p>
    <w:p w:rsidR="0062719C" w:rsidRDefault="00524DC0">
      <w:pPr>
        <w:spacing w:line="234" w:lineRule="auto"/>
        <w:ind w:left="700" w:right="340"/>
        <w:rPr>
          <w:sz w:val="20"/>
          <w:szCs w:val="20"/>
        </w:rPr>
      </w:pPr>
      <w:r>
        <w:rPr>
          <w:rFonts w:eastAsia="Times New Roman"/>
          <w:sz w:val="24"/>
          <w:szCs w:val="24"/>
        </w:rPr>
        <w:t xml:space="preserve">21. Подведение итогов тренировок в тренировочном году, планы на следующий год. </w:t>
      </w:r>
      <w:r>
        <w:rPr>
          <w:rFonts w:eastAsia="Times New Roman"/>
          <w:i/>
          <w:iCs/>
          <w:sz w:val="24"/>
          <w:szCs w:val="24"/>
        </w:rPr>
        <w:t>Практические занятия</w:t>
      </w:r>
    </w:p>
    <w:p w:rsidR="0062719C" w:rsidRDefault="0062719C">
      <w:pPr>
        <w:spacing w:line="14" w:lineRule="exact"/>
        <w:rPr>
          <w:sz w:val="20"/>
          <w:szCs w:val="20"/>
        </w:rPr>
      </w:pPr>
    </w:p>
    <w:p w:rsidR="0062719C" w:rsidRDefault="00524DC0">
      <w:pPr>
        <w:numPr>
          <w:ilvl w:val="0"/>
          <w:numId w:val="62"/>
        </w:numPr>
        <w:tabs>
          <w:tab w:val="left" w:pos="1133"/>
        </w:tabs>
        <w:spacing w:line="237" w:lineRule="auto"/>
        <w:ind w:firstLine="707"/>
        <w:jc w:val="both"/>
        <w:rPr>
          <w:rFonts w:eastAsia="Times New Roman"/>
          <w:sz w:val="24"/>
          <w:szCs w:val="24"/>
        </w:rPr>
      </w:pPr>
      <w:r>
        <w:rPr>
          <w:rFonts w:eastAsia="Times New Roman"/>
          <w:sz w:val="24"/>
          <w:szCs w:val="24"/>
        </w:rPr>
        <w:t>Общефизическая подготовка: одно из занятий в неделю в первой половине года (размеренный бег, подвижные игры, настольный теннис, ходьба на лыжах, плавание, прогулки); выполнение упражнений общефизической направленности в разминке, паузах (отдыхе) и конце тренировочных занятий; ежедневная утренняя зарядка (самостоятельно);</w:t>
      </w:r>
    </w:p>
    <w:p w:rsidR="0062719C" w:rsidRDefault="0062719C">
      <w:pPr>
        <w:spacing w:line="1" w:lineRule="exact"/>
        <w:rPr>
          <w:rFonts w:eastAsia="Times New Roman"/>
          <w:sz w:val="24"/>
          <w:szCs w:val="24"/>
        </w:rPr>
      </w:pPr>
    </w:p>
    <w:p w:rsidR="0062719C" w:rsidRDefault="00524DC0">
      <w:pPr>
        <w:numPr>
          <w:ilvl w:val="0"/>
          <w:numId w:val="62"/>
        </w:numPr>
        <w:tabs>
          <w:tab w:val="left" w:pos="1140"/>
        </w:tabs>
        <w:ind w:left="1140" w:hanging="433"/>
        <w:rPr>
          <w:rFonts w:eastAsia="Times New Roman"/>
          <w:sz w:val="24"/>
          <w:szCs w:val="24"/>
        </w:rPr>
      </w:pPr>
      <w:r>
        <w:rPr>
          <w:rFonts w:eastAsia="Times New Roman"/>
          <w:sz w:val="24"/>
          <w:szCs w:val="24"/>
        </w:rPr>
        <w:t>Выполнение упражнений специальной физической направленности.</w:t>
      </w:r>
    </w:p>
    <w:p w:rsidR="0062719C" w:rsidRDefault="00524DC0">
      <w:pPr>
        <w:numPr>
          <w:ilvl w:val="0"/>
          <w:numId w:val="62"/>
        </w:numPr>
        <w:tabs>
          <w:tab w:val="left" w:pos="1140"/>
        </w:tabs>
        <w:ind w:left="1140" w:hanging="433"/>
        <w:rPr>
          <w:rFonts w:eastAsia="Times New Roman"/>
          <w:sz w:val="24"/>
          <w:szCs w:val="24"/>
        </w:rPr>
      </w:pPr>
      <w:r>
        <w:rPr>
          <w:rFonts w:eastAsia="Times New Roman"/>
          <w:sz w:val="24"/>
          <w:szCs w:val="24"/>
        </w:rPr>
        <w:t>Разучивание элементов техники выполнения выстрела (без патрона):</w:t>
      </w:r>
    </w:p>
    <w:p w:rsidR="0062719C" w:rsidRDefault="0062719C">
      <w:pPr>
        <w:spacing w:line="12" w:lineRule="exact"/>
        <w:rPr>
          <w:sz w:val="20"/>
          <w:szCs w:val="20"/>
        </w:rPr>
      </w:pPr>
    </w:p>
    <w:p w:rsidR="0062719C" w:rsidRDefault="00524DC0">
      <w:pPr>
        <w:numPr>
          <w:ilvl w:val="0"/>
          <w:numId w:val="63"/>
        </w:numPr>
        <w:tabs>
          <w:tab w:val="left" w:pos="1133"/>
        </w:tabs>
        <w:spacing w:line="180" w:lineRule="auto"/>
        <w:ind w:firstLine="707"/>
        <w:rPr>
          <w:rFonts w:ascii="Wingdings" w:eastAsia="Wingdings" w:hAnsi="Wingdings" w:cs="Wingdings"/>
          <w:sz w:val="42"/>
          <w:szCs w:val="42"/>
          <w:vertAlign w:val="superscript"/>
        </w:rPr>
      </w:pPr>
      <w:r>
        <w:rPr>
          <w:rFonts w:eastAsia="Times New Roman"/>
        </w:rPr>
        <w:t>изготовка (в избранном упражнении), вкладка (ТРАП, ДУБЛЬ-ТРАП), вскидка (СКИТ, СПОРТИНГ), прицеливание, поводка при выполнении выстрелов по мишеням:</w:t>
      </w:r>
    </w:p>
    <w:p w:rsidR="0062719C" w:rsidRDefault="00524DC0">
      <w:pPr>
        <w:numPr>
          <w:ilvl w:val="0"/>
          <w:numId w:val="63"/>
        </w:numPr>
        <w:tabs>
          <w:tab w:val="left" w:pos="1200"/>
        </w:tabs>
        <w:spacing w:line="180" w:lineRule="auto"/>
        <w:ind w:left="1200" w:hanging="493"/>
        <w:rPr>
          <w:rFonts w:ascii="Wingdings" w:eastAsia="Wingdings" w:hAnsi="Wingdings" w:cs="Wingdings"/>
          <w:sz w:val="33"/>
          <w:szCs w:val="33"/>
          <w:vertAlign w:val="superscript"/>
        </w:rPr>
      </w:pPr>
      <w:r>
        <w:rPr>
          <w:rFonts w:eastAsia="Times New Roman"/>
          <w:sz w:val="19"/>
          <w:szCs w:val="19"/>
        </w:rPr>
        <w:t>прямым, левым, правым с разными углами возвышения;</w:t>
      </w:r>
    </w:p>
    <w:p w:rsidR="0062719C" w:rsidRDefault="0062719C">
      <w:pPr>
        <w:spacing w:line="23" w:lineRule="exact"/>
        <w:rPr>
          <w:rFonts w:ascii="Wingdings" w:eastAsia="Wingdings" w:hAnsi="Wingdings" w:cs="Wingdings"/>
          <w:sz w:val="33"/>
          <w:szCs w:val="33"/>
          <w:vertAlign w:val="superscript"/>
        </w:rPr>
      </w:pPr>
    </w:p>
    <w:p w:rsidR="0062719C" w:rsidRDefault="00524DC0">
      <w:pPr>
        <w:numPr>
          <w:ilvl w:val="0"/>
          <w:numId w:val="63"/>
        </w:numPr>
        <w:tabs>
          <w:tab w:val="left" w:pos="1133"/>
        </w:tabs>
        <w:spacing w:line="185" w:lineRule="auto"/>
        <w:ind w:firstLine="707"/>
        <w:rPr>
          <w:rFonts w:ascii="Wingdings" w:eastAsia="Wingdings" w:hAnsi="Wingdings" w:cs="Wingdings"/>
          <w:sz w:val="40"/>
          <w:szCs w:val="40"/>
          <w:vertAlign w:val="superscript"/>
        </w:rPr>
      </w:pPr>
      <w:r>
        <w:rPr>
          <w:rFonts w:eastAsia="Times New Roman"/>
          <w:sz w:val="21"/>
          <w:szCs w:val="21"/>
        </w:rPr>
        <w:t>прямым, левым, правым с разными боковыми угла</w:t>
      </w:r>
      <w:r w:rsidR="00C1100E">
        <w:rPr>
          <w:rFonts w:eastAsia="Times New Roman"/>
          <w:sz w:val="21"/>
          <w:szCs w:val="21"/>
        </w:rPr>
        <w:t>ми в соответствии схемам (табли</w:t>
      </w:r>
      <w:r>
        <w:rPr>
          <w:rFonts w:eastAsia="Times New Roman"/>
          <w:sz w:val="21"/>
          <w:szCs w:val="21"/>
        </w:rPr>
        <w:t>цам) настройки метательных машинок для упражнения ТРАП, ДУБЛЬ-ТРАП;</w:t>
      </w:r>
    </w:p>
    <w:p w:rsidR="0062719C" w:rsidRDefault="0062719C">
      <w:pPr>
        <w:spacing w:line="13" w:lineRule="exact"/>
        <w:rPr>
          <w:rFonts w:ascii="Wingdings" w:eastAsia="Wingdings" w:hAnsi="Wingdings" w:cs="Wingdings"/>
          <w:sz w:val="40"/>
          <w:szCs w:val="40"/>
          <w:vertAlign w:val="superscript"/>
        </w:rPr>
      </w:pPr>
    </w:p>
    <w:p w:rsidR="0062719C" w:rsidRDefault="00524DC0">
      <w:pPr>
        <w:numPr>
          <w:ilvl w:val="0"/>
          <w:numId w:val="63"/>
        </w:numPr>
        <w:tabs>
          <w:tab w:val="left" w:pos="1133"/>
        </w:tabs>
        <w:spacing w:line="180" w:lineRule="auto"/>
        <w:ind w:firstLine="707"/>
        <w:jc w:val="both"/>
        <w:rPr>
          <w:rFonts w:ascii="Wingdings" w:eastAsia="Wingdings" w:hAnsi="Wingdings" w:cs="Wingdings"/>
          <w:sz w:val="48"/>
          <w:szCs w:val="48"/>
          <w:vertAlign w:val="superscript"/>
        </w:rPr>
      </w:pPr>
      <w:r>
        <w:rPr>
          <w:rFonts w:eastAsia="Times New Roman"/>
          <w:sz w:val="24"/>
          <w:szCs w:val="24"/>
        </w:rPr>
        <w:t>поводка при выполнении выстрелов в упражнении СКИТ, СПОРТИНГ на разных стрелковых местах (номерах), начиная с простого (7-го в СКИ</w:t>
      </w:r>
      <w:r w:rsidR="00C1100E">
        <w:rPr>
          <w:rFonts w:eastAsia="Times New Roman"/>
          <w:sz w:val="24"/>
          <w:szCs w:val="24"/>
        </w:rPr>
        <w:t>Те), по мере освоения, постепен</w:t>
      </w:r>
      <w:r>
        <w:rPr>
          <w:rFonts w:eastAsia="Times New Roman"/>
          <w:sz w:val="24"/>
          <w:szCs w:val="24"/>
        </w:rPr>
        <w:t>ный переход к более сложным;</w:t>
      </w:r>
    </w:p>
    <w:p w:rsidR="0062719C" w:rsidRDefault="0062719C">
      <w:pPr>
        <w:spacing w:line="2" w:lineRule="exact"/>
        <w:rPr>
          <w:rFonts w:ascii="Wingdings" w:eastAsia="Wingdings" w:hAnsi="Wingdings" w:cs="Wingdings"/>
          <w:sz w:val="48"/>
          <w:szCs w:val="48"/>
          <w:vertAlign w:val="superscript"/>
        </w:rPr>
      </w:pPr>
    </w:p>
    <w:p w:rsidR="0062719C" w:rsidRDefault="00524DC0">
      <w:pPr>
        <w:numPr>
          <w:ilvl w:val="0"/>
          <w:numId w:val="63"/>
        </w:numPr>
        <w:tabs>
          <w:tab w:val="left" w:pos="1140"/>
        </w:tabs>
        <w:spacing w:line="184" w:lineRule="auto"/>
        <w:ind w:left="1140" w:hanging="433"/>
        <w:rPr>
          <w:rFonts w:ascii="Wingdings" w:eastAsia="Wingdings" w:hAnsi="Wingdings" w:cs="Wingdings"/>
          <w:sz w:val="32"/>
          <w:szCs w:val="32"/>
          <w:vertAlign w:val="superscript"/>
        </w:rPr>
      </w:pPr>
      <w:r>
        <w:rPr>
          <w:rFonts w:eastAsia="Times New Roman"/>
          <w:sz w:val="19"/>
          <w:szCs w:val="19"/>
        </w:rPr>
        <w:t>управление спуском в движении (нажим мощный, плавный, без рывка);</w:t>
      </w:r>
    </w:p>
    <w:p w:rsidR="0062719C" w:rsidRDefault="0062719C">
      <w:pPr>
        <w:spacing w:line="23" w:lineRule="exact"/>
        <w:rPr>
          <w:rFonts w:ascii="Wingdings" w:eastAsia="Wingdings" w:hAnsi="Wingdings" w:cs="Wingdings"/>
          <w:sz w:val="32"/>
          <w:szCs w:val="32"/>
          <w:vertAlign w:val="superscript"/>
        </w:rPr>
      </w:pPr>
    </w:p>
    <w:p w:rsidR="0062719C" w:rsidRDefault="00524DC0">
      <w:pPr>
        <w:numPr>
          <w:ilvl w:val="0"/>
          <w:numId w:val="63"/>
        </w:numPr>
        <w:tabs>
          <w:tab w:val="left" w:pos="1140"/>
        </w:tabs>
        <w:spacing w:line="182" w:lineRule="auto"/>
        <w:ind w:left="1140" w:hanging="433"/>
        <w:rPr>
          <w:rFonts w:ascii="Wingdings" w:eastAsia="Wingdings" w:hAnsi="Wingdings" w:cs="Wingdings"/>
          <w:sz w:val="30"/>
          <w:szCs w:val="30"/>
          <w:vertAlign w:val="superscript"/>
        </w:rPr>
      </w:pPr>
      <w:r>
        <w:rPr>
          <w:rFonts w:eastAsia="Times New Roman"/>
          <w:sz w:val="18"/>
          <w:szCs w:val="18"/>
        </w:rPr>
        <w:t>дыхание</w:t>
      </w:r>
    </w:p>
    <w:p w:rsidR="0062719C" w:rsidRDefault="0062719C">
      <w:pPr>
        <w:spacing w:line="24" w:lineRule="exact"/>
        <w:rPr>
          <w:sz w:val="20"/>
          <w:szCs w:val="20"/>
        </w:rPr>
      </w:pPr>
    </w:p>
    <w:p w:rsidR="0062719C" w:rsidRDefault="00524DC0">
      <w:pPr>
        <w:numPr>
          <w:ilvl w:val="0"/>
          <w:numId w:val="64"/>
        </w:numPr>
        <w:tabs>
          <w:tab w:val="left" w:pos="1133"/>
        </w:tabs>
        <w:spacing w:line="238" w:lineRule="auto"/>
        <w:ind w:firstLine="707"/>
        <w:jc w:val="both"/>
        <w:rPr>
          <w:rFonts w:eastAsia="Times New Roman"/>
          <w:sz w:val="24"/>
          <w:szCs w:val="24"/>
        </w:rPr>
      </w:pPr>
      <w:r>
        <w:rPr>
          <w:rFonts w:eastAsia="Times New Roman"/>
          <w:sz w:val="24"/>
          <w:szCs w:val="24"/>
        </w:rPr>
        <w:t>Освоение элементов техники выполнения выстрела (</w:t>
      </w:r>
      <w:r w:rsidR="00C1100E">
        <w:rPr>
          <w:rFonts w:eastAsia="Times New Roman"/>
          <w:sz w:val="24"/>
          <w:szCs w:val="24"/>
        </w:rPr>
        <w:t>без патрона и с патроном): изго</w:t>
      </w:r>
      <w:r>
        <w:rPr>
          <w:rFonts w:eastAsia="Times New Roman"/>
          <w:sz w:val="24"/>
          <w:szCs w:val="24"/>
        </w:rPr>
        <w:t>товка (в избранном упражнении), вкладка или вскидка, при</w:t>
      </w:r>
      <w:r w:rsidR="00C1100E">
        <w:rPr>
          <w:rFonts w:eastAsia="Times New Roman"/>
          <w:sz w:val="24"/>
          <w:szCs w:val="24"/>
        </w:rPr>
        <w:t>целивание (однообразное наклады</w:t>
      </w:r>
      <w:r>
        <w:rPr>
          <w:rFonts w:eastAsia="Times New Roman"/>
          <w:sz w:val="24"/>
          <w:szCs w:val="24"/>
        </w:rPr>
        <w:t>вание головы), поводка при выполнении выстрелов по мишен</w:t>
      </w:r>
      <w:r w:rsidR="00C1100E">
        <w:rPr>
          <w:rFonts w:eastAsia="Times New Roman"/>
          <w:sz w:val="24"/>
          <w:szCs w:val="24"/>
        </w:rPr>
        <w:t>ям: прямым, левым, правым с раз</w:t>
      </w:r>
      <w:r>
        <w:rPr>
          <w:rFonts w:eastAsia="Times New Roman"/>
          <w:sz w:val="24"/>
          <w:szCs w:val="24"/>
        </w:rPr>
        <w:t>ными углами возвышения и прямым, левым, правым с ра</w:t>
      </w:r>
      <w:r w:rsidR="00C1100E">
        <w:rPr>
          <w:rFonts w:eastAsia="Times New Roman"/>
          <w:sz w:val="24"/>
          <w:szCs w:val="24"/>
        </w:rPr>
        <w:t>зными боковыми углами в соответ</w:t>
      </w:r>
      <w:r>
        <w:rPr>
          <w:rFonts w:eastAsia="Times New Roman"/>
          <w:sz w:val="24"/>
          <w:szCs w:val="24"/>
        </w:rPr>
        <w:t>ствии схемам (таблицам) настройки метательных машинок для упражнения ТРАП, ДУБЛЬ-ТРАП; поводка при выполнении выстрелов в упражнении</w:t>
      </w:r>
      <w:r w:rsidR="00C1100E">
        <w:rPr>
          <w:rFonts w:eastAsia="Times New Roman"/>
          <w:sz w:val="24"/>
          <w:szCs w:val="24"/>
        </w:rPr>
        <w:t xml:space="preserve"> СКИТ, СПОРТИНГ на разных стрел</w:t>
      </w:r>
      <w:r>
        <w:rPr>
          <w:rFonts w:eastAsia="Times New Roman"/>
          <w:sz w:val="24"/>
          <w:szCs w:val="24"/>
        </w:rPr>
        <w:t>ковых местах (номерах), начиная с простого (7-го), по мере освоения, постепенный переход к более сложным; управлении спуском в движении (нажим мо</w:t>
      </w:r>
      <w:r w:rsidR="00C1100E">
        <w:rPr>
          <w:rFonts w:eastAsia="Times New Roman"/>
          <w:sz w:val="24"/>
          <w:szCs w:val="24"/>
        </w:rPr>
        <w:t>щный, плавный, без рывка), дыха</w:t>
      </w:r>
      <w:r>
        <w:rPr>
          <w:rFonts w:eastAsia="Times New Roman"/>
          <w:sz w:val="24"/>
          <w:szCs w:val="24"/>
        </w:rPr>
        <w:t>ние. Примечание: при разучивании и освоении элементов те</w:t>
      </w:r>
      <w:r w:rsidR="00C1100E">
        <w:rPr>
          <w:rFonts w:eastAsia="Times New Roman"/>
          <w:sz w:val="24"/>
          <w:szCs w:val="24"/>
        </w:rPr>
        <w:t>хники выполнения выстрела обяза</w:t>
      </w:r>
      <w:r>
        <w:rPr>
          <w:rFonts w:eastAsia="Times New Roman"/>
          <w:sz w:val="24"/>
          <w:szCs w:val="24"/>
        </w:rPr>
        <w:t>тельное использование укороченных дистанций и уменьшенных дальностей заброса мишени.</w:t>
      </w:r>
    </w:p>
    <w:p w:rsidR="0062719C" w:rsidRDefault="0062719C">
      <w:pPr>
        <w:spacing w:line="13" w:lineRule="exact"/>
        <w:rPr>
          <w:rFonts w:eastAsia="Times New Roman"/>
          <w:sz w:val="24"/>
          <w:szCs w:val="24"/>
        </w:rPr>
      </w:pPr>
    </w:p>
    <w:p w:rsidR="0062719C" w:rsidRDefault="00524DC0">
      <w:pPr>
        <w:numPr>
          <w:ilvl w:val="0"/>
          <w:numId w:val="64"/>
        </w:numPr>
        <w:tabs>
          <w:tab w:val="left" w:pos="1133"/>
        </w:tabs>
        <w:spacing w:line="234" w:lineRule="auto"/>
        <w:ind w:firstLine="707"/>
        <w:rPr>
          <w:rFonts w:eastAsia="Times New Roman"/>
          <w:sz w:val="24"/>
          <w:szCs w:val="24"/>
        </w:rPr>
      </w:pPr>
      <w:r>
        <w:rPr>
          <w:rFonts w:eastAsia="Times New Roman"/>
          <w:sz w:val="24"/>
          <w:szCs w:val="24"/>
        </w:rPr>
        <w:t>Выполнение выстрелов из пневматической винтовки в «районе колебаний» без пульки и с пулькой.</w:t>
      </w:r>
    </w:p>
    <w:p w:rsidR="0062719C" w:rsidRDefault="0062719C">
      <w:pPr>
        <w:sectPr w:rsidR="0062719C">
          <w:pgSz w:w="11900" w:h="16838"/>
          <w:pgMar w:top="712" w:right="566" w:bottom="480" w:left="1420" w:header="0" w:footer="0" w:gutter="0"/>
          <w:cols w:space="720" w:equalWidth="0">
            <w:col w:w="9920"/>
          </w:cols>
        </w:sectPr>
      </w:pPr>
    </w:p>
    <w:p w:rsidR="0062719C" w:rsidRDefault="00A363FA">
      <w:pPr>
        <w:jc w:val="center"/>
        <w:rPr>
          <w:sz w:val="20"/>
          <w:szCs w:val="20"/>
        </w:rPr>
      </w:pPr>
      <w:r>
        <w:rPr>
          <w:rFonts w:eastAsia="Times New Roman"/>
          <w:sz w:val="20"/>
          <w:szCs w:val="20"/>
        </w:rPr>
        <w:lastRenderedPageBreak/>
        <w:t>25</w:t>
      </w:r>
    </w:p>
    <w:p w:rsidR="0062719C" w:rsidRDefault="0062719C">
      <w:pPr>
        <w:spacing w:line="229" w:lineRule="exact"/>
        <w:rPr>
          <w:sz w:val="20"/>
          <w:szCs w:val="20"/>
        </w:rPr>
      </w:pPr>
    </w:p>
    <w:p w:rsidR="0062719C" w:rsidRDefault="00524DC0">
      <w:pPr>
        <w:numPr>
          <w:ilvl w:val="0"/>
          <w:numId w:val="65"/>
        </w:numPr>
        <w:tabs>
          <w:tab w:val="left" w:pos="1140"/>
        </w:tabs>
        <w:ind w:left="1140" w:hanging="433"/>
        <w:rPr>
          <w:rFonts w:eastAsia="Times New Roman"/>
          <w:sz w:val="24"/>
          <w:szCs w:val="24"/>
        </w:rPr>
      </w:pPr>
      <w:r>
        <w:rPr>
          <w:rFonts w:eastAsia="Times New Roman"/>
          <w:sz w:val="24"/>
          <w:szCs w:val="24"/>
        </w:rPr>
        <w:t>Выполнение выстрелов из ружья в «зоне поражения» без патрона и с патроном.</w:t>
      </w:r>
    </w:p>
    <w:p w:rsidR="0062719C" w:rsidRDefault="0062719C">
      <w:pPr>
        <w:spacing w:line="12" w:lineRule="exact"/>
        <w:rPr>
          <w:rFonts w:eastAsia="Times New Roman"/>
          <w:sz w:val="24"/>
          <w:szCs w:val="24"/>
        </w:rPr>
      </w:pPr>
    </w:p>
    <w:p w:rsidR="0062719C" w:rsidRDefault="00524DC0">
      <w:pPr>
        <w:numPr>
          <w:ilvl w:val="0"/>
          <w:numId w:val="65"/>
        </w:numPr>
        <w:tabs>
          <w:tab w:val="left" w:pos="1133"/>
        </w:tabs>
        <w:spacing w:line="237" w:lineRule="auto"/>
        <w:ind w:firstLine="707"/>
        <w:jc w:val="both"/>
        <w:rPr>
          <w:rFonts w:eastAsia="Times New Roman"/>
          <w:sz w:val="24"/>
          <w:szCs w:val="24"/>
        </w:rPr>
      </w:pPr>
      <w:r>
        <w:rPr>
          <w:rFonts w:eastAsia="Times New Roman"/>
          <w:sz w:val="24"/>
          <w:szCs w:val="24"/>
        </w:rPr>
        <w:t>Разучивание при выполнении выстрела коорди</w:t>
      </w:r>
      <w:r w:rsidR="00C1100E">
        <w:rPr>
          <w:rFonts w:eastAsia="Times New Roman"/>
          <w:sz w:val="24"/>
          <w:szCs w:val="24"/>
        </w:rPr>
        <w:t>нирования работ по удержанию си</w:t>
      </w:r>
      <w:r>
        <w:rPr>
          <w:rFonts w:eastAsia="Times New Roman"/>
          <w:sz w:val="24"/>
          <w:szCs w:val="24"/>
        </w:rPr>
        <w:t>стемы «стрелок-оружие», вкладке или вскидке, прицеливанию, поводке, нажиму на спусковой крючок (в движении) при затаивании дыхания («параллельн</w:t>
      </w:r>
      <w:r w:rsidR="00C1100E">
        <w:rPr>
          <w:rFonts w:eastAsia="Times New Roman"/>
          <w:sz w:val="24"/>
          <w:szCs w:val="24"/>
        </w:rPr>
        <w:t>ость работ»), выполнение выстре</w:t>
      </w:r>
      <w:r>
        <w:rPr>
          <w:rFonts w:eastAsia="Times New Roman"/>
          <w:sz w:val="24"/>
          <w:szCs w:val="24"/>
        </w:rPr>
        <w:t>лов без пульки и патрона («холостые»), с пулькой и патроном.</w:t>
      </w:r>
    </w:p>
    <w:p w:rsidR="0062719C" w:rsidRDefault="0062719C">
      <w:pPr>
        <w:spacing w:line="14" w:lineRule="exact"/>
        <w:rPr>
          <w:rFonts w:eastAsia="Times New Roman"/>
          <w:sz w:val="24"/>
          <w:szCs w:val="24"/>
        </w:rPr>
      </w:pPr>
    </w:p>
    <w:p w:rsidR="0062719C" w:rsidRDefault="00524DC0">
      <w:pPr>
        <w:numPr>
          <w:ilvl w:val="0"/>
          <w:numId w:val="65"/>
        </w:numPr>
        <w:tabs>
          <w:tab w:val="left" w:pos="1133"/>
        </w:tabs>
        <w:spacing w:line="234" w:lineRule="auto"/>
        <w:ind w:firstLine="707"/>
        <w:rPr>
          <w:rFonts w:eastAsia="Times New Roman"/>
          <w:sz w:val="24"/>
          <w:szCs w:val="24"/>
        </w:rPr>
      </w:pPr>
      <w:r>
        <w:rPr>
          <w:rFonts w:eastAsia="Times New Roman"/>
          <w:sz w:val="24"/>
          <w:szCs w:val="24"/>
        </w:rPr>
        <w:t>Выработка устойчивости, увеличение тренировоч</w:t>
      </w:r>
      <w:r w:rsidR="00C1100E">
        <w:rPr>
          <w:rFonts w:eastAsia="Times New Roman"/>
          <w:sz w:val="24"/>
          <w:szCs w:val="24"/>
        </w:rPr>
        <w:t>ной нагрузки (выполнение выстре</w:t>
      </w:r>
      <w:r>
        <w:rPr>
          <w:rFonts w:eastAsia="Times New Roman"/>
          <w:sz w:val="24"/>
          <w:szCs w:val="24"/>
        </w:rPr>
        <w:t>лов без пульки и патрона, с пулькой и патроном).</w:t>
      </w:r>
    </w:p>
    <w:p w:rsidR="0062719C" w:rsidRDefault="0062719C">
      <w:pPr>
        <w:spacing w:line="13" w:lineRule="exact"/>
        <w:rPr>
          <w:rFonts w:eastAsia="Times New Roman"/>
          <w:sz w:val="24"/>
          <w:szCs w:val="24"/>
        </w:rPr>
      </w:pPr>
    </w:p>
    <w:p w:rsidR="0062719C" w:rsidRDefault="00524DC0">
      <w:pPr>
        <w:numPr>
          <w:ilvl w:val="0"/>
          <w:numId w:val="65"/>
        </w:numPr>
        <w:tabs>
          <w:tab w:val="left" w:pos="1133"/>
        </w:tabs>
        <w:spacing w:line="234" w:lineRule="auto"/>
        <w:ind w:firstLine="707"/>
        <w:rPr>
          <w:rFonts w:eastAsia="Times New Roman"/>
          <w:sz w:val="24"/>
          <w:szCs w:val="24"/>
        </w:rPr>
      </w:pPr>
      <w:r>
        <w:rPr>
          <w:rFonts w:eastAsia="Times New Roman"/>
          <w:sz w:val="24"/>
          <w:szCs w:val="24"/>
        </w:rPr>
        <w:t>Освоение автономной работы указательного пальца, без включения каких - либо других групп мышц.</w:t>
      </w:r>
    </w:p>
    <w:p w:rsidR="0062719C" w:rsidRDefault="0062719C">
      <w:pPr>
        <w:spacing w:line="13" w:lineRule="exact"/>
        <w:rPr>
          <w:rFonts w:eastAsia="Times New Roman"/>
          <w:sz w:val="24"/>
          <w:szCs w:val="24"/>
        </w:rPr>
      </w:pPr>
    </w:p>
    <w:p w:rsidR="0062719C" w:rsidRDefault="00524DC0">
      <w:pPr>
        <w:numPr>
          <w:ilvl w:val="0"/>
          <w:numId w:val="65"/>
        </w:numPr>
        <w:tabs>
          <w:tab w:val="left" w:pos="1133"/>
        </w:tabs>
        <w:spacing w:line="234" w:lineRule="auto"/>
        <w:ind w:firstLine="707"/>
        <w:rPr>
          <w:rFonts w:eastAsia="Times New Roman"/>
          <w:sz w:val="24"/>
          <w:szCs w:val="24"/>
        </w:rPr>
      </w:pPr>
      <w:r>
        <w:rPr>
          <w:rFonts w:eastAsia="Times New Roman"/>
          <w:sz w:val="24"/>
          <w:szCs w:val="24"/>
        </w:rPr>
        <w:t>Овладение умением готовить и выполнять выстрел, не ожидая его, - «элемент неожиданности выстрела»; недопустима реакция на выстрел («встреча»).</w:t>
      </w:r>
    </w:p>
    <w:p w:rsidR="0062719C" w:rsidRDefault="0062719C">
      <w:pPr>
        <w:spacing w:line="13" w:lineRule="exact"/>
        <w:rPr>
          <w:rFonts w:eastAsia="Times New Roman"/>
          <w:sz w:val="24"/>
          <w:szCs w:val="24"/>
        </w:rPr>
      </w:pPr>
    </w:p>
    <w:p w:rsidR="0062719C" w:rsidRDefault="00524DC0">
      <w:pPr>
        <w:numPr>
          <w:ilvl w:val="0"/>
          <w:numId w:val="65"/>
        </w:numPr>
        <w:tabs>
          <w:tab w:val="left" w:pos="1133"/>
        </w:tabs>
        <w:spacing w:line="237" w:lineRule="auto"/>
        <w:ind w:firstLine="707"/>
        <w:jc w:val="both"/>
        <w:rPr>
          <w:rFonts w:eastAsia="Times New Roman"/>
          <w:sz w:val="24"/>
          <w:szCs w:val="24"/>
        </w:rPr>
      </w:pPr>
      <w:r>
        <w:rPr>
          <w:rFonts w:eastAsia="Times New Roman"/>
          <w:sz w:val="24"/>
          <w:szCs w:val="24"/>
        </w:rPr>
        <w:t>Овладение внутренним контролем (умением «слуш</w:t>
      </w:r>
      <w:r w:rsidR="00C1100E">
        <w:rPr>
          <w:rFonts w:eastAsia="Times New Roman"/>
          <w:sz w:val="24"/>
          <w:szCs w:val="24"/>
        </w:rPr>
        <w:t>ать себя») за сохранением «рабо</w:t>
      </w:r>
      <w:r>
        <w:rPr>
          <w:rFonts w:eastAsia="Times New Roman"/>
          <w:sz w:val="24"/>
          <w:szCs w:val="24"/>
        </w:rPr>
        <w:t>чего состояния» перед, во время и после выполнения выстрела - недопустим преждевременный выход из работы («развал»), выполнение выстрелов без пуль</w:t>
      </w:r>
      <w:r w:rsidR="00C1100E">
        <w:rPr>
          <w:rFonts w:eastAsia="Times New Roman"/>
          <w:sz w:val="24"/>
          <w:szCs w:val="24"/>
        </w:rPr>
        <w:t>ки и патрона, с пулькой и патро</w:t>
      </w:r>
      <w:r>
        <w:rPr>
          <w:rFonts w:eastAsia="Times New Roman"/>
          <w:sz w:val="24"/>
          <w:szCs w:val="24"/>
        </w:rPr>
        <w:t>ном;</w:t>
      </w:r>
    </w:p>
    <w:p w:rsidR="0062719C" w:rsidRDefault="0062719C">
      <w:pPr>
        <w:spacing w:line="1" w:lineRule="exact"/>
        <w:rPr>
          <w:rFonts w:eastAsia="Times New Roman"/>
          <w:sz w:val="24"/>
          <w:szCs w:val="24"/>
        </w:rPr>
      </w:pPr>
    </w:p>
    <w:p w:rsidR="0062719C" w:rsidRDefault="00524DC0">
      <w:pPr>
        <w:numPr>
          <w:ilvl w:val="0"/>
          <w:numId w:val="65"/>
        </w:numPr>
        <w:tabs>
          <w:tab w:val="left" w:pos="1140"/>
        </w:tabs>
        <w:ind w:left="1140" w:hanging="433"/>
        <w:rPr>
          <w:rFonts w:eastAsia="Times New Roman"/>
          <w:sz w:val="24"/>
          <w:szCs w:val="24"/>
        </w:rPr>
      </w:pPr>
      <w:r>
        <w:rPr>
          <w:rFonts w:eastAsia="Times New Roman"/>
          <w:sz w:val="24"/>
          <w:szCs w:val="24"/>
        </w:rPr>
        <w:t>Практические стрельбы:</w:t>
      </w:r>
    </w:p>
    <w:p w:rsidR="0062719C" w:rsidRDefault="00524DC0">
      <w:pPr>
        <w:numPr>
          <w:ilvl w:val="0"/>
          <w:numId w:val="66"/>
        </w:numPr>
        <w:tabs>
          <w:tab w:val="left" w:pos="1140"/>
        </w:tabs>
        <w:spacing w:line="238" w:lineRule="auto"/>
        <w:ind w:left="1140" w:hanging="433"/>
        <w:rPr>
          <w:rFonts w:ascii="Wingdings" w:eastAsia="Wingdings" w:hAnsi="Wingdings" w:cs="Wingdings"/>
          <w:sz w:val="20"/>
          <w:szCs w:val="20"/>
        </w:rPr>
      </w:pPr>
      <w:r>
        <w:rPr>
          <w:rFonts w:eastAsia="Times New Roman"/>
          <w:sz w:val="24"/>
          <w:szCs w:val="24"/>
        </w:rPr>
        <w:t>выполнение выстрелов без пульки и патрона («холостые») и с пулькой и патроном;</w:t>
      </w:r>
    </w:p>
    <w:p w:rsidR="0062719C" w:rsidRDefault="0062719C">
      <w:pPr>
        <w:spacing w:line="12" w:lineRule="exact"/>
        <w:rPr>
          <w:rFonts w:ascii="Wingdings" w:eastAsia="Wingdings" w:hAnsi="Wingdings" w:cs="Wingdings"/>
          <w:sz w:val="20"/>
          <w:szCs w:val="20"/>
        </w:rPr>
      </w:pPr>
    </w:p>
    <w:p w:rsidR="0062719C" w:rsidRDefault="00524DC0">
      <w:pPr>
        <w:numPr>
          <w:ilvl w:val="0"/>
          <w:numId w:val="66"/>
        </w:numPr>
        <w:tabs>
          <w:tab w:val="left" w:pos="1133"/>
        </w:tabs>
        <w:spacing w:line="234" w:lineRule="auto"/>
        <w:ind w:firstLine="707"/>
        <w:rPr>
          <w:rFonts w:ascii="Wingdings" w:eastAsia="Wingdings" w:hAnsi="Wingdings" w:cs="Wingdings"/>
          <w:sz w:val="20"/>
          <w:szCs w:val="20"/>
        </w:rPr>
      </w:pPr>
      <w:r>
        <w:rPr>
          <w:rFonts w:eastAsia="Times New Roman"/>
          <w:sz w:val="24"/>
          <w:szCs w:val="24"/>
        </w:rPr>
        <w:t>выполнение выстрелов по мишеням: «белый лис</w:t>
      </w:r>
      <w:r w:rsidR="00C1100E">
        <w:rPr>
          <w:rFonts w:eastAsia="Times New Roman"/>
          <w:sz w:val="24"/>
          <w:szCs w:val="24"/>
        </w:rPr>
        <w:t>т», с черным кругом (пневматиче</w:t>
      </w:r>
      <w:r>
        <w:rPr>
          <w:rFonts w:eastAsia="Times New Roman"/>
          <w:sz w:val="24"/>
          <w:szCs w:val="24"/>
        </w:rPr>
        <w:t>ская винтовка);</w:t>
      </w:r>
    </w:p>
    <w:p w:rsidR="0062719C" w:rsidRDefault="0062719C">
      <w:pPr>
        <w:spacing w:line="1" w:lineRule="exact"/>
        <w:rPr>
          <w:rFonts w:ascii="Wingdings" w:eastAsia="Wingdings" w:hAnsi="Wingdings" w:cs="Wingdings"/>
          <w:sz w:val="20"/>
          <w:szCs w:val="20"/>
        </w:rPr>
      </w:pPr>
    </w:p>
    <w:p w:rsidR="0062719C" w:rsidRDefault="00524DC0">
      <w:pPr>
        <w:numPr>
          <w:ilvl w:val="0"/>
          <w:numId w:val="66"/>
        </w:numPr>
        <w:tabs>
          <w:tab w:val="left" w:pos="1140"/>
        </w:tabs>
        <w:ind w:left="1140" w:hanging="433"/>
        <w:rPr>
          <w:rFonts w:ascii="Wingdings" w:eastAsia="Wingdings" w:hAnsi="Wingdings" w:cs="Wingdings"/>
          <w:sz w:val="20"/>
          <w:szCs w:val="20"/>
        </w:rPr>
      </w:pPr>
      <w:r>
        <w:rPr>
          <w:rFonts w:eastAsia="Times New Roman"/>
          <w:sz w:val="24"/>
          <w:szCs w:val="24"/>
        </w:rPr>
        <w:t>выполнение выстрелов по учебным и обычным мишеням (тарелочкам);</w:t>
      </w:r>
    </w:p>
    <w:p w:rsidR="0062719C" w:rsidRDefault="00524DC0">
      <w:pPr>
        <w:numPr>
          <w:ilvl w:val="0"/>
          <w:numId w:val="66"/>
        </w:numPr>
        <w:tabs>
          <w:tab w:val="left" w:pos="1140"/>
        </w:tabs>
        <w:ind w:left="1140" w:hanging="433"/>
        <w:rPr>
          <w:rFonts w:ascii="Wingdings" w:eastAsia="Wingdings" w:hAnsi="Wingdings" w:cs="Wingdings"/>
          <w:sz w:val="20"/>
          <w:szCs w:val="20"/>
        </w:rPr>
      </w:pPr>
      <w:r>
        <w:rPr>
          <w:rFonts w:eastAsia="Times New Roman"/>
          <w:sz w:val="24"/>
          <w:szCs w:val="24"/>
        </w:rPr>
        <w:t>выполнение выстрелов на укороченной дистанции с постепенным ее увеличением;</w:t>
      </w:r>
    </w:p>
    <w:p w:rsidR="0062719C" w:rsidRDefault="0062719C">
      <w:pPr>
        <w:spacing w:line="12" w:lineRule="exact"/>
        <w:rPr>
          <w:rFonts w:ascii="Wingdings" w:eastAsia="Wingdings" w:hAnsi="Wingdings" w:cs="Wingdings"/>
          <w:sz w:val="20"/>
          <w:szCs w:val="20"/>
        </w:rPr>
      </w:pPr>
    </w:p>
    <w:p w:rsidR="0062719C" w:rsidRDefault="00524DC0">
      <w:pPr>
        <w:numPr>
          <w:ilvl w:val="0"/>
          <w:numId w:val="66"/>
        </w:numPr>
        <w:tabs>
          <w:tab w:val="left" w:pos="1133"/>
        </w:tabs>
        <w:spacing w:line="234" w:lineRule="auto"/>
        <w:ind w:firstLine="707"/>
        <w:rPr>
          <w:rFonts w:ascii="Wingdings" w:eastAsia="Wingdings" w:hAnsi="Wingdings" w:cs="Wingdings"/>
          <w:sz w:val="20"/>
          <w:szCs w:val="20"/>
        </w:rPr>
      </w:pPr>
      <w:r>
        <w:rPr>
          <w:rFonts w:eastAsia="Times New Roman"/>
          <w:sz w:val="24"/>
          <w:szCs w:val="24"/>
        </w:rPr>
        <w:t>выполнение выстрелов с уменьшенной, постепе</w:t>
      </w:r>
      <w:r w:rsidR="00C1100E">
        <w:rPr>
          <w:rFonts w:eastAsia="Times New Roman"/>
          <w:sz w:val="24"/>
          <w:szCs w:val="24"/>
        </w:rPr>
        <w:t>нно увеличиваемой дальностью за</w:t>
      </w:r>
      <w:r>
        <w:rPr>
          <w:rFonts w:eastAsia="Times New Roman"/>
          <w:sz w:val="24"/>
          <w:szCs w:val="24"/>
        </w:rPr>
        <w:t>броса мишени;</w:t>
      </w:r>
    </w:p>
    <w:p w:rsidR="0062719C" w:rsidRDefault="0062719C">
      <w:pPr>
        <w:spacing w:line="13" w:lineRule="exact"/>
        <w:rPr>
          <w:rFonts w:ascii="Wingdings" w:eastAsia="Wingdings" w:hAnsi="Wingdings" w:cs="Wingdings"/>
          <w:sz w:val="20"/>
          <w:szCs w:val="20"/>
        </w:rPr>
      </w:pPr>
    </w:p>
    <w:p w:rsidR="0062719C" w:rsidRDefault="00524DC0">
      <w:pPr>
        <w:numPr>
          <w:ilvl w:val="0"/>
          <w:numId w:val="66"/>
        </w:numPr>
        <w:tabs>
          <w:tab w:val="left" w:pos="1133"/>
        </w:tabs>
        <w:spacing w:line="234" w:lineRule="auto"/>
        <w:ind w:firstLine="707"/>
        <w:rPr>
          <w:rFonts w:ascii="Wingdings" w:eastAsia="Wingdings" w:hAnsi="Wingdings" w:cs="Wingdings"/>
          <w:sz w:val="20"/>
          <w:szCs w:val="20"/>
        </w:rPr>
      </w:pPr>
      <w:r>
        <w:rPr>
          <w:rFonts w:eastAsia="Times New Roman"/>
          <w:sz w:val="24"/>
          <w:szCs w:val="24"/>
        </w:rPr>
        <w:t>выполнение выстрелов патронами: с минимальными навесками пороха и дроби, и стандартными;</w:t>
      </w:r>
    </w:p>
    <w:p w:rsidR="0062719C" w:rsidRDefault="0062719C">
      <w:pPr>
        <w:spacing w:line="1" w:lineRule="exact"/>
        <w:rPr>
          <w:rFonts w:ascii="Wingdings" w:eastAsia="Wingdings" w:hAnsi="Wingdings" w:cs="Wingdings"/>
          <w:sz w:val="20"/>
          <w:szCs w:val="20"/>
        </w:rPr>
      </w:pPr>
    </w:p>
    <w:p w:rsidR="0062719C" w:rsidRDefault="00524DC0">
      <w:pPr>
        <w:ind w:left="700"/>
        <w:rPr>
          <w:rFonts w:ascii="Wingdings" w:eastAsia="Wingdings" w:hAnsi="Wingdings" w:cs="Wingdings"/>
          <w:sz w:val="20"/>
          <w:szCs w:val="20"/>
        </w:rPr>
      </w:pPr>
      <w:r>
        <w:rPr>
          <w:rFonts w:eastAsia="Times New Roman"/>
          <w:sz w:val="24"/>
          <w:szCs w:val="24"/>
        </w:rPr>
        <w:t>13.  Контроль спортивной подготовленности:</w:t>
      </w:r>
    </w:p>
    <w:p w:rsidR="0062719C" w:rsidRDefault="00524DC0">
      <w:pPr>
        <w:numPr>
          <w:ilvl w:val="0"/>
          <w:numId w:val="66"/>
        </w:numPr>
        <w:tabs>
          <w:tab w:val="left" w:pos="1140"/>
        </w:tabs>
        <w:ind w:left="1140" w:hanging="433"/>
        <w:rPr>
          <w:rFonts w:ascii="Wingdings" w:eastAsia="Wingdings" w:hAnsi="Wingdings" w:cs="Wingdings"/>
          <w:sz w:val="20"/>
          <w:szCs w:val="20"/>
        </w:rPr>
      </w:pPr>
      <w:r>
        <w:rPr>
          <w:rFonts w:eastAsia="Times New Roman"/>
          <w:sz w:val="24"/>
          <w:szCs w:val="24"/>
        </w:rPr>
        <w:t>стрельбы по заданию, прикидки и другие формы;</w:t>
      </w:r>
    </w:p>
    <w:p w:rsidR="0062719C" w:rsidRDefault="00524DC0">
      <w:pPr>
        <w:numPr>
          <w:ilvl w:val="0"/>
          <w:numId w:val="66"/>
        </w:numPr>
        <w:tabs>
          <w:tab w:val="left" w:pos="1140"/>
        </w:tabs>
        <w:ind w:left="1140" w:hanging="433"/>
        <w:rPr>
          <w:rFonts w:ascii="Wingdings" w:eastAsia="Wingdings" w:hAnsi="Wingdings" w:cs="Wingdings"/>
          <w:sz w:val="20"/>
          <w:szCs w:val="20"/>
        </w:rPr>
      </w:pPr>
      <w:r>
        <w:rPr>
          <w:rFonts w:eastAsia="Times New Roman"/>
          <w:sz w:val="24"/>
          <w:szCs w:val="24"/>
        </w:rPr>
        <w:t>выполнение упражнений по условиям соревнований,</w:t>
      </w:r>
    </w:p>
    <w:p w:rsidR="0062719C" w:rsidRDefault="00524DC0">
      <w:pPr>
        <w:numPr>
          <w:ilvl w:val="0"/>
          <w:numId w:val="66"/>
        </w:numPr>
        <w:tabs>
          <w:tab w:val="left" w:pos="1140"/>
        </w:tabs>
        <w:ind w:left="1140" w:hanging="433"/>
        <w:rPr>
          <w:rFonts w:ascii="Wingdings" w:eastAsia="Wingdings" w:hAnsi="Wingdings" w:cs="Wingdings"/>
          <w:sz w:val="20"/>
          <w:szCs w:val="20"/>
        </w:rPr>
      </w:pPr>
      <w:r>
        <w:rPr>
          <w:rFonts w:eastAsia="Times New Roman"/>
          <w:sz w:val="24"/>
          <w:szCs w:val="24"/>
        </w:rPr>
        <w:t>квалификационные соревнования (зачет по технической подготовленности);</w:t>
      </w:r>
    </w:p>
    <w:p w:rsidR="0062719C" w:rsidRDefault="0062719C">
      <w:pPr>
        <w:spacing w:line="12" w:lineRule="exact"/>
        <w:rPr>
          <w:sz w:val="20"/>
          <w:szCs w:val="20"/>
        </w:rPr>
      </w:pPr>
    </w:p>
    <w:p w:rsidR="0062719C" w:rsidRDefault="00524DC0">
      <w:pPr>
        <w:numPr>
          <w:ilvl w:val="0"/>
          <w:numId w:val="67"/>
        </w:numPr>
        <w:tabs>
          <w:tab w:val="left" w:pos="1133"/>
        </w:tabs>
        <w:spacing w:line="237" w:lineRule="auto"/>
        <w:ind w:firstLine="707"/>
        <w:jc w:val="both"/>
        <w:rPr>
          <w:rFonts w:eastAsia="Times New Roman"/>
          <w:sz w:val="24"/>
          <w:szCs w:val="24"/>
        </w:rPr>
      </w:pPr>
      <w:r>
        <w:rPr>
          <w:rFonts w:eastAsia="Times New Roman"/>
          <w:sz w:val="24"/>
          <w:szCs w:val="24"/>
        </w:rPr>
        <w:t>Инструкторская практика: выполнение обязанностей дежурного, построение группы, сдача рапорта, показ в разминке упражнений ОФП, показ изг</w:t>
      </w:r>
      <w:r w:rsidR="00C1100E">
        <w:rPr>
          <w:rFonts w:eastAsia="Times New Roman"/>
          <w:sz w:val="24"/>
          <w:szCs w:val="24"/>
        </w:rPr>
        <w:t>отовки, вкладки или вскидки, по</w:t>
      </w:r>
      <w:r>
        <w:rPr>
          <w:rFonts w:eastAsia="Times New Roman"/>
          <w:sz w:val="24"/>
          <w:szCs w:val="24"/>
        </w:rPr>
        <w:t>водки для выполнения выстрела избранного упражнения, помощь в исправлении замеченных ошибок при выполнении элементов выстрела.</w:t>
      </w:r>
    </w:p>
    <w:p w:rsidR="0062719C" w:rsidRDefault="0062719C">
      <w:pPr>
        <w:spacing w:line="14" w:lineRule="exact"/>
        <w:rPr>
          <w:rFonts w:eastAsia="Times New Roman"/>
          <w:sz w:val="24"/>
          <w:szCs w:val="24"/>
        </w:rPr>
      </w:pPr>
    </w:p>
    <w:p w:rsidR="0062719C" w:rsidRDefault="00524DC0">
      <w:pPr>
        <w:numPr>
          <w:ilvl w:val="0"/>
          <w:numId w:val="67"/>
        </w:numPr>
        <w:tabs>
          <w:tab w:val="left" w:pos="1133"/>
        </w:tabs>
        <w:spacing w:line="236" w:lineRule="auto"/>
        <w:ind w:right="180" w:firstLine="707"/>
        <w:rPr>
          <w:rFonts w:eastAsia="Times New Roman"/>
          <w:sz w:val="24"/>
          <w:szCs w:val="24"/>
        </w:rPr>
      </w:pPr>
      <w:r>
        <w:rPr>
          <w:rFonts w:eastAsia="Times New Roman"/>
          <w:sz w:val="24"/>
          <w:szCs w:val="24"/>
        </w:rPr>
        <w:t>Судейская практика: выполнение поручений ответственного судьи по подготовке мишеней для контрольных стрельб и к соревнованиям, вып</w:t>
      </w:r>
      <w:r w:rsidR="00C1100E">
        <w:rPr>
          <w:rFonts w:eastAsia="Times New Roman"/>
          <w:sz w:val="24"/>
          <w:szCs w:val="24"/>
        </w:rPr>
        <w:t>олнение отдельных поручений чле</w:t>
      </w:r>
      <w:r>
        <w:rPr>
          <w:rFonts w:eastAsia="Times New Roman"/>
          <w:sz w:val="24"/>
          <w:szCs w:val="24"/>
        </w:rPr>
        <w:t>нов судейской коллегии.</w:t>
      </w:r>
    </w:p>
    <w:p w:rsidR="0062719C" w:rsidRDefault="0062719C">
      <w:pPr>
        <w:spacing w:line="261" w:lineRule="exact"/>
        <w:rPr>
          <w:sz w:val="20"/>
          <w:szCs w:val="20"/>
        </w:rPr>
      </w:pPr>
    </w:p>
    <w:p w:rsidR="0062719C" w:rsidRDefault="00524DC0">
      <w:pPr>
        <w:ind w:left="1560"/>
        <w:jc w:val="center"/>
        <w:rPr>
          <w:sz w:val="20"/>
          <w:szCs w:val="20"/>
        </w:rPr>
      </w:pPr>
      <w:r>
        <w:rPr>
          <w:rFonts w:eastAsia="Times New Roman"/>
          <w:b/>
          <w:bCs/>
          <w:i/>
          <w:iCs/>
          <w:sz w:val="24"/>
          <w:szCs w:val="24"/>
        </w:rPr>
        <w:t>ЭТАП НАЧАЛЬНОЙ ПОДГОТОВКИ</w:t>
      </w:r>
    </w:p>
    <w:p w:rsidR="0062719C" w:rsidRDefault="00524DC0">
      <w:pPr>
        <w:ind w:left="1560"/>
        <w:jc w:val="center"/>
        <w:rPr>
          <w:sz w:val="20"/>
          <w:szCs w:val="20"/>
        </w:rPr>
      </w:pPr>
      <w:r>
        <w:rPr>
          <w:rFonts w:eastAsia="Times New Roman"/>
          <w:b/>
          <w:bCs/>
          <w:i/>
          <w:iCs/>
          <w:sz w:val="24"/>
          <w:szCs w:val="24"/>
        </w:rPr>
        <w:t>2-й год подготовки</w:t>
      </w:r>
    </w:p>
    <w:p w:rsidR="0062719C" w:rsidRDefault="00524DC0">
      <w:pPr>
        <w:spacing w:line="235" w:lineRule="auto"/>
        <w:ind w:left="700"/>
        <w:rPr>
          <w:sz w:val="20"/>
          <w:szCs w:val="20"/>
        </w:rPr>
      </w:pPr>
      <w:r>
        <w:rPr>
          <w:rFonts w:eastAsia="Times New Roman"/>
          <w:i/>
          <w:iCs/>
          <w:sz w:val="24"/>
          <w:szCs w:val="24"/>
        </w:rPr>
        <w:t>Теоретические занятия</w:t>
      </w:r>
    </w:p>
    <w:p w:rsidR="0062719C" w:rsidRDefault="0062719C">
      <w:pPr>
        <w:spacing w:line="1" w:lineRule="exact"/>
        <w:rPr>
          <w:sz w:val="20"/>
          <w:szCs w:val="20"/>
        </w:rPr>
      </w:pPr>
    </w:p>
    <w:p w:rsidR="0062719C" w:rsidRDefault="00524DC0">
      <w:pPr>
        <w:numPr>
          <w:ilvl w:val="0"/>
          <w:numId w:val="68"/>
        </w:numPr>
        <w:tabs>
          <w:tab w:val="left" w:pos="1140"/>
        </w:tabs>
        <w:ind w:left="1140" w:hanging="433"/>
        <w:rPr>
          <w:rFonts w:eastAsia="Times New Roman"/>
          <w:sz w:val="24"/>
          <w:szCs w:val="24"/>
        </w:rPr>
      </w:pPr>
      <w:r>
        <w:rPr>
          <w:rFonts w:eastAsia="Times New Roman"/>
          <w:sz w:val="24"/>
          <w:szCs w:val="24"/>
        </w:rPr>
        <w:t>Физическая культура и спорт, их значение в жизни человека.</w:t>
      </w:r>
    </w:p>
    <w:p w:rsidR="0062719C" w:rsidRDefault="0062719C">
      <w:pPr>
        <w:spacing w:line="12" w:lineRule="exact"/>
        <w:rPr>
          <w:rFonts w:eastAsia="Times New Roman"/>
          <w:sz w:val="24"/>
          <w:szCs w:val="24"/>
        </w:rPr>
      </w:pPr>
    </w:p>
    <w:p w:rsidR="0062719C" w:rsidRDefault="00524DC0">
      <w:pPr>
        <w:numPr>
          <w:ilvl w:val="0"/>
          <w:numId w:val="68"/>
        </w:numPr>
        <w:tabs>
          <w:tab w:val="left" w:pos="1133"/>
        </w:tabs>
        <w:spacing w:line="234" w:lineRule="auto"/>
        <w:ind w:firstLine="707"/>
        <w:rPr>
          <w:rFonts w:eastAsia="Times New Roman"/>
          <w:sz w:val="24"/>
          <w:szCs w:val="24"/>
        </w:rPr>
      </w:pPr>
      <w:r>
        <w:rPr>
          <w:rFonts w:eastAsia="Times New Roman"/>
          <w:sz w:val="24"/>
          <w:szCs w:val="24"/>
        </w:rPr>
        <w:t>Возникновение и развитие стрелкового спорта в дореволюционной России. Создание стрелкового союза. Первое участие в Олимпийских Играх стрелков России.</w:t>
      </w:r>
    </w:p>
    <w:p w:rsidR="0062719C" w:rsidRDefault="0062719C">
      <w:pPr>
        <w:spacing w:line="2" w:lineRule="exact"/>
        <w:rPr>
          <w:rFonts w:eastAsia="Times New Roman"/>
          <w:sz w:val="24"/>
          <w:szCs w:val="24"/>
        </w:rPr>
      </w:pPr>
    </w:p>
    <w:p w:rsidR="0062719C" w:rsidRDefault="00524DC0">
      <w:pPr>
        <w:numPr>
          <w:ilvl w:val="0"/>
          <w:numId w:val="68"/>
        </w:numPr>
        <w:tabs>
          <w:tab w:val="left" w:pos="1140"/>
        </w:tabs>
        <w:ind w:left="1140" w:hanging="433"/>
        <w:rPr>
          <w:rFonts w:eastAsia="Times New Roman"/>
          <w:sz w:val="24"/>
          <w:szCs w:val="24"/>
        </w:rPr>
      </w:pPr>
      <w:r>
        <w:rPr>
          <w:rFonts w:eastAsia="Times New Roman"/>
          <w:sz w:val="24"/>
          <w:szCs w:val="24"/>
        </w:rPr>
        <w:t>Качества, определяющие успешность занятий стендовой стрельбой.</w:t>
      </w:r>
    </w:p>
    <w:p w:rsidR="0062719C" w:rsidRDefault="0062719C">
      <w:pPr>
        <w:spacing w:line="12" w:lineRule="exact"/>
        <w:rPr>
          <w:rFonts w:eastAsia="Times New Roman"/>
          <w:sz w:val="24"/>
          <w:szCs w:val="24"/>
        </w:rPr>
      </w:pPr>
    </w:p>
    <w:p w:rsidR="0062719C" w:rsidRDefault="00524DC0">
      <w:pPr>
        <w:numPr>
          <w:ilvl w:val="0"/>
          <w:numId w:val="68"/>
        </w:numPr>
        <w:tabs>
          <w:tab w:val="left" w:pos="1133"/>
        </w:tabs>
        <w:spacing w:line="236" w:lineRule="auto"/>
        <w:ind w:firstLine="707"/>
        <w:jc w:val="both"/>
        <w:rPr>
          <w:rFonts w:eastAsia="Times New Roman"/>
          <w:sz w:val="24"/>
          <w:szCs w:val="24"/>
        </w:rPr>
      </w:pPr>
      <w:r>
        <w:rPr>
          <w:rFonts w:eastAsia="Times New Roman"/>
          <w:sz w:val="24"/>
          <w:szCs w:val="24"/>
        </w:rPr>
        <w:t xml:space="preserve">Меры обеспечения безопасности: общие правила </w:t>
      </w:r>
      <w:r w:rsidR="00C1100E">
        <w:rPr>
          <w:rFonts w:eastAsia="Times New Roman"/>
          <w:sz w:val="24"/>
          <w:szCs w:val="24"/>
        </w:rPr>
        <w:t>поведения на территории спортив</w:t>
      </w:r>
      <w:r>
        <w:rPr>
          <w:rFonts w:eastAsia="Times New Roman"/>
          <w:sz w:val="24"/>
          <w:szCs w:val="24"/>
        </w:rPr>
        <w:t>ного стрелкового объекта и на стрелковой площадке, меры безопасного обращения с оружием и боеприпасами, меры безопасности при тренировке без патрона.</w:t>
      </w:r>
    </w:p>
    <w:p w:rsidR="0062719C" w:rsidRDefault="0062719C">
      <w:pPr>
        <w:spacing w:line="13" w:lineRule="exact"/>
        <w:rPr>
          <w:rFonts w:eastAsia="Times New Roman"/>
          <w:sz w:val="24"/>
          <w:szCs w:val="24"/>
        </w:rPr>
      </w:pPr>
    </w:p>
    <w:p w:rsidR="0062719C" w:rsidRDefault="00524DC0">
      <w:pPr>
        <w:numPr>
          <w:ilvl w:val="0"/>
          <w:numId w:val="68"/>
        </w:numPr>
        <w:tabs>
          <w:tab w:val="left" w:pos="1133"/>
        </w:tabs>
        <w:spacing w:line="234" w:lineRule="auto"/>
        <w:ind w:firstLine="707"/>
        <w:rPr>
          <w:rFonts w:eastAsia="Times New Roman"/>
          <w:sz w:val="24"/>
          <w:szCs w:val="24"/>
        </w:rPr>
      </w:pPr>
      <w:r>
        <w:rPr>
          <w:rFonts w:eastAsia="Times New Roman"/>
          <w:sz w:val="24"/>
          <w:szCs w:val="24"/>
        </w:rPr>
        <w:t>Общие сведения о выстреле, взрыве, взрывчатых вещест</w:t>
      </w:r>
      <w:r w:rsidR="00C1100E">
        <w:rPr>
          <w:rFonts w:eastAsia="Times New Roman"/>
          <w:sz w:val="24"/>
          <w:szCs w:val="24"/>
        </w:rPr>
        <w:t>вах: инициирующих, дро</w:t>
      </w:r>
      <w:r>
        <w:rPr>
          <w:rFonts w:eastAsia="Times New Roman"/>
          <w:sz w:val="24"/>
          <w:szCs w:val="24"/>
        </w:rPr>
        <w:t>бящих, метательных.</w:t>
      </w:r>
    </w:p>
    <w:p w:rsidR="0062719C" w:rsidRDefault="0062719C">
      <w:pPr>
        <w:spacing w:line="1" w:lineRule="exact"/>
        <w:rPr>
          <w:rFonts w:eastAsia="Times New Roman"/>
          <w:sz w:val="24"/>
          <w:szCs w:val="24"/>
        </w:rPr>
      </w:pPr>
    </w:p>
    <w:p w:rsidR="0062719C" w:rsidRDefault="00524DC0">
      <w:pPr>
        <w:numPr>
          <w:ilvl w:val="0"/>
          <w:numId w:val="68"/>
        </w:numPr>
        <w:tabs>
          <w:tab w:val="left" w:pos="1140"/>
        </w:tabs>
        <w:ind w:left="1140" w:hanging="433"/>
        <w:rPr>
          <w:rFonts w:eastAsia="Times New Roman"/>
          <w:sz w:val="24"/>
          <w:szCs w:val="24"/>
        </w:rPr>
      </w:pPr>
      <w:r>
        <w:rPr>
          <w:rFonts w:eastAsia="Times New Roman"/>
          <w:sz w:val="24"/>
          <w:szCs w:val="24"/>
        </w:rPr>
        <w:t>Виды спортивного оружия: нарезное и гладкоствольное, боевое и пневматическое.</w:t>
      </w:r>
    </w:p>
    <w:p w:rsidR="0062719C" w:rsidRDefault="00524DC0">
      <w:pPr>
        <w:numPr>
          <w:ilvl w:val="0"/>
          <w:numId w:val="68"/>
        </w:numPr>
        <w:tabs>
          <w:tab w:val="left" w:pos="1140"/>
        </w:tabs>
        <w:ind w:left="1140" w:hanging="433"/>
        <w:rPr>
          <w:rFonts w:eastAsia="Times New Roman"/>
          <w:sz w:val="24"/>
          <w:szCs w:val="24"/>
        </w:rPr>
      </w:pPr>
      <w:r>
        <w:rPr>
          <w:rFonts w:eastAsia="Times New Roman"/>
          <w:sz w:val="24"/>
          <w:szCs w:val="24"/>
        </w:rPr>
        <w:t>Спортивные  ружья:  характеристика,  основные  час</w:t>
      </w:r>
      <w:r w:rsidR="00C1100E">
        <w:rPr>
          <w:rFonts w:eastAsia="Times New Roman"/>
          <w:sz w:val="24"/>
          <w:szCs w:val="24"/>
        </w:rPr>
        <w:t>ти,  их  назначение,  взаимодей</w:t>
      </w:r>
      <w:r w:rsidR="003B3D44">
        <w:rPr>
          <w:rFonts w:eastAsia="Times New Roman"/>
          <w:sz w:val="24"/>
          <w:szCs w:val="24"/>
        </w:rPr>
        <w:t>ствие</w:t>
      </w:r>
    </w:p>
    <w:p w:rsidR="0062719C" w:rsidRDefault="0062719C">
      <w:pPr>
        <w:sectPr w:rsidR="0062719C">
          <w:pgSz w:w="11900" w:h="16838"/>
          <w:pgMar w:top="712" w:right="566" w:bottom="773" w:left="1420" w:header="0" w:footer="0" w:gutter="0"/>
          <w:cols w:space="720" w:equalWidth="0">
            <w:col w:w="9920"/>
          </w:cols>
        </w:sectPr>
      </w:pPr>
    </w:p>
    <w:p w:rsidR="0062719C" w:rsidRDefault="00A363FA">
      <w:pPr>
        <w:jc w:val="center"/>
        <w:rPr>
          <w:sz w:val="20"/>
          <w:szCs w:val="20"/>
        </w:rPr>
      </w:pPr>
      <w:r>
        <w:rPr>
          <w:rFonts w:eastAsia="Times New Roman"/>
          <w:sz w:val="20"/>
          <w:szCs w:val="20"/>
        </w:rPr>
        <w:lastRenderedPageBreak/>
        <w:t>26</w:t>
      </w:r>
    </w:p>
    <w:p w:rsidR="0062719C" w:rsidRDefault="0062719C">
      <w:pPr>
        <w:spacing w:line="229" w:lineRule="exact"/>
        <w:rPr>
          <w:sz w:val="20"/>
          <w:szCs w:val="20"/>
        </w:rPr>
      </w:pPr>
    </w:p>
    <w:p w:rsidR="0062719C" w:rsidRPr="003B3D44" w:rsidRDefault="00524DC0" w:rsidP="003B3D44">
      <w:pPr>
        <w:numPr>
          <w:ilvl w:val="0"/>
          <w:numId w:val="69"/>
        </w:numPr>
        <w:tabs>
          <w:tab w:val="left" w:pos="1140"/>
        </w:tabs>
        <w:ind w:left="1140" w:hanging="433"/>
        <w:rPr>
          <w:rFonts w:eastAsia="Times New Roman"/>
          <w:sz w:val="24"/>
          <w:szCs w:val="24"/>
        </w:rPr>
      </w:pPr>
      <w:r>
        <w:rPr>
          <w:rFonts w:eastAsia="Times New Roman"/>
          <w:sz w:val="24"/>
          <w:szCs w:val="24"/>
        </w:rPr>
        <w:t>Открытый прицел: прицельная планка с прорезь</w:t>
      </w:r>
      <w:r w:rsidR="003B3D44">
        <w:rPr>
          <w:rFonts w:eastAsia="Times New Roman"/>
          <w:sz w:val="24"/>
          <w:szCs w:val="24"/>
        </w:rPr>
        <w:t>ю, мушка (пневматическая винтовка</w:t>
      </w:r>
      <w:r w:rsidRPr="003B3D44">
        <w:rPr>
          <w:rFonts w:eastAsia="Times New Roman"/>
          <w:sz w:val="24"/>
          <w:szCs w:val="24"/>
        </w:rPr>
        <w:t>).</w:t>
      </w:r>
    </w:p>
    <w:p w:rsidR="0062719C" w:rsidRDefault="00524DC0">
      <w:pPr>
        <w:numPr>
          <w:ilvl w:val="0"/>
          <w:numId w:val="70"/>
        </w:numPr>
        <w:tabs>
          <w:tab w:val="left" w:pos="1140"/>
        </w:tabs>
        <w:ind w:left="1140" w:hanging="433"/>
        <w:rPr>
          <w:rFonts w:eastAsia="Times New Roman"/>
          <w:sz w:val="24"/>
          <w:szCs w:val="24"/>
        </w:rPr>
      </w:pPr>
      <w:r>
        <w:rPr>
          <w:rFonts w:eastAsia="Times New Roman"/>
          <w:sz w:val="24"/>
          <w:szCs w:val="24"/>
        </w:rPr>
        <w:t>Особенности прицеливания в стендовой стрельбе: прицельная планка и мушка.</w:t>
      </w:r>
    </w:p>
    <w:p w:rsidR="0062719C" w:rsidRDefault="00524DC0">
      <w:pPr>
        <w:numPr>
          <w:ilvl w:val="0"/>
          <w:numId w:val="70"/>
        </w:numPr>
        <w:tabs>
          <w:tab w:val="left" w:pos="1140"/>
        </w:tabs>
        <w:ind w:left="1140" w:hanging="433"/>
        <w:rPr>
          <w:rFonts w:eastAsia="Times New Roman"/>
          <w:sz w:val="24"/>
          <w:szCs w:val="24"/>
        </w:rPr>
      </w:pPr>
      <w:r>
        <w:rPr>
          <w:rFonts w:eastAsia="Times New Roman"/>
          <w:sz w:val="24"/>
          <w:szCs w:val="24"/>
        </w:rPr>
        <w:t>Патроны: центрального боя, бокового огня, отличие.</w:t>
      </w:r>
    </w:p>
    <w:p w:rsidR="0062719C" w:rsidRDefault="0062719C">
      <w:pPr>
        <w:spacing w:line="12" w:lineRule="exact"/>
        <w:rPr>
          <w:rFonts w:eastAsia="Times New Roman"/>
          <w:sz w:val="24"/>
          <w:szCs w:val="24"/>
        </w:rPr>
      </w:pPr>
    </w:p>
    <w:p w:rsidR="0062719C" w:rsidRDefault="00524DC0">
      <w:pPr>
        <w:numPr>
          <w:ilvl w:val="0"/>
          <w:numId w:val="70"/>
        </w:numPr>
        <w:tabs>
          <w:tab w:val="left" w:pos="1133"/>
        </w:tabs>
        <w:spacing w:line="234" w:lineRule="auto"/>
        <w:ind w:firstLine="707"/>
        <w:rPr>
          <w:rFonts w:eastAsia="Times New Roman"/>
          <w:sz w:val="24"/>
          <w:szCs w:val="24"/>
        </w:rPr>
      </w:pPr>
      <w:r>
        <w:rPr>
          <w:rFonts w:eastAsia="Times New Roman"/>
          <w:sz w:val="24"/>
          <w:szCs w:val="24"/>
        </w:rPr>
        <w:t>Патроны 12-го калибра – устройство: гильза, капсюль, порох, пыж, контейнер, дробь (общий вес 24 грамма, диаметр – 2 мм и 2,5 мм).</w:t>
      </w:r>
    </w:p>
    <w:p w:rsidR="0062719C" w:rsidRDefault="0062719C">
      <w:pPr>
        <w:spacing w:line="1" w:lineRule="exact"/>
        <w:rPr>
          <w:rFonts w:eastAsia="Times New Roman"/>
          <w:sz w:val="24"/>
          <w:szCs w:val="24"/>
        </w:rPr>
      </w:pPr>
    </w:p>
    <w:p w:rsidR="0062719C" w:rsidRDefault="00524DC0">
      <w:pPr>
        <w:numPr>
          <w:ilvl w:val="0"/>
          <w:numId w:val="70"/>
        </w:numPr>
        <w:tabs>
          <w:tab w:val="left" w:pos="1140"/>
        </w:tabs>
        <w:ind w:left="1140" w:hanging="433"/>
        <w:rPr>
          <w:rFonts w:eastAsia="Times New Roman"/>
          <w:sz w:val="24"/>
          <w:szCs w:val="24"/>
        </w:rPr>
      </w:pPr>
      <w:r>
        <w:rPr>
          <w:rFonts w:eastAsia="Times New Roman"/>
          <w:sz w:val="24"/>
          <w:szCs w:val="24"/>
        </w:rPr>
        <w:t>Осечки, причины, устранение.</w:t>
      </w:r>
    </w:p>
    <w:p w:rsidR="0062719C" w:rsidRDefault="00524DC0">
      <w:pPr>
        <w:numPr>
          <w:ilvl w:val="0"/>
          <w:numId w:val="70"/>
        </w:numPr>
        <w:tabs>
          <w:tab w:val="left" w:pos="1140"/>
        </w:tabs>
        <w:ind w:left="1140" w:hanging="433"/>
        <w:rPr>
          <w:rFonts w:eastAsia="Times New Roman"/>
          <w:sz w:val="24"/>
          <w:szCs w:val="24"/>
        </w:rPr>
      </w:pPr>
      <w:r>
        <w:rPr>
          <w:rFonts w:eastAsia="Times New Roman"/>
          <w:sz w:val="24"/>
          <w:szCs w:val="24"/>
        </w:rPr>
        <w:t>Понятия: «совмещение», «несовмещение», «кучность осыпи».</w:t>
      </w:r>
    </w:p>
    <w:p w:rsidR="0062719C" w:rsidRDefault="0062719C">
      <w:pPr>
        <w:spacing w:line="12" w:lineRule="exact"/>
        <w:rPr>
          <w:rFonts w:eastAsia="Times New Roman"/>
          <w:sz w:val="24"/>
          <w:szCs w:val="24"/>
        </w:rPr>
      </w:pPr>
    </w:p>
    <w:p w:rsidR="0062719C" w:rsidRDefault="00524DC0">
      <w:pPr>
        <w:numPr>
          <w:ilvl w:val="0"/>
          <w:numId w:val="70"/>
        </w:numPr>
        <w:tabs>
          <w:tab w:val="left" w:pos="1133"/>
        </w:tabs>
        <w:spacing w:line="234" w:lineRule="auto"/>
        <w:ind w:firstLine="707"/>
        <w:rPr>
          <w:rFonts w:eastAsia="Times New Roman"/>
          <w:sz w:val="24"/>
          <w:szCs w:val="24"/>
        </w:rPr>
      </w:pPr>
      <w:r>
        <w:rPr>
          <w:rFonts w:eastAsia="Times New Roman"/>
          <w:sz w:val="24"/>
          <w:szCs w:val="24"/>
        </w:rPr>
        <w:t>Основные элементы техники выполнения выстрела: изготовка, вкладка или вскидка, поводка, прицеливание, управление спуском (нажим), дыхание.</w:t>
      </w:r>
    </w:p>
    <w:p w:rsidR="0062719C" w:rsidRDefault="0062719C">
      <w:pPr>
        <w:spacing w:line="1" w:lineRule="exact"/>
        <w:rPr>
          <w:rFonts w:eastAsia="Times New Roman"/>
          <w:sz w:val="24"/>
          <w:szCs w:val="24"/>
        </w:rPr>
      </w:pPr>
    </w:p>
    <w:p w:rsidR="0062719C" w:rsidRDefault="00524DC0">
      <w:pPr>
        <w:numPr>
          <w:ilvl w:val="0"/>
          <w:numId w:val="70"/>
        </w:numPr>
        <w:tabs>
          <w:tab w:val="left" w:pos="1140"/>
        </w:tabs>
        <w:ind w:left="1140" w:hanging="433"/>
        <w:rPr>
          <w:rFonts w:eastAsia="Times New Roman"/>
          <w:sz w:val="24"/>
          <w:szCs w:val="24"/>
        </w:rPr>
      </w:pPr>
      <w:r>
        <w:rPr>
          <w:rFonts w:eastAsia="Times New Roman"/>
          <w:sz w:val="24"/>
          <w:szCs w:val="24"/>
        </w:rPr>
        <w:t>Понятия:</w:t>
      </w:r>
    </w:p>
    <w:p w:rsidR="0062719C" w:rsidRDefault="00524DC0">
      <w:pPr>
        <w:numPr>
          <w:ilvl w:val="0"/>
          <w:numId w:val="71"/>
        </w:numPr>
        <w:tabs>
          <w:tab w:val="left" w:pos="1140"/>
        </w:tabs>
        <w:ind w:left="1140" w:hanging="433"/>
        <w:rPr>
          <w:rFonts w:ascii="Wingdings" w:eastAsia="Wingdings" w:hAnsi="Wingdings" w:cs="Wingdings"/>
          <w:sz w:val="20"/>
          <w:szCs w:val="20"/>
        </w:rPr>
      </w:pPr>
      <w:r>
        <w:rPr>
          <w:rFonts w:eastAsia="Times New Roman"/>
          <w:sz w:val="24"/>
          <w:szCs w:val="24"/>
        </w:rPr>
        <w:t>«зона поражения»;</w:t>
      </w:r>
    </w:p>
    <w:p w:rsidR="0062719C" w:rsidRDefault="00524DC0">
      <w:pPr>
        <w:numPr>
          <w:ilvl w:val="0"/>
          <w:numId w:val="71"/>
        </w:numPr>
        <w:tabs>
          <w:tab w:val="left" w:pos="1140"/>
        </w:tabs>
        <w:ind w:left="1140" w:hanging="433"/>
        <w:rPr>
          <w:rFonts w:ascii="Wingdings" w:eastAsia="Wingdings" w:hAnsi="Wingdings" w:cs="Wingdings"/>
          <w:sz w:val="20"/>
          <w:szCs w:val="20"/>
        </w:rPr>
      </w:pPr>
      <w:r>
        <w:rPr>
          <w:rFonts w:eastAsia="Times New Roman"/>
          <w:sz w:val="24"/>
          <w:szCs w:val="24"/>
        </w:rPr>
        <w:t>«дергание» и «подлавливание»,</w:t>
      </w:r>
    </w:p>
    <w:p w:rsidR="0062719C" w:rsidRDefault="00524DC0">
      <w:pPr>
        <w:numPr>
          <w:ilvl w:val="0"/>
          <w:numId w:val="71"/>
        </w:numPr>
        <w:tabs>
          <w:tab w:val="left" w:pos="1140"/>
        </w:tabs>
        <w:ind w:left="1140" w:hanging="433"/>
        <w:rPr>
          <w:rFonts w:ascii="Wingdings" w:eastAsia="Wingdings" w:hAnsi="Wingdings" w:cs="Wingdings"/>
          <w:sz w:val="20"/>
          <w:szCs w:val="20"/>
        </w:rPr>
      </w:pPr>
      <w:r>
        <w:rPr>
          <w:rFonts w:eastAsia="Times New Roman"/>
          <w:sz w:val="24"/>
          <w:szCs w:val="24"/>
        </w:rPr>
        <w:t>«ожидание» выстрела, «встреча» выстрела;</w:t>
      </w:r>
    </w:p>
    <w:p w:rsidR="0062719C" w:rsidRDefault="00524DC0">
      <w:pPr>
        <w:numPr>
          <w:ilvl w:val="0"/>
          <w:numId w:val="71"/>
        </w:numPr>
        <w:tabs>
          <w:tab w:val="left" w:pos="1140"/>
        </w:tabs>
        <w:ind w:left="1140" w:hanging="433"/>
        <w:rPr>
          <w:rFonts w:ascii="Wingdings" w:eastAsia="Wingdings" w:hAnsi="Wingdings" w:cs="Wingdings"/>
          <w:sz w:val="20"/>
          <w:szCs w:val="20"/>
        </w:rPr>
      </w:pPr>
      <w:r>
        <w:rPr>
          <w:rFonts w:eastAsia="Times New Roman"/>
          <w:sz w:val="24"/>
          <w:szCs w:val="24"/>
        </w:rPr>
        <w:t>«ожиданно-неожиданный выстрел» (подготавливаемый);</w:t>
      </w:r>
    </w:p>
    <w:p w:rsidR="0062719C" w:rsidRDefault="00524DC0">
      <w:pPr>
        <w:numPr>
          <w:ilvl w:val="0"/>
          <w:numId w:val="71"/>
        </w:numPr>
        <w:tabs>
          <w:tab w:val="left" w:pos="1140"/>
        </w:tabs>
        <w:ind w:left="1140" w:hanging="433"/>
        <w:rPr>
          <w:rFonts w:ascii="Wingdings" w:eastAsia="Wingdings" w:hAnsi="Wingdings" w:cs="Wingdings"/>
          <w:sz w:val="20"/>
          <w:szCs w:val="20"/>
        </w:rPr>
      </w:pPr>
      <w:r>
        <w:rPr>
          <w:rFonts w:eastAsia="Times New Roman"/>
          <w:sz w:val="24"/>
          <w:szCs w:val="24"/>
        </w:rPr>
        <w:t>«сохранение или продление «рабочего состояния»</w:t>
      </w:r>
      <w:r w:rsidR="00C1100E">
        <w:rPr>
          <w:rFonts w:eastAsia="Times New Roman"/>
          <w:sz w:val="24"/>
          <w:szCs w:val="24"/>
        </w:rPr>
        <w:t xml:space="preserve"> перед, во время и после выстре</w:t>
      </w:r>
    </w:p>
    <w:p w:rsidR="0062719C" w:rsidRDefault="00524DC0">
      <w:pPr>
        <w:spacing w:line="238" w:lineRule="auto"/>
        <w:rPr>
          <w:sz w:val="20"/>
          <w:szCs w:val="20"/>
        </w:rPr>
      </w:pPr>
      <w:r>
        <w:rPr>
          <w:rFonts w:eastAsia="Times New Roman"/>
          <w:sz w:val="24"/>
          <w:szCs w:val="24"/>
        </w:rPr>
        <w:t>ла»;</w:t>
      </w:r>
    </w:p>
    <w:p w:rsidR="0062719C" w:rsidRDefault="0062719C">
      <w:pPr>
        <w:spacing w:line="13" w:lineRule="exact"/>
        <w:rPr>
          <w:sz w:val="20"/>
          <w:szCs w:val="20"/>
        </w:rPr>
      </w:pPr>
    </w:p>
    <w:p w:rsidR="0062719C" w:rsidRDefault="00524DC0">
      <w:pPr>
        <w:numPr>
          <w:ilvl w:val="0"/>
          <w:numId w:val="72"/>
        </w:numPr>
        <w:tabs>
          <w:tab w:val="left" w:pos="1133"/>
        </w:tabs>
        <w:spacing w:line="234" w:lineRule="auto"/>
        <w:ind w:firstLine="707"/>
        <w:rPr>
          <w:rFonts w:ascii="Wingdings" w:eastAsia="Wingdings" w:hAnsi="Wingdings" w:cs="Wingdings"/>
          <w:sz w:val="20"/>
          <w:szCs w:val="20"/>
        </w:rPr>
      </w:pPr>
      <w:r>
        <w:rPr>
          <w:rFonts w:eastAsia="Times New Roman"/>
          <w:sz w:val="24"/>
          <w:szCs w:val="24"/>
        </w:rPr>
        <w:t>координирование удержания системы «стрелок-о</w:t>
      </w:r>
      <w:r w:rsidR="00C1100E">
        <w:rPr>
          <w:rFonts w:eastAsia="Times New Roman"/>
          <w:sz w:val="24"/>
          <w:szCs w:val="24"/>
        </w:rPr>
        <w:t>ружие», вкладки или вскидки, по</w:t>
      </w:r>
      <w:r>
        <w:rPr>
          <w:rFonts w:eastAsia="Times New Roman"/>
          <w:sz w:val="24"/>
          <w:szCs w:val="24"/>
        </w:rPr>
        <w:t>водки, прицеливания и выжима спуска («параллельность работ»).</w:t>
      </w:r>
    </w:p>
    <w:p w:rsidR="0062719C" w:rsidRDefault="0062719C">
      <w:pPr>
        <w:spacing w:line="1" w:lineRule="exact"/>
        <w:rPr>
          <w:rFonts w:ascii="Wingdings" w:eastAsia="Wingdings" w:hAnsi="Wingdings" w:cs="Wingdings"/>
          <w:sz w:val="20"/>
          <w:szCs w:val="20"/>
        </w:rPr>
      </w:pPr>
    </w:p>
    <w:p w:rsidR="0062719C" w:rsidRDefault="00524DC0">
      <w:pPr>
        <w:ind w:left="700"/>
        <w:rPr>
          <w:rFonts w:ascii="Wingdings" w:eastAsia="Wingdings" w:hAnsi="Wingdings" w:cs="Wingdings"/>
          <w:sz w:val="20"/>
          <w:szCs w:val="20"/>
        </w:rPr>
      </w:pPr>
      <w:r>
        <w:rPr>
          <w:rFonts w:eastAsia="Times New Roman"/>
          <w:sz w:val="24"/>
          <w:szCs w:val="24"/>
        </w:rPr>
        <w:t>16.  Выполнение «выстрела» без патрона: его суть, цель, значение.</w:t>
      </w:r>
    </w:p>
    <w:p w:rsidR="0062719C" w:rsidRDefault="00524DC0">
      <w:pPr>
        <w:ind w:left="700"/>
        <w:rPr>
          <w:rFonts w:ascii="Wingdings" w:eastAsia="Wingdings" w:hAnsi="Wingdings" w:cs="Wingdings"/>
          <w:sz w:val="20"/>
          <w:szCs w:val="20"/>
        </w:rPr>
      </w:pPr>
      <w:r>
        <w:rPr>
          <w:rFonts w:eastAsia="Times New Roman"/>
          <w:sz w:val="24"/>
          <w:szCs w:val="24"/>
        </w:rPr>
        <w:t>17.  Пробные выстрелы, их назначение, характер выполнения.</w:t>
      </w:r>
    </w:p>
    <w:p w:rsidR="0062719C" w:rsidRDefault="00524DC0">
      <w:pPr>
        <w:ind w:left="700"/>
        <w:rPr>
          <w:rFonts w:ascii="Wingdings" w:eastAsia="Wingdings" w:hAnsi="Wingdings" w:cs="Wingdings"/>
          <w:sz w:val="20"/>
          <w:szCs w:val="20"/>
        </w:rPr>
      </w:pPr>
      <w:r>
        <w:rPr>
          <w:rFonts w:eastAsia="Times New Roman"/>
          <w:sz w:val="24"/>
          <w:szCs w:val="24"/>
        </w:rPr>
        <w:t>18.  Внимание, его виды, значение для спортсмена-стендовика, восприятия и представ-</w:t>
      </w:r>
    </w:p>
    <w:p w:rsidR="0062719C" w:rsidRDefault="00524DC0">
      <w:pPr>
        <w:rPr>
          <w:rFonts w:ascii="Wingdings" w:eastAsia="Wingdings" w:hAnsi="Wingdings" w:cs="Wingdings"/>
          <w:sz w:val="20"/>
          <w:szCs w:val="20"/>
        </w:rPr>
      </w:pPr>
      <w:r>
        <w:rPr>
          <w:rFonts w:eastAsia="Times New Roman"/>
          <w:sz w:val="24"/>
          <w:szCs w:val="24"/>
        </w:rPr>
        <w:t>ления.</w:t>
      </w:r>
    </w:p>
    <w:p w:rsidR="0062719C" w:rsidRDefault="00524DC0">
      <w:pPr>
        <w:ind w:left="700"/>
        <w:rPr>
          <w:rFonts w:ascii="Wingdings" w:eastAsia="Wingdings" w:hAnsi="Wingdings" w:cs="Wingdings"/>
          <w:sz w:val="20"/>
          <w:szCs w:val="20"/>
        </w:rPr>
      </w:pPr>
      <w:r>
        <w:rPr>
          <w:rFonts w:eastAsia="Times New Roman"/>
          <w:sz w:val="24"/>
          <w:szCs w:val="24"/>
        </w:rPr>
        <w:t>19.  Костно-связочный аппарат, мышцы, их строение, взаимодействие.</w:t>
      </w:r>
    </w:p>
    <w:p w:rsidR="0062719C" w:rsidRDefault="00524DC0">
      <w:pPr>
        <w:ind w:left="700"/>
        <w:rPr>
          <w:rFonts w:ascii="Wingdings" w:eastAsia="Wingdings" w:hAnsi="Wingdings" w:cs="Wingdings"/>
          <w:sz w:val="20"/>
          <w:szCs w:val="20"/>
        </w:rPr>
      </w:pPr>
      <w:r>
        <w:rPr>
          <w:rFonts w:eastAsia="Times New Roman"/>
          <w:sz w:val="24"/>
          <w:szCs w:val="24"/>
        </w:rPr>
        <w:t xml:space="preserve">20.  Гигиена, закаливание, общий режим спортсмена; </w:t>
      </w:r>
      <w:r w:rsidR="00C1100E">
        <w:rPr>
          <w:rFonts w:eastAsia="Times New Roman"/>
          <w:sz w:val="24"/>
          <w:szCs w:val="24"/>
        </w:rPr>
        <w:t>пагубное действие вредных привы</w:t>
      </w:r>
    </w:p>
    <w:p w:rsidR="0062719C" w:rsidRDefault="00524DC0">
      <w:pPr>
        <w:rPr>
          <w:rFonts w:ascii="Wingdings" w:eastAsia="Wingdings" w:hAnsi="Wingdings" w:cs="Wingdings"/>
          <w:sz w:val="20"/>
          <w:szCs w:val="20"/>
        </w:rPr>
      </w:pPr>
      <w:r>
        <w:rPr>
          <w:rFonts w:eastAsia="Times New Roman"/>
          <w:sz w:val="24"/>
          <w:szCs w:val="24"/>
        </w:rPr>
        <w:t>чек: курения и алкоголя.</w:t>
      </w:r>
    </w:p>
    <w:p w:rsidR="0062719C" w:rsidRDefault="00524DC0">
      <w:pPr>
        <w:ind w:left="700"/>
        <w:rPr>
          <w:rFonts w:ascii="Wingdings" w:eastAsia="Wingdings" w:hAnsi="Wingdings" w:cs="Wingdings"/>
          <w:sz w:val="20"/>
          <w:szCs w:val="20"/>
        </w:rPr>
      </w:pPr>
      <w:r>
        <w:rPr>
          <w:rFonts w:eastAsia="Times New Roman"/>
          <w:sz w:val="24"/>
          <w:szCs w:val="24"/>
        </w:rPr>
        <w:t>21.  Правила соревнований:</w:t>
      </w:r>
    </w:p>
    <w:p w:rsidR="0062719C" w:rsidRDefault="00524DC0">
      <w:pPr>
        <w:numPr>
          <w:ilvl w:val="0"/>
          <w:numId w:val="72"/>
        </w:numPr>
        <w:tabs>
          <w:tab w:val="left" w:pos="1140"/>
        </w:tabs>
        <w:ind w:left="1140" w:hanging="433"/>
        <w:rPr>
          <w:rFonts w:ascii="Wingdings" w:eastAsia="Wingdings" w:hAnsi="Wingdings" w:cs="Wingdings"/>
          <w:sz w:val="20"/>
          <w:szCs w:val="20"/>
        </w:rPr>
      </w:pPr>
      <w:r>
        <w:rPr>
          <w:rFonts w:eastAsia="Times New Roman"/>
          <w:sz w:val="24"/>
          <w:szCs w:val="24"/>
        </w:rPr>
        <w:t>обязанности и права участника соревнований;</w:t>
      </w:r>
    </w:p>
    <w:p w:rsidR="0062719C" w:rsidRDefault="00524DC0">
      <w:pPr>
        <w:numPr>
          <w:ilvl w:val="0"/>
          <w:numId w:val="72"/>
        </w:numPr>
        <w:tabs>
          <w:tab w:val="left" w:pos="1140"/>
        </w:tabs>
        <w:ind w:left="1140" w:hanging="433"/>
        <w:rPr>
          <w:rFonts w:ascii="Wingdings" w:eastAsia="Wingdings" w:hAnsi="Wingdings" w:cs="Wingdings"/>
          <w:sz w:val="20"/>
          <w:szCs w:val="20"/>
        </w:rPr>
      </w:pPr>
      <w:r>
        <w:rPr>
          <w:rFonts w:eastAsia="Times New Roman"/>
          <w:sz w:val="24"/>
          <w:szCs w:val="24"/>
        </w:rPr>
        <w:t>требования к изготовкам перед подачей команды на вылет мишени в упражнениях</w:t>
      </w:r>
    </w:p>
    <w:p w:rsidR="0062719C" w:rsidRDefault="00524DC0">
      <w:pPr>
        <w:rPr>
          <w:rFonts w:ascii="Wingdings" w:eastAsia="Wingdings" w:hAnsi="Wingdings" w:cs="Wingdings"/>
          <w:sz w:val="20"/>
          <w:szCs w:val="20"/>
        </w:rPr>
      </w:pPr>
      <w:r>
        <w:rPr>
          <w:rFonts w:eastAsia="Times New Roman"/>
          <w:sz w:val="24"/>
          <w:szCs w:val="24"/>
        </w:rPr>
        <w:t>ТРАП;</w:t>
      </w:r>
    </w:p>
    <w:p w:rsidR="0062719C" w:rsidRDefault="00524DC0">
      <w:pPr>
        <w:numPr>
          <w:ilvl w:val="0"/>
          <w:numId w:val="72"/>
        </w:numPr>
        <w:tabs>
          <w:tab w:val="left" w:pos="1140"/>
        </w:tabs>
        <w:ind w:left="1140" w:hanging="433"/>
        <w:rPr>
          <w:rFonts w:ascii="Wingdings" w:eastAsia="Wingdings" w:hAnsi="Wingdings" w:cs="Wingdings"/>
          <w:sz w:val="20"/>
          <w:szCs w:val="20"/>
        </w:rPr>
      </w:pPr>
      <w:r>
        <w:rPr>
          <w:rFonts w:eastAsia="Times New Roman"/>
          <w:sz w:val="24"/>
          <w:szCs w:val="24"/>
        </w:rPr>
        <w:t>требования к изготовке для выполнения выстрела;</w:t>
      </w:r>
    </w:p>
    <w:p w:rsidR="0062719C" w:rsidRDefault="00524DC0">
      <w:pPr>
        <w:numPr>
          <w:ilvl w:val="0"/>
          <w:numId w:val="72"/>
        </w:numPr>
        <w:tabs>
          <w:tab w:val="left" w:pos="1140"/>
        </w:tabs>
        <w:ind w:left="1140" w:hanging="433"/>
        <w:rPr>
          <w:rFonts w:ascii="Wingdings" w:eastAsia="Wingdings" w:hAnsi="Wingdings" w:cs="Wingdings"/>
          <w:sz w:val="20"/>
          <w:szCs w:val="20"/>
        </w:rPr>
      </w:pPr>
      <w:r>
        <w:rPr>
          <w:rFonts w:eastAsia="Times New Roman"/>
          <w:sz w:val="24"/>
          <w:szCs w:val="24"/>
        </w:rPr>
        <w:t>условия выполнения упражнений: Т-1 и Т-2 – команды, подаваемые на линии огня;</w:t>
      </w:r>
    </w:p>
    <w:p w:rsidR="0062719C" w:rsidRDefault="00524DC0">
      <w:pPr>
        <w:numPr>
          <w:ilvl w:val="0"/>
          <w:numId w:val="72"/>
        </w:numPr>
        <w:tabs>
          <w:tab w:val="left" w:pos="1140"/>
        </w:tabs>
        <w:ind w:left="1140" w:hanging="433"/>
        <w:rPr>
          <w:rFonts w:ascii="Wingdings" w:eastAsia="Wingdings" w:hAnsi="Wingdings" w:cs="Wingdings"/>
          <w:sz w:val="20"/>
          <w:szCs w:val="20"/>
        </w:rPr>
      </w:pPr>
      <w:r>
        <w:rPr>
          <w:rFonts w:eastAsia="Times New Roman"/>
          <w:sz w:val="24"/>
          <w:szCs w:val="24"/>
        </w:rPr>
        <w:t>обязанности боковых судей и судей-информаторов;</w:t>
      </w:r>
    </w:p>
    <w:p w:rsidR="0062719C" w:rsidRDefault="00524DC0">
      <w:pPr>
        <w:numPr>
          <w:ilvl w:val="0"/>
          <w:numId w:val="73"/>
        </w:numPr>
        <w:tabs>
          <w:tab w:val="left" w:pos="1140"/>
        </w:tabs>
        <w:ind w:left="1140" w:hanging="433"/>
        <w:rPr>
          <w:rFonts w:eastAsia="Times New Roman"/>
          <w:sz w:val="24"/>
          <w:szCs w:val="24"/>
        </w:rPr>
      </w:pPr>
      <w:r>
        <w:rPr>
          <w:rFonts w:eastAsia="Times New Roman"/>
          <w:sz w:val="24"/>
          <w:szCs w:val="24"/>
        </w:rPr>
        <w:t>Зачеты по теории.</w:t>
      </w:r>
    </w:p>
    <w:p w:rsidR="0062719C" w:rsidRDefault="00524DC0">
      <w:pPr>
        <w:numPr>
          <w:ilvl w:val="0"/>
          <w:numId w:val="73"/>
        </w:numPr>
        <w:tabs>
          <w:tab w:val="left" w:pos="1140"/>
        </w:tabs>
        <w:ind w:left="1140" w:hanging="433"/>
        <w:rPr>
          <w:rFonts w:eastAsia="Times New Roman"/>
          <w:sz w:val="24"/>
          <w:szCs w:val="24"/>
        </w:rPr>
      </w:pPr>
      <w:r>
        <w:rPr>
          <w:rFonts w:eastAsia="Times New Roman"/>
          <w:sz w:val="24"/>
          <w:szCs w:val="24"/>
        </w:rPr>
        <w:t>Подведение итогов тренировок в течение тренировочного года, планы на следующий</w:t>
      </w:r>
    </w:p>
    <w:p w:rsidR="0062719C" w:rsidRDefault="00524DC0">
      <w:pPr>
        <w:rPr>
          <w:sz w:val="20"/>
          <w:szCs w:val="20"/>
        </w:rPr>
      </w:pPr>
      <w:r>
        <w:rPr>
          <w:rFonts w:eastAsia="Times New Roman"/>
          <w:sz w:val="24"/>
          <w:szCs w:val="24"/>
        </w:rPr>
        <w:t>год.</w:t>
      </w:r>
    </w:p>
    <w:p w:rsidR="0062719C" w:rsidRDefault="0062719C">
      <w:pPr>
        <w:spacing w:line="276" w:lineRule="exact"/>
        <w:rPr>
          <w:sz w:val="20"/>
          <w:szCs w:val="20"/>
        </w:rPr>
      </w:pPr>
    </w:p>
    <w:p w:rsidR="0062719C" w:rsidRDefault="00524DC0">
      <w:pPr>
        <w:rPr>
          <w:sz w:val="20"/>
          <w:szCs w:val="20"/>
        </w:rPr>
      </w:pPr>
      <w:r>
        <w:rPr>
          <w:rFonts w:eastAsia="Times New Roman"/>
          <w:i/>
          <w:iCs/>
          <w:sz w:val="24"/>
          <w:szCs w:val="24"/>
        </w:rPr>
        <w:t>Практические занятия</w:t>
      </w:r>
    </w:p>
    <w:p w:rsidR="0062719C" w:rsidRDefault="0062719C">
      <w:pPr>
        <w:spacing w:line="12" w:lineRule="exact"/>
        <w:rPr>
          <w:sz w:val="20"/>
          <w:szCs w:val="20"/>
        </w:rPr>
      </w:pPr>
    </w:p>
    <w:p w:rsidR="0062719C" w:rsidRDefault="00524DC0">
      <w:pPr>
        <w:numPr>
          <w:ilvl w:val="0"/>
          <w:numId w:val="74"/>
        </w:numPr>
        <w:tabs>
          <w:tab w:val="left" w:pos="1133"/>
        </w:tabs>
        <w:spacing w:line="237" w:lineRule="auto"/>
        <w:ind w:firstLine="707"/>
        <w:jc w:val="both"/>
        <w:rPr>
          <w:rFonts w:eastAsia="Times New Roman"/>
          <w:sz w:val="24"/>
          <w:szCs w:val="24"/>
        </w:rPr>
      </w:pPr>
      <w:r>
        <w:rPr>
          <w:rFonts w:eastAsia="Times New Roman"/>
          <w:sz w:val="24"/>
          <w:szCs w:val="24"/>
        </w:rPr>
        <w:t>Общефизическая подготовка: одно из занятий в нед</w:t>
      </w:r>
      <w:r w:rsidR="00C1100E">
        <w:rPr>
          <w:rFonts w:eastAsia="Times New Roman"/>
          <w:sz w:val="24"/>
          <w:szCs w:val="24"/>
        </w:rPr>
        <w:t>елю (размеренный бег, подвиж</w:t>
      </w:r>
      <w:r>
        <w:rPr>
          <w:rFonts w:eastAsia="Times New Roman"/>
          <w:sz w:val="24"/>
          <w:szCs w:val="24"/>
        </w:rPr>
        <w:t>ные игры, настольный теннис, ходьба на лыжах, плавание, прогулки); выполнение упражнений общефизической направленности в разминке и в конце тренировочных занятий; ежедневная утренняя зарядка (самостоятельно).</w:t>
      </w:r>
    </w:p>
    <w:p w:rsidR="0062719C" w:rsidRDefault="0062719C">
      <w:pPr>
        <w:spacing w:line="1" w:lineRule="exact"/>
        <w:rPr>
          <w:rFonts w:eastAsia="Times New Roman"/>
          <w:sz w:val="24"/>
          <w:szCs w:val="24"/>
        </w:rPr>
      </w:pPr>
    </w:p>
    <w:p w:rsidR="0062719C" w:rsidRDefault="00524DC0">
      <w:pPr>
        <w:numPr>
          <w:ilvl w:val="0"/>
          <w:numId w:val="74"/>
        </w:numPr>
        <w:tabs>
          <w:tab w:val="left" w:pos="1140"/>
        </w:tabs>
        <w:ind w:left="1140" w:hanging="433"/>
        <w:rPr>
          <w:rFonts w:eastAsia="Times New Roman"/>
          <w:sz w:val="24"/>
          <w:szCs w:val="24"/>
        </w:rPr>
      </w:pPr>
      <w:r>
        <w:rPr>
          <w:rFonts w:eastAsia="Times New Roman"/>
          <w:sz w:val="24"/>
          <w:szCs w:val="24"/>
        </w:rPr>
        <w:t>Выполнение упражнений специальной физической направленности.</w:t>
      </w:r>
    </w:p>
    <w:p w:rsidR="0062719C" w:rsidRDefault="00524DC0">
      <w:pPr>
        <w:numPr>
          <w:ilvl w:val="0"/>
          <w:numId w:val="74"/>
        </w:numPr>
        <w:tabs>
          <w:tab w:val="left" w:pos="1140"/>
        </w:tabs>
        <w:ind w:left="1140" w:hanging="433"/>
        <w:rPr>
          <w:rFonts w:eastAsia="Times New Roman"/>
          <w:sz w:val="24"/>
          <w:szCs w:val="24"/>
        </w:rPr>
      </w:pPr>
      <w:r>
        <w:rPr>
          <w:rFonts w:eastAsia="Times New Roman"/>
          <w:sz w:val="24"/>
          <w:szCs w:val="24"/>
        </w:rPr>
        <w:t>Разучивание элементов техники выполнения выстрела (без патрона):</w:t>
      </w:r>
    </w:p>
    <w:p w:rsidR="0062719C" w:rsidRDefault="0062719C">
      <w:pPr>
        <w:spacing w:line="12" w:lineRule="exact"/>
        <w:rPr>
          <w:sz w:val="20"/>
          <w:szCs w:val="20"/>
        </w:rPr>
      </w:pPr>
    </w:p>
    <w:p w:rsidR="0062719C" w:rsidRDefault="00524DC0">
      <w:pPr>
        <w:numPr>
          <w:ilvl w:val="0"/>
          <w:numId w:val="75"/>
        </w:numPr>
        <w:tabs>
          <w:tab w:val="left" w:pos="1133"/>
        </w:tabs>
        <w:spacing w:line="180" w:lineRule="auto"/>
        <w:ind w:firstLine="707"/>
        <w:rPr>
          <w:rFonts w:ascii="Wingdings" w:eastAsia="Wingdings" w:hAnsi="Wingdings" w:cs="Wingdings"/>
          <w:sz w:val="42"/>
          <w:szCs w:val="42"/>
          <w:vertAlign w:val="superscript"/>
        </w:rPr>
      </w:pPr>
      <w:r>
        <w:rPr>
          <w:rFonts w:eastAsia="Times New Roman"/>
        </w:rPr>
        <w:t>изготовка (в избранном упражнении), вкладка (ТРАП, ДУБЛЬ-ТРАП), прицеливание, поводка при выполнении выстрелов по мишеням:</w:t>
      </w:r>
    </w:p>
    <w:p w:rsidR="0062719C" w:rsidRDefault="00524DC0">
      <w:pPr>
        <w:numPr>
          <w:ilvl w:val="0"/>
          <w:numId w:val="75"/>
        </w:numPr>
        <w:tabs>
          <w:tab w:val="left" w:pos="1140"/>
        </w:tabs>
        <w:spacing w:line="180" w:lineRule="auto"/>
        <w:ind w:left="1140" w:hanging="433"/>
        <w:rPr>
          <w:rFonts w:ascii="Wingdings" w:eastAsia="Wingdings" w:hAnsi="Wingdings" w:cs="Wingdings"/>
          <w:sz w:val="33"/>
          <w:szCs w:val="33"/>
          <w:vertAlign w:val="superscript"/>
        </w:rPr>
      </w:pPr>
      <w:r>
        <w:rPr>
          <w:rFonts w:eastAsia="Times New Roman"/>
          <w:sz w:val="19"/>
          <w:szCs w:val="19"/>
        </w:rPr>
        <w:t>прямым, левым, правым с разными углами возвышения;</w:t>
      </w:r>
    </w:p>
    <w:p w:rsidR="0062719C" w:rsidRDefault="0062719C">
      <w:pPr>
        <w:spacing w:line="23" w:lineRule="exact"/>
        <w:rPr>
          <w:rFonts w:ascii="Wingdings" w:eastAsia="Wingdings" w:hAnsi="Wingdings" w:cs="Wingdings"/>
          <w:sz w:val="33"/>
          <w:szCs w:val="33"/>
          <w:vertAlign w:val="superscript"/>
        </w:rPr>
      </w:pPr>
    </w:p>
    <w:p w:rsidR="0062719C" w:rsidRDefault="00524DC0">
      <w:pPr>
        <w:numPr>
          <w:ilvl w:val="0"/>
          <w:numId w:val="75"/>
        </w:numPr>
        <w:tabs>
          <w:tab w:val="left" w:pos="1133"/>
        </w:tabs>
        <w:spacing w:line="185" w:lineRule="auto"/>
        <w:ind w:firstLine="707"/>
        <w:rPr>
          <w:rFonts w:ascii="Wingdings" w:eastAsia="Wingdings" w:hAnsi="Wingdings" w:cs="Wingdings"/>
          <w:sz w:val="40"/>
          <w:szCs w:val="40"/>
          <w:vertAlign w:val="superscript"/>
        </w:rPr>
      </w:pPr>
      <w:r>
        <w:rPr>
          <w:rFonts w:eastAsia="Times New Roman"/>
          <w:sz w:val="21"/>
          <w:szCs w:val="21"/>
        </w:rPr>
        <w:t>прямым, левым, правым с разными боковыми угла</w:t>
      </w:r>
      <w:r w:rsidR="00C1100E">
        <w:rPr>
          <w:rFonts w:eastAsia="Times New Roman"/>
          <w:sz w:val="21"/>
          <w:szCs w:val="21"/>
        </w:rPr>
        <w:t>ми в соответствии схемам (табли</w:t>
      </w:r>
      <w:r>
        <w:rPr>
          <w:rFonts w:eastAsia="Times New Roman"/>
          <w:sz w:val="21"/>
          <w:szCs w:val="21"/>
        </w:rPr>
        <w:t>цам) настройки метательных машинок для упражнения ТРАП, ДУБЛЬ-ТРАП;</w:t>
      </w:r>
    </w:p>
    <w:p w:rsidR="0062719C" w:rsidRDefault="0062719C">
      <w:pPr>
        <w:spacing w:line="13" w:lineRule="exact"/>
        <w:rPr>
          <w:rFonts w:ascii="Wingdings" w:eastAsia="Wingdings" w:hAnsi="Wingdings" w:cs="Wingdings"/>
          <w:sz w:val="40"/>
          <w:szCs w:val="40"/>
          <w:vertAlign w:val="superscript"/>
        </w:rPr>
      </w:pPr>
    </w:p>
    <w:p w:rsidR="0062719C" w:rsidRDefault="0062719C">
      <w:pPr>
        <w:spacing w:line="2" w:lineRule="exact"/>
        <w:rPr>
          <w:rFonts w:ascii="Wingdings" w:eastAsia="Wingdings" w:hAnsi="Wingdings" w:cs="Wingdings"/>
          <w:sz w:val="48"/>
          <w:szCs w:val="48"/>
          <w:vertAlign w:val="superscript"/>
        </w:rPr>
      </w:pPr>
    </w:p>
    <w:p w:rsidR="0062719C" w:rsidRDefault="0062719C">
      <w:pPr>
        <w:sectPr w:rsidR="0062719C">
          <w:pgSz w:w="11900" w:h="16838"/>
          <w:pgMar w:top="712" w:right="566" w:bottom="477" w:left="1420" w:header="0" w:footer="0" w:gutter="0"/>
          <w:cols w:space="720" w:equalWidth="0">
            <w:col w:w="9920"/>
          </w:cols>
        </w:sectPr>
      </w:pPr>
    </w:p>
    <w:p w:rsidR="0062719C" w:rsidRDefault="00A363FA">
      <w:pPr>
        <w:jc w:val="center"/>
        <w:rPr>
          <w:sz w:val="20"/>
          <w:szCs w:val="20"/>
        </w:rPr>
      </w:pPr>
      <w:r>
        <w:rPr>
          <w:rFonts w:eastAsia="Times New Roman"/>
          <w:sz w:val="20"/>
          <w:szCs w:val="20"/>
        </w:rPr>
        <w:lastRenderedPageBreak/>
        <w:t>27</w:t>
      </w:r>
    </w:p>
    <w:p w:rsidR="0062719C" w:rsidRDefault="0062719C">
      <w:pPr>
        <w:spacing w:line="1" w:lineRule="exact"/>
        <w:rPr>
          <w:sz w:val="20"/>
          <w:szCs w:val="20"/>
        </w:rPr>
      </w:pPr>
    </w:p>
    <w:p w:rsidR="0062719C" w:rsidRDefault="00524DC0">
      <w:pPr>
        <w:numPr>
          <w:ilvl w:val="0"/>
          <w:numId w:val="77"/>
        </w:numPr>
        <w:tabs>
          <w:tab w:val="left" w:pos="1140"/>
        </w:tabs>
        <w:ind w:left="1140" w:hanging="433"/>
        <w:rPr>
          <w:rFonts w:eastAsia="Times New Roman"/>
          <w:sz w:val="24"/>
          <w:szCs w:val="24"/>
        </w:rPr>
      </w:pPr>
      <w:r>
        <w:rPr>
          <w:rFonts w:eastAsia="Times New Roman"/>
          <w:sz w:val="24"/>
          <w:szCs w:val="24"/>
        </w:rPr>
        <w:t>Освоение элементов техники выполнения выстрела (без патрона и с патроном):</w:t>
      </w:r>
    </w:p>
    <w:p w:rsidR="0062719C" w:rsidRDefault="0062719C">
      <w:pPr>
        <w:spacing w:line="13" w:lineRule="exact"/>
        <w:rPr>
          <w:sz w:val="20"/>
          <w:szCs w:val="20"/>
        </w:rPr>
      </w:pPr>
    </w:p>
    <w:p w:rsidR="0062719C" w:rsidRDefault="00524DC0">
      <w:pPr>
        <w:numPr>
          <w:ilvl w:val="0"/>
          <w:numId w:val="78"/>
        </w:numPr>
        <w:tabs>
          <w:tab w:val="left" w:pos="1133"/>
        </w:tabs>
        <w:spacing w:line="180" w:lineRule="auto"/>
        <w:ind w:firstLine="707"/>
        <w:rPr>
          <w:rFonts w:ascii="Wingdings" w:eastAsia="Wingdings" w:hAnsi="Wingdings" w:cs="Wingdings"/>
          <w:sz w:val="42"/>
          <w:szCs w:val="42"/>
          <w:vertAlign w:val="superscript"/>
        </w:rPr>
      </w:pPr>
      <w:r>
        <w:rPr>
          <w:rFonts w:eastAsia="Times New Roman"/>
        </w:rPr>
        <w:t>изготовка (в избранном упражнении), вкладка ил</w:t>
      </w:r>
      <w:r w:rsidR="009D663E">
        <w:rPr>
          <w:rFonts w:eastAsia="Times New Roman"/>
        </w:rPr>
        <w:t>и вскидка, прицеливание (однооб</w:t>
      </w:r>
      <w:r>
        <w:rPr>
          <w:rFonts w:eastAsia="Times New Roman"/>
        </w:rPr>
        <w:t>разное накладывание головы);</w:t>
      </w:r>
    </w:p>
    <w:p w:rsidR="0062719C" w:rsidRDefault="0062719C">
      <w:pPr>
        <w:spacing w:line="12" w:lineRule="exact"/>
        <w:rPr>
          <w:rFonts w:ascii="Wingdings" w:eastAsia="Wingdings" w:hAnsi="Wingdings" w:cs="Wingdings"/>
          <w:sz w:val="42"/>
          <w:szCs w:val="42"/>
          <w:vertAlign w:val="superscript"/>
        </w:rPr>
      </w:pPr>
    </w:p>
    <w:p w:rsidR="0062719C" w:rsidRDefault="00524DC0">
      <w:pPr>
        <w:numPr>
          <w:ilvl w:val="0"/>
          <w:numId w:val="78"/>
        </w:numPr>
        <w:tabs>
          <w:tab w:val="left" w:pos="1133"/>
        </w:tabs>
        <w:spacing w:line="180" w:lineRule="auto"/>
        <w:ind w:firstLine="707"/>
        <w:jc w:val="both"/>
        <w:rPr>
          <w:rFonts w:ascii="Wingdings" w:eastAsia="Wingdings" w:hAnsi="Wingdings" w:cs="Wingdings"/>
          <w:sz w:val="48"/>
          <w:szCs w:val="48"/>
          <w:vertAlign w:val="superscript"/>
        </w:rPr>
      </w:pPr>
      <w:r>
        <w:rPr>
          <w:rFonts w:eastAsia="Times New Roman"/>
          <w:sz w:val="24"/>
          <w:szCs w:val="24"/>
        </w:rPr>
        <w:t>поводка при выполнении выстрелов по мишеням: прямым, левым, правым с разными углами возвышения и прямым, левым, правым с разными боковыми углами в соответствии схемам (таблицам) настройки метательных машинок для упражнения ТРАП, ДУБЛЬ-ТРАП;</w:t>
      </w:r>
    </w:p>
    <w:p w:rsidR="0062719C" w:rsidRDefault="0062719C">
      <w:pPr>
        <w:spacing w:line="14" w:lineRule="exact"/>
        <w:rPr>
          <w:rFonts w:ascii="Wingdings" w:eastAsia="Wingdings" w:hAnsi="Wingdings" w:cs="Wingdings"/>
          <w:sz w:val="48"/>
          <w:szCs w:val="48"/>
          <w:vertAlign w:val="superscript"/>
        </w:rPr>
      </w:pPr>
    </w:p>
    <w:p w:rsidR="0062719C" w:rsidRDefault="0062719C">
      <w:pPr>
        <w:spacing w:line="2" w:lineRule="exact"/>
        <w:rPr>
          <w:rFonts w:ascii="Wingdings" w:eastAsia="Wingdings" w:hAnsi="Wingdings" w:cs="Wingdings"/>
          <w:sz w:val="48"/>
          <w:szCs w:val="48"/>
          <w:vertAlign w:val="superscript"/>
        </w:rPr>
      </w:pPr>
    </w:p>
    <w:p w:rsidR="0062719C" w:rsidRDefault="0062719C">
      <w:pPr>
        <w:spacing w:line="23" w:lineRule="exact"/>
        <w:rPr>
          <w:rFonts w:ascii="Wingdings" w:eastAsia="Wingdings" w:hAnsi="Wingdings" w:cs="Wingdings"/>
          <w:sz w:val="33"/>
          <w:szCs w:val="33"/>
          <w:vertAlign w:val="superscript"/>
        </w:rPr>
      </w:pPr>
    </w:p>
    <w:p w:rsidR="0062719C" w:rsidRDefault="00524DC0">
      <w:pPr>
        <w:numPr>
          <w:ilvl w:val="0"/>
          <w:numId w:val="78"/>
        </w:numPr>
        <w:tabs>
          <w:tab w:val="left" w:pos="1133"/>
        </w:tabs>
        <w:spacing w:line="180" w:lineRule="auto"/>
        <w:ind w:firstLine="707"/>
        <w:jc w:val="both"/>
        <w:rPr>
          <w:rFonts w:ascii="Wingdings" w:eastAsia="Wingdings" w:hAnsi="Wingdings" w:cs="Wingdings"/>
          <w:sz w:val="47"/>
          <w:szCs w:val="47"/>
          <w:vertAlign w:val="superscript"/>
        </w:rPr>
      </w:pPr>
      <w:r>
        <w:rPr>
          <w:rFonts w:eastAsia="Times New Roman"/>
          <w:sz w:val="24"/>
          <w:szCs w:val="24"/>
        </w:rPr>
        <w:t>дыхание. Примечание: при разучивании и освоении элементов техники выполнения выстрела обязательное использование укороченных дистанций и уменьшенных дальностей</w:t>
      </w:r>
      <w:r w:rsidR="009D663E">
        <w:rPr>
          <w:rFonts w:eastAsia="Times New Roman"/>
          <w:sz w:val="24"/>
          <w:szCs w:val="24"/>
        </w:rPr>
        <w:t xml:space="preserve"> за</w:t>
      </w:r>
      <w:r>
        <w:rPr>
          <w:rFonts w:eastAsia="Times New Roman"/>
          <w:sz w:val="24"/>
          <w:szCs w:val="24"/>
        </w:rPr>
        <w:t>броса мишени.</w:t>
      </w:r>
    </w:p>
    <w:p w:rsidR="0062719C" w:rsidRDefault="0062719C">
      <w:pPr>
        <w:spacing w:line="13" w:lineRule="exact"/>
        <w:rPr>
          <w:sz w:val="20"/>
          <w:szCs w:val="20"/>
        </w:rPr>
      </w:pPr>
    </w:p>
    <w:p w:rsidR="0062719C" w:rsidRDefault="00524DC0">
      <w:pPr>
        <w:numPr>
          <w:ilvl w:val="0"/>
          <w:numId w:val="79"/>
        </w:numPr>
        <w:tabs>
          <w:tab w:val="left" w:pos="1133"/>
        </w:tabs>
        <w:spacing w:line="234" w:lineRule="auto"/>
        <w:ind w:firstLine="707"/>
        <w:rPr>
          <w:rFonts w:eastAsia="Times New Roman"/>
          <w:sz w:val="24"/>
          <w:szCs w:val="24"/>
        </w:rPr>
      </w:pPr>
      <w:r>
        <w:rPr>
          <w:rFonts w:eastAsia="Times New Roman"/>
          <w:sz w:val="24"/>
          <w:szCs w:val="24"/>
        </w:rPr>
        <w:t>Выполнение выстрелов из пневматической винтовки в «районе колебаний» без пульки и с пулькой.</w:t>
      </w:r>
    </w:p>
    <w:p w:rsidR="0062719C" w:rsidRDefault="0062719C">
      <w:pPr>
        <w:spacing w:line="1" w:lineRule="exact"/>
        <w:rPr>
          <w:rFonts w:eastAsia="Times New Roman"/>
          <w:sz w:val="24"/>
          <w:szCs w:val="24"/>
        </w:rPr>
      </w:pPr>
    </w:p>
    <w:p w:rsidR="0062719C" w:rsidRDefault="00524DC0">
      <w:pPr>
        <w:numPr>
          <w:ilvl w:val="0"/>
          <w:numId w:val="79"/>
        </w:numPr>
        <w:tabs>
          <w:tab w:val="left" w:pos="1140"/>
        </w:tabs>
        <w:spacing w:line="238" w:lineRule="auto"/>
        <w:ind w:left="1140" w:hanging="433"/>
        <w:rPr>
          <w:rFonts w:eastAsia="Times New Roman"/>
          <w:sz w:val="24"/>
          <w:szCs w:val="24"/>
        </w:rPr>
      </w:pPr>
      <w:r>
        <w:rPr>
          <w:rFonts w:eastAsia="Times New Roman"/>
          <w:sz w:val="24"/>
          <w:szCs w:val="24"/>
        </w:rPr>
        <w:t>Выполнение выстрелов из ружья в «зоне поражения» без патрона и с патроном.</w:t>
      </w:r>
    </w:p>
    <w:p w:rsidR="0062719C" w:rsidRDefault="0062719C">
      <w:pPr>
        <w:spacing w:line="12" w:lineRule="exact"/>
        <w:rPr>
          <w:rFonts w:eastAsia="Times New Roman"/>
          <w:sz w:val="24"/>
          <w:szCs w:val="24"/>
        </w:rPr>
      </w:pPr>
    </w:p>
    <w:p w:rsidR="0062719C" w:rsidRDefault="00524DC0">
      <w:pPr>
        <w:numPr>
          <w:ilvl w:val="0"/>
          <w:numId w:val="79"/>
        </w:numPr>
        <w:tabs>
          <w:tab w:val="left" w:pos="1133"/>
        </w:tabs>
        <w:spacing w:line="237" w:lineRule="auto"/>
        <w:ind w:firstLine="707"/>
        <w:jc w:val="both"/>
        <w:rPr>
          <w:rFonts w:eastAsia="Times New Roman"/>
          <w:sz w:val="24"/>
          <w:szCs w:val="24"/>
        </w:rPr>
      </w:pPr>
      <w:r>
        <w:rPr>
          <w:rFonts w:eastAsia="Times New Roman"/>
          <w:sz w:val="24"/>
          <w:szCs w:val="24"/>
        </w:rPr>
        <w:t>Разучивание при выполнении выстрела координирования работ по удержа</w:t>
      </w:r>
      <w:r w:rsidR="009D663E">
        <w:rPr>
          <w:rFonts w:eastAsia="Times New Roman"/>
          <w:sz w:val="24"/>
          <w:szCs w:val="24"/>
        </w:rPr>
        <w:t>нию си</w:t>
      </w:r>
      <w:r>
        <w:rPr>
          <w:rFonts w:eastAsia="Times New Roman"/>
          <w:sz w:val="24"/>
          <w:szCs w:val="24"/>
        </w:rPr>
        <w:t>стемы «стрелок-оружие», вкладке или вскидке, прицеливанию, поводке, нажиму на спусковой крючок при затаивании дыхания («параллельность работ»), выполнение выстрелов без пульки и патрона («холостые»), с пулькой и патроном.</w:t>
      </w:r>
    </w:p>
    <w:p w:rsidR="0062719C" w:rsidRDefault="0062719C">
      <w:pPr>
        <w:spacing w:line="13" w:lineRule="exact"/>
        <w:rPr>
          <w:rFonts w:eastAsia="Times New Roman"/>
          <w:sz w:val="24"/>
          <w:szCs w:val="24"/>
        </w:rPr>
      </w:pPr>
    </w:p>
    <w:p w:rsidR="0062719C" w:rsidRDefault="00524DC0">
      <w:pPr>
        <w:numPr>
          <w:ilvl w:val="0"/>
          <w:numId w:val="79"/>
        </w:numPr>
        <w:tabs>
          <w:tab w:val="left" w:pos="1133"/>
        </w:tabs>
        <w:spacing w:line="234" w:lineRule="auto"/>
        <w:ind w:firstLine="707"/>
        <w:rPr>
          <w:rFonts w:eastAsia="Times New Roman"/>
          <w:sz w:val="24"/>
          <w:szCs w:val="24"/>
        </w:rPr>
      </w:pPr>
      <w:r>
        <w:rPr>
          <w:rFonts w:eastAsia="Times New Roman"/>
          <w:sz w:val="24"/>
          <w:szCs w:val="24"/>
        </w:rPr>
        <w:t>Выработка устойчивости, увеличение тренировоч</w:t>
      </w:r>
      <w:r w:rsidR="009D663E">
        <w:rPr>
          <w:rFonts w:eastAsia="Times New Roman"/>
          <w:sz w:val="24"/>
          <w:szCs w:val="24"/>
        </w:rPr>
        <w:t>ной нагрузки (выполнение выстре</w:t>
      </w:r>
      <w:r>
        <w:rPr>
          <w:rFonts w:eastAsia="Times New Roman"/>
          <w:sz w:val="24"/>
          <w:szCs w:val="24"/>
        </w:rPr>
        <w:t>лов без пульки и патрона, с пулькой и патроном).</w:t>
      </w:r>
    </w:p>
    <w:p w:rsidR="0062719C" w:rsidRDefault="0062719C">
      <w:pPr>
        <w:spacing w:line="13" w:lineRule="exact"/>
        <w:rPr>
          <w:rFonts w:eastAsia="Times New Roman"/>
          <w:sz w:val="24"/>
          <w:szCs w:val="24"/>
        </w:rPr>
      </w:pPr>
    </w:p>
    <w:p w:rsidR="0062719C" w:rsidRDefault="00524DC0">
      <w:pPr>
        <w:numPr>
          <w:ilvl w:val="0"/>
          <w:numId w:val="79"/>
        </w:numPr>
        <w:tabs>
          <w:tab w:val="left" w:pos="1133"/>
        </w:tabs>
        <w:spacing w:line="234" w:lineRule="auto"/>
        <w:ind w:firstLine="707"/>
        <w:rPr>
          <w:rFonts w:eastAsia="Times New Roman"/>
          <w:sz w:val="24"/>
          <w:szCs w:val="24"/>
        </w:rPr>
      </w:pPr>
      <w:r>
        <w:rPr>
          <w:rFonts w:eastAsia="Times New Roman"/>
          <w:sz w:val="24"/>
          <w:szCs w:val="24"/>
        </w:rPr>
        <w:t>Освоение автономной работы указательного паль</w:t>
      </w:r>
      <w:r w:rsidR="009D663E">
        <w:rPr>
          <w:rFonts w:eastAsia="Times New Roman"/>
          <w:sz w:val="24"/>
          <w:szCs w:val="24"/>
        </w:rPr>
        <w:t>ца без включения каких-либо дру</w:t>
      </w:r>
      <w:r>
        <w:rPr>
          <w:rFonts w:eastAsia="Times New Roman"/>
          <w:sz w:val="24"/>
          <w:szCs w:val="24"/>
        </w:rPr>
        <w:t>гих групп мышц.</w:t>
      </w:r>
    </w:p>
    <w:p w:rsidR="0062719C" w:rsidRDefault="0062719C">
      <w:pPr>
        <w:spacing w:line="13" w:lineRule="exact"/>
        <w:rPr>
          <w:rFonts w:eastAsia="Times New Roman"/>
          <w:sz w:val="24"/>
          <w:szCs w:val="24"/>
        </w:rPr>
      </w:pPr>
    </w:p>
    <w:p w:rsidR="0062719C" w:rsidRDefault="00524DC0">
      <w:pPr>
        <w:numPr>
          <w:ilvl w:val="0"/>
          <w:numId w:val="79"/>
        </w:numPr>
        <w:tabs>
          <w:tab w:val="left" w:pos="1133"/>
        </w:tabs>
        <w:spacing w:line="234" w:lineRule="auto"/>
        <w:ind w:firstLine="707"/>
        <w:rPr>
          <w:rFonts w:eastAsia="Times New Roman"/>
          <w:sz w:val="24"/>
          <w:szCs w:val="24"/>
        </w:rPr>
      </w:pPr>
      <w:r>
        <w:rPr>
          <w:rFonts w:eastAsia="Times New Roman"/>
          <w:sz w:val="24"/>
          <w:szCs w:val="24"/>
        </w:rPr>
        <w:t>Овладение умением готовить и выполнять выстрел, не ожидая его, - «элемент неожиданности выстрела»; недопустима реакция на выстрел («встреча»).</w:t>
      </w:r>
    </w:p>
    <w:p w:rsidR="0062719C" w:rsidRDefault="0062719C">
      <w:pPr>
        <w:spacing w:line="1" w:lineRule="exact"/>
        <w:rPr>
          <w:rFonts w:eastAsia="Times New Roman"/>
          <w:sz w:val="24"/>
          <w:szCs w:val="24"/>
        </w:rPr>
      </w:pPr>
    </w:p>
    <w:p w:rsidR="0062719C" w:rsidRDefault="00524DC0">
      <w:pPr>
        <w:numPr>
          <w:ilvl w:val="0"/>
          <w:numId w:val="79"/>
        </w:numPr>
        <w:tabs>
          <w:tab w:val="left" w:pos="1140"/>
        </w:tabs>
        <w:ind w:left="1140" w:hanging="433"/>
        <w:rPr>
          <w:rFonts w:eastAsia="Times New Roman"/>
          <w:sz w:val="24"/>
          <w:szCs w:val="24"/>
        </w:rPr>
      </w:pPr>
      <w:r>
        <w:rPr>
          <w:rFonts w:eastAsia="Times New Roman"/>
          <w:sz w:val="24"/>
          <w:szCs w:val="24"/>
        </w:rPr>
        <w:t>Овладение внутренним контролем (умением «слушать себя») за сохранением</w:t>
      </w:r>
    </w:p>
    <w:p w:rsidR="0062719C" w:rsidRDefault="00524DC0">
      <w:pPr>
        <w:numPr>
          <w:ilvl w:val="0"/>
          <w:numId w:val="79"/>
        </w:numPr>
        <w:tabs>
          <w:tab w:val="left" w:pos="1140"/>
        </w:tabs>
        <w:ind w:left="1140" w:hanging="433"/>
        <w:rPr>
          <w:rFonts w:eastAsia="Times New Roman"/>
          <w:sz w:val="24"/>
          <w:szCs w:val="24"/>
        </w:rPr>
      </w:pPr>
      <w:r>
        <w:rPr>
          <w:rFonts w:eastAsia="Times New Roman"/>
          <w:sz w:val="24"/>
          <w:szCs w:val="24"/>
        </w:rPr>
        <w:t>Практические стрельбы:</w:t>
      </w:r>
    </w:p>
    <w:p w:rsidR="0062719C" w:rsidRDefault="00524DC0">
      <w:pPr>
        <w:numPr>
          <w:ilvl w:val="0"/>
          <w:numId w:val="80"/>
        </w:numPr>
        <w:tabs>
          <w:tab w:val="left" w:pos="1140"/>
        </w:tabs>
        <w:ind w:left="1140" w:hanging="433"/>
        <w:rPr>
          <w:rFonts w:ascii="Wingdings" w:eastAsia="Wingdings" w:hAnsi="Wingdings" w:cs="Wingdings"/>
          <w:sz w:val="20"/>
          <w:szCs w:val="20"/>
        </w:rPr>
      </w:pPr>
      <w:r>
        <w:rPr>
          <w:rFonts w:eastAsia="Times New Roman"/>
          <w:sz w:val="24"/>
          <w:szCs w:val="24"/>
        </w:rPr>
        <w:t>выполнение выстрелов без патрона с патроном;</w:t>
      </w:r>
    </w:p>
    <w:p w:rsidR="0062719C" w:rsidRDefault="00524DC0">
      <w:pPr>
        <w:numPr>
          <w:ilvl w:val="0"/>
          <w:numId w:val="80"/>
        </w:numPr>
        <w:tabs>
          <w:tab w:val="left" w:pos="1140"/>
        </w:tabs>
        <w:ind w:left="1140" w:hanging="433"/>
        <w:rPr>
          <w:rFonts w:ascii="Wingdings" w:eastAsia="Wingdings" w:hAnsi="Wingdings" w:cs="Wingdings"/>
          <w:sz w:val="20"/>
          <w:szCs w:val="20"/>
        </w:rPr>
      </w:pPr>
      <w:r>
        <w:rPr>
          <w:rFonts w:eastAsia="Times New Roman"/>
          <w:sz w:val="24"/>
          <w:szCs w:val="24"/>
        </w:rPr>
        <w:t>выполнение выстрелов на укороченных (периодически) и полной дистанциях,</w:t>
      </w:r>
    </w:p>
    <w:p w:rsidR="0062719C" w:rsidRDefault="0062719C">
      <w:pPr>
        <w:spacing w:line="12" w:lineRule="exact"/>
        <w:rPr>
          <w:rFonts w:ascii="Wingdings" w:eastAsia="Wingdings" w:hAnsi="Wingdings" w:cs="Wingdings"/>
          <w:sz w:val="20"/>
          <w:szCs w:val="20"/>
        </w:rPr>
      </w:pPr>
    </w:p>
    <w:p w:rsidR="0062719C" w:rsidRDefault="00524DC0">
      <w:pPr>
        <w:numPr>
          <w:ilvl w:val="0"/>
          <w:numId w:val="80"/>
        </w:numPr>
        <w:tabs>
          <w:tab w:val="left" w:pos="1133"/>
        </w:tabs>
        <w:spacing w:line="234" w:lineRule="auto"/>
        <w:ind w:firstLine="707"/>
        <w:rPr>
          <w:rFonts w:ascii="Wingdings" w:eastAsia="Wingdings" w:hAnsi="Wingdings" w:cs="Wingdings"/>
          <w:sz w:val="20"/>
          <w:szCs w:val="20"/>
        </w:rPr>
      </w:pPr>
      <w:r>
        <w:rPr>
          <w:rFonts w:eastAsia="Times New Roman"/>
          <w:sz w:val="24"/>
          <w:szCs w:val="24"/>
        </w:rPr>
        <w:t>выполнение выстрелов с уменьшенной дальность</w:t>
      </w:r>
      <w:r w:rsidR="009D663E">
        <w:rPr>
          <w:rFonts w:eastAsia="Times New Roman"/>
          <w:sz w:val="24"/>
          <w:szCs w:val="24"/>
        </w:rPr>
        <w:t>ю заброса (периодически) и обще</w:t>
      </w:r>
      <w:r>
        <w:rPr>
          <w:rFonts w:eastAsia="Times New Roman"/>
          <w:sz w:val="24"/>
          <w:szCs w:val="24"/>
        </w:rPr>
        <w:t>принятой, определяемой правилами соревнований,</w:t>
      </w:r>
    </w:p>
    <w:p w:rsidR="0062719C" w:rsidRDefault="0062719C">
      <w:pPr>
        <w:spacing w:line="13" w:lineRule="exact"/>
        <w:rPr>
          <w:rFonts w:ascii="Wingdings" w:eastAsia="Wingdings" w:hAnsi="Wingdings" w:cs="Wingdings"/>
          <w:sz w:val="20"/>
          <w:szCs w:val="20"/>
        </w:rPr>
      </w:pPr>
    </w:p>
    <w:p w:rsidR="0062719C" w:rsidRDefault="00524DC0">
      <w:pPr>
        <w:numPr>
          <w:ilvl w:val="0"/>
          <w:numId w:val="80"/>
        </w:numPr>
        <w:tabs>
          <w:tab w:val="left" w:pos="1133"/>
        </w:tabs>
        <w:spacing w:line="234" w:lineRule="auto"/>
        <w:ind w:firstLine="707"/>
        <w:rPr>
          <w:rFonts w:ascii="Wingdings" w:eastAsia="Wingdings" w:hAnsi="Wingdings" w:cs="Wingdings"/>
          <w:sz w:val="20"/>
          <w:szCs w:val="20"/>
        </w:rPr>
      </w:pPr>
      <w:r>
        <w:rPr>
          <w:rFonts w:eastAsia="Times New Roman"/>
          <w:sz w:val="24"/>
          <w:szCs w:val="24"/>
        </w:rPr>
        <w:t>выполнение выстрелов патронами с уменьшенной</w:t>
      </w:r>
      <w:r w:rsidR="009D663E">
        <w:rPr>
          <w:rFonts w:eastAsia="Times New Roman"/>
          <w:sz w:val="24"/>
          <w:szCs w:val="24"/>
        </w:rPr>
        <w:t xml:space="preserve"> навеской пороха и дроби и стан</w:t>
      </w:r>
      <w:r>
        <w:rPr>
          <w:rFonts w:eastAsia="Times New Roman"/>
          <w:sz w:val="24"/>
          <w:szCs w:val="24"/>
        </w:rPr>
        <w:t>дартными (периодически)</w:t>
      </w:r>
    </w:p>
    <w:p w:rsidR="0062719C" w:rsidRDefault="0062719C">
      <w:pPr>
        <w:spacing w:line="1" w:lineRule="exact"/>
        <w:rPr>
          <w:rFonts w:ascii="Wingdings" w:eastAsia="Wingdings" w:hAnsi="Wingdings" w:cs="Wingdings"/>
          <w:sz w:val="20"/>
          <w:szCs w:val="20"/>
        </w:rPr>
      </w:pPr>
    </w:p>
    <w:p w:rsidR="0062719C" w:rsidRDefault="00524DC0">
      <w:pPr>
        <w:numPr>
          <w:ilvl w:val="0"/>
          <w:numId w:val="80"/>
        </w:numPr>
        <w:tabs>
          <w:tab w:val="left" w:pos="1140"/>
        </w:tabs>
        <w:ind w:left="1140" w:hanging="433"/>
        <w:rPr>
          <w:rFonts w:ascii="Wingdings" w:eastAsia="Wingdings" w:hAnsi="Wingdings" w:cs="Wingdings"/>
          <w:sz w:val="20"/>
          <w:szCs w:val="20"/>
        </w:rPr>
      </w:pPr>
      <w:r>
        <w:rPr>
          <w:rFonts w:eastAsia="Times New Roman"/>
          <w:sz w:val="24"/>
          <w:szCs w:val="24"/>
        </w:rPr>
        <w:t>работа над индивидуальными ошибками.</w:t>
      </w:r>
    </w:p>
    <w:p w:rsidR="0062719C" w:rsidRDefault="00524DC0">
      <w:pPr>
        <w:numPr>
          <w:ilvl w:val="0"/>
          <w:numId w:val="81"/>
        </w:numPr>
        <w:tabs>
          <w:tab w:val="left" w:pos="1140"/>
        </w:tabs>
        <w:ind w:left="1140" w:hanging="433"/>
        <w:rPr>
          <w:rFonts w:eastAsia="Times New Roman"/>
          <w:sz w:val="24"/>
          <w:szCs w:val="24"/>
        </w:rPr>
      </w:pPr>
      <w:r>
        <w:rPr>
          <w:rFonts w:eastAsia="Times New Roman"/>
          <w:sz w:val="24"/>
          <w:szCs w:val="24"/>
        </w:rPr>
        <w:t>Контроль спортивной подготовленности:</w:t>
      </w:r>
    </w:p>
    <w:p w:rsidR="0062719C" w:rsidRDefault="00524DC0">
      <w:pPr>
        <w:numPr>
          <w:ilvl w:val="0"/>
          <w:numId w:val="82"/>
        </w:numPr>
        <w:tabs>
          <w:tab w:val="left" w:pos="1140"/>
        </w:tabs>
        <w:ind w:left="1140" w:hanging="433"/>
        <w:rPr>
          <w:rFonts w:ascii="Wingdings" w:eastAsia="Wingdings" w:hAnsi="Wingdings" w:cs="Wingdings"/>
          <w:sz w:val="20"/>
          <w:szCs w:val="20"/>
        </w:rPr>
      </w:pPr>
      <w:r>
        <w:rPr>
          <w:rFonts w:eastAsia="Times New Roman"/>
          <w:sz w:val="24"/>
          <w:szCs w:val="24"/>
        </w:rPr>
        <w:t>стрельбы по заданию, прикидки и другие формы,</w:t>
      </w:r>
    </w:p>
    <w:p w:rsidR="0062719C" w:rsidRDefault="00524DC0">
      <w:pPr>
        <w:numPr>
          <w:ilvl w:val="0"/>
          <w:numId w:val="82"/>
        </w:numPr>
        <w:tabs>
          <w:tab w:val="left" w:pos="1140"/>
        </w:tabs>
        <w:ind w:left="1140" w:hanging="433"/>
        <w:rPr>
          <w:rFonts w:ascii="Wingdings" w:eastAsia="Wingdings" w:hAnsi="Wingdings" w:cs="Wingdings"/>
          <w:sz w:val="20"/>
          <w:szCs w:val="20"/>
        </w:rPr>
      </w:pPr>
      <w:r>
        <w:rPr>
          <w:rFonts w:eastAsia="Times New Roman"/>
          <w:sz w:val="24"/>
          <w:szCs w:val="24"/>
        </w:rPr>
        <w:t>выполнение упражнений по условиям соревнований,</w:t>
      </w:r>
    </w:p>
    <w:p w:rsidR="0062719C" w:rsidRDefault="00524DC0">
      <w:pPr>
        <w:numPr>
          <w:ilvl w:val="0"/>
          <w:numId w:val="82"/>
        </w:numPr>
        <w:tabs>
          <w:tab w:val="left" w:pos="1140"/>
        </w:tabs>
        <w:ind w:left="1140" w:hanging="433"/>
        <w:rPr>
          <w:rFonts w:ascii="Wingdings" w:eastAsia="Wingdings" w:hAnsi="Wingdings" w:cs="Wingdings"/>
          <w:sz w:val="20"/>
          <w:szCs w:val="20"/>
        </w:rPr>
      </w:pPr>
      <w:r>
        <w:rPr>
          <w:rFonts w:eastAsia="Times New Roman"/>
          <w:sz w:val="24"/>
          <w:szCs w:val="24"/>
        </w:rPr>
        <w:t>товарищеские встречи,</w:t>
      </w:r>
    </w:p>
    <w:p w:rsidR="0062719C" w:rsidRDefault="00524DC0">
      <w:pPr>
        <w:numPr>
          <w:ilvl w:val="0"/>
          <w:numId w:val="82"/>
        </w:numPr>
        <w:tabs>
          <w:tab w:val="left" w:pos="1140"/>
        </w:tabs>
        <w:ind w:left="1140" w:hanging="433"/>
        <w:rPr>
          <w:rFonts w:ascii="Wingdings" w:eastAsia="Wingdings" w:hAnsi="Wingdings" w:cs="Wingdings"/>
          <w:sz w:val="20"/>
          <w:szCs w:val="20"/>
        </w:rPr>
      </w:pPr>
      <w:r>
        <w:rPr>
          <w:rFonts w:eastAsia="Times New Roman"/>
          <w:sz w:val="24"/>
          <w:szCs w:val="24"/>
        </w:rPr>
        <w:t>календарные соревнования (зачет по технической подготовленности).</w:t>
      </w:r>
    </w:p>
    <w:p w:rsidR="0062719C" w:rsidRDefault="0062719C">
      <w:pPr>
        <w:spacing w:line="12" w:lineRule="exact"/>
        <w:rPr>
          <w:sz w:val="20"/>
          <w:szCs w:val="20"/>
        </w:rPr>
      </w:pPr>
    </w:p>
    <w:p w:rsidR="0062719C" w:rsidRDefault="00524DC0">
      <w:pPr>
        <w:numPr>
          <w:ilvl w:val="0"/>
          <w:numId w:val="83"/>
        </w:numPr>
        <w:tabs>
          <w:tab w:val="left" w:pos="1133"/>
        </w:tabs>
        <w:spacing w:line="236" w:lineRule="auto"/>
        <w:ind w:firstLine="707"/>
        <w:jc w:val="both"/>
        <w:rPr>
          <w:rFonts w:eastAsia="Times New Roman"/>
          <w:sz w:val="24"/>
          <w:szCs w:val="24"/>
        </w:rPr>
      </w:pPr>
      <w:r>
        <w:rPr>
          <w:rFonts w:eastAsia="Times New Roman"/>
          <w:sz w:val="24"/>
          <w:szCs w:val="24"/>
        </w:rPr>
        <w:t>Инструкторская практика: построение группы, сдача рапорта, проведение первой ча-сти разминки (ОФП) в присутствии тренера; показ элементов техники выполнения выстрела избранного упражнения, рассказ новичкам о мерах, правилах поведения на стенде.</w:t>
      </w:r>
    </w:p>
    <w:p w:rsidR="0062719C" w:rsidRDefault="0062719C">
      <w:pPr>
        <w:spacing w:line="14" w:lineRule="exact"/>
        <w:rPr>
          <w:rFonts w:eastAsia="Times New Roman"/>
          <w:sz w:val="24"/>
          <w:szCs w:val="24"/>
        </w:rPr>
      </w:pPr>
    </w:p>
    <w:p w:rsidR="0062719C" w:rsidRDefault="00524DC0">
      <w:pPr>
        <w:numPr>
          <w:ilvl w:val="0"/>
          <w:numId w:val="83"/>
        </w:numPr>
        <w:tabs>
          <w:tab w:val="left" w:pos="1133"/>
        </w:tabs>
        <w:spacing w:line="234" w:lineRule="auto"/>
        <w:ind w:firstLine="707"/>
        <w:rPr>
          <w:rFonts w:eastAsia="Times New Roman"/>
          <w:sz w:val="24"/>
          <w:szCs w:val="24"/>
        </w:rPr>
      </w:pPr>
      <w:r>
        <w:rPr>
          <w:rFonts w:eastAsia="Times New Roman"/>
          <w:sz w:val="24"/>
          <w:szCs w:val="24"/>
        </w:rPr>
        <w:t>Судейская практика: подготовка мишеней для контрольных стрельб и соревнований, выполнение обязанностей бокового судьи, помощника судьи информатора.</w:t>
      </w:r>
    </w:p>
    <w:p w:rsidR="0062719C" w:rsidRDefault="0062719C">
      <w:pPr>
        <w:spacing w:line="328" w:lineRule="exact"/>
        <w:rPr>
          <w:sz w:val="20"/>
          <w:szCs w:val="20"/>
        </w:rPr>
      </w:pPr>
    </w:p>
    <w:p w:rsidR="0062719C" w:rsidRDefault="00524DC0">
      <w:pPr>
        <w:ind w:left="1560"/>
        <w:jc w:val="center"/>
        <w:rPr>
          <w:sz w:val="20"/>
          <w:szCs w:val="20"/>
        </w:rPr>
      </w:pPr>
      <w:r>
        <w:rPr>
          <w:rFonts w:eastAsia="Times New Roman"/>
          <w:b/>
          <w:bCs/>
          <w:i/>
          <w:iCs/>
          <w:sz w:val="24"/>
          <w:szCs w:val="24"/>
        </w:rPr>
        <w:t>ТРЕНИРОВОЧНЫЙ ЭТАП (ЭТАП СПОРТИВНОЙ СПЕЦИАЛИЗАЦИИ)</w:t>
      </w:r>
    </w:p>
    <w:p w:rsidR="0062719C" w:rsidRDefault="00524DC0">
      <w:pPr>
        <w:ind w:left="1560"/>
        <w:jc w:val="center"/>
        <w:rPr>
          <w:sz w:val="20"/>
          <w:szCs w:val="20"/>
        </w:rPr>
      </w:pPr>
      <w:r>
        <w:rPr>
          <w:rFonts w:eastAsia="Times New Roman"/>
          <w:b/>
          <w:bCs/>
          <w:i/>
          <w:iCs/>
          <w:sz w:val="24"/>
          <w:szCs w:val="24"/>
        </w:rPr>
        <w:t>1-й год подготовки</w:t>
      </w:r>
    </w:p>
    <w:p w:rsidR="0062719C" w:rsidRDefault="00524DC0">
      <w:pPr>
        <w:spacing w:line="235" w:lineRule="auto"/>
        <w:ind w:left="700"/>
        <w:rPr>
          <w:sz w:val="20"/>
          <w:szCs w:val="20"/>
        </w:rPr>
      </w:pPr>
      <w:r>
        <w:rPr>
          <w:rFonts w:eastAsia="Times New Roman"/>
          <w:i/>
          <w:iCs/>
          <w:sz w:val="24"/>
          <w:szCs w:val="24"/>
        </w:rPr>
        <w:t>Теоретические занятия</w:t>
      </w:r>
    </w:p>
    <w:p w:rsidR="0062719C" w:rsidRDefault="0062719C">
      <w:pPr>
        <w:spacing w:line="13" w:lineRule="exact"/>
        <w:rPr>
          <w:sz w:val="20"/>
          <w:szCs w:val="20"/>
        </w:rPr>
      </w:pPr>
    </w:p>
    <w:p w:rsidR="0062719C" w:rsidRDefault="00524DC0">
      <w:pPr>
        <w:numPr>
          <w:ilvl w:val="0"/>
          <w:numId w:val="84"/>
        </w:numPr>
        <w:tabs>
          <w:tab w:val="left" w:pos="1133"/>
        </w:tabs>
        <w:spacing w:line="234" w:lineRule="auto"/>
        <w:ind w:firstLine="707"/>
        <w:rPr>
          <w:rFonts w:eastAsia="Times New Roman"/>
          <w:sz w:val="24"/>
          <w:szCs w:val="24"/>
        </w:rPr>
      </w:pPr>
      <w:r>
        <w:rPr>
          <w:rFonts w:eastAsia="Times New Roman"/>
          <w:sz w:val="24"/>
          <w:szCs w:val="24"/>
        </w:rPr>
        <w:t>Физическая культура – часть культуры общества, важнейшее средство укрепления здоровья. «Единая всероссийская спортивная классификация» - спортивные разряды и звания.</w:t>
      </w:r>
    </w:p>
    <w:p w:rsidR="0062719C" w:rsidRDefault="0062719C">
      <w:pPr>
        <w:sectPr w:rsidR="0062719C">
          <w:pgSz w:w="11900" w:h="16838"/>
          <w:pgMar w:top="712" w:right="566" w:bottom="708" w:left="1420" w:header="0" w:footer="0" w:gutter="0"/>
          <w:cols w:space="720" w:equalWidth="0">
            <w:col w:w="9920"/>
          </w:cols>
        </w:sectPr>
      </w:pPr>
    </w:p>
    <w:p w:rsidR="0062719C" w:rsidRDefault="00A363FA">
      <w:pPr>
        <w:jc w:val="center"/>
        <w:rPr>
          <w:sz w:val="20"/>
          <w:szCs w:val="20"/>
        </w:rPr>
      </w:pPr>
      <w:r>
        <w:rPr>
          <w:rFonts w:eastAsia="Times New Roman"/>
          <w:sz w:val="20"/>
          <w:szCs w:val="20"/>
        </w:rPr>
        <w:lastRenderedPageBreak/>
        <w:t>28</w:t>
      </w:r>
    </w:p>
    <w:p w:rsidR="0062719C" w:rsidRDefault="0062719C">
      <w:pPr>
        <w:spacing w:line="241" w:lineRule="exact"/>
        <w:rPr>
          <w:sz w:val="20"/>
          <w:szCs w:val="20"/>
        </w:rPr>
      </w:pPr>
    </w:p>
    <w:p w:rsidR="0062719C" w:rsidRDefault="00524DC0">
      <w:pPr>
        <w:numPr>
          <w:ilvl w:val="0"/>
          <w:numId w:val="85"/>
        </w:numPr>
        <w:tabs>
          <w:tab w:val="left" w:pos="1133"/>
        </w:tabs>
        <w:spacing w:line="237" w:lineRule="auto"/>
        <w:ind w:firstLine="707"/>
        <w:jc w:val="both"/>
        <w:rPr>
          <w:rFonts w:eastAsia="Times New Roman"/>
          <w:sz w:val="24"/>
          <w:szCs w:val="24"/>
        </w:rPr>
      </w:pPr>
      <w:r>
        <w:rPr>
          <w:rFonts w:eastAsia="Times New Roman"/>
          <w:sz w:val="24"/>
          <w:szCs w:val="24"/>
        </w:rPr>
        <w:t>Причины и цель развития стрельбы в СССР и России. Стрелковый спорт в первые годы становления Советского государства. Движения: «Готов</w:t>
      </w:r>
      <w:r w:rsidR="009D663E">
        <w:rPr>
          <w:rFonts w:eastAsia="Times New Roman"/>
          <w:sz w:val="24"/>
          <w:szCs w:val="24"/>
        </w:rPr>
        <w:t xml:space="preserve"> к труду и обороне», «Ворошилов</w:t>
      </w:r>
      <w:r>
        <w:rPr>
          <w:rFonts w:eastAsia="Times New Roman"/>
          <w:sz w:val="24"/>
          <w:szCs w:val="24"/>
        </w:rPr>
        <w:t>ский стрелок». Воспитательное и прикладное значение стендовой стрельбы, подвиги стрелков и снайперов в годы Великой Отечественной войны.</w:t>
      </w:r>
    </w:p>
    <w:p w:rsidR="0062719C" w:rsidRDefault="0062719C">
      <w:pPr>
        <w:spacing w:line="14" w:lineRule="exact"/>
        <w:rPr>
          <w:rFonts w:eastAsia="Times New Roman"/>
          <w:sz w:val="24"/>
          <w:szCs w:val="24"/>
        </w:rPr>
      </w:pPr>
    </w:p>
    <w:p w:rsidR="0062719C" w:rsidRDefault="00524DC0">
      <w:pPr>
        <w:numPr>
          <w:ilvl w:val="0"/>
          <w:numId w:val="85"/>
        </w:numPr>
        <w:tabs>
          <w:tab w:val="left" w:pos="1133"/>
        </w:tabs>
        <w:spacing w:line="234" w:lineRule="auto"/>
        <w:ind w:firstLine="707"/>
        <w:rPr>
          <w:rFonts w:eastAsia="Times New Roman"/>
          <w:sz w:val="24"/>
          <w:szCs w:val="24"/>
        </w:rPr>
      </w:pPr>
      <w:r>
        <w:rPr>
          <w:rFonts w:eastAsia="Times New Roman"/>
          <w:sz w:val="24"/>
          <w:szCs w:val="24"/>
        </w:rPr>
        <w:t>Меры обеспечения безопасности, общие правила поведен</w:t>
      </w:r>
      <w:r w:rsidR="009D663E">
        <w:rPr>
          <w:rFonts w:eastAsia="Times New Roman"/>
          <w:sz w:val="24"/>
          <w:szCs w:val="24"/>
        </w:rPr>
        <w:t>ия на территории спортив</w:t>
      </w:r>
      <w:r>
        <w:rPr>
          <w:rFonts w:eastAsia="Times New Roman"/>
          <w:sz w:val="24"/>
          <w:szCs w:val="24"/>
        </w:rPr>
        <w:t>ного стрелкового объекта и на стрелковой площадке, проверка и закрепление знаний.</w:t>
      </w:r>
    </w:p>
    <w:p w:rsidR="0062719C" w:rsidRDefault="0062719C">
      <w:pPr>
        <w:spacing w:line="13" w:lineRule="exact"/>
        <w:rPr>
          <w:rFonts w:eastAsia="Times New Roman"/>
          <w:sz w:val="24"/>
          <w:szCs w:val="24"/>
        </w:rPr>
      </w:pPr>
    </w:p>
    <w:p w:rsidR="0062719C" w:rsidRDefault="00524DC0">
      <w:pPr>
        <w:numPr>
          <w:ilvl w:val="0"/>
          <w:numId w:val="85"/>
        </w:numPr>
        <w:tabs>
          <w:tab w:val="left" w:pos="1133"/>
        </w:tabs>
        <w:spacing w:line="234" w:lineRule="auto"/>
        <w:ind w:firstLine="707"/>
        <w:rPr>
          <w:rFonts w:eastAsia="Times New Roman"/>
          <w:sz w:val="24"/>
          <w:szCs w:val="24"/>
        </w:rPr>
      </w:pPr>
      <w:r>
        <w:rPr>
          <w:rFonts w:eastAsia="Times New Roman"/>
          <w:sz w:val="24"/>
          <w:szCs w:val="24"/>
        </w:rPr>
        <w:t>Явления, происходящие в канале ствола: восплам</w:t>
      </w:r>
      <w:r w:rsidR="009D663E">
        <w:rPr>
          <w:rFonts w:eastAsia="Times New Roman"/>
          <w:sz w:val="24"/>
          <w:szCs w:val="24"/>
        </w:rPr>
        <w:t>енение, горение, образование по</w:t>
      </w:r>
      <w:r>
        <w:rPr>
          <w:rFonts w:eastAsia="Times New Roman"/>
          <w:sz w:val="24"/>
          <w:szCs w:val="24"/>
        </w:rPr>
        <w:t>роховых газов.</w:t>
      </w:r>
    </w:p>
    <w:p w:rsidR="0062719C" w:rsidRDefault="0062719C">
      <w:pPr>
        <w:spacing w:line="1" w:lineRule="exact"/>
        <w:rPr>
          <w:rFonts w:eastAsia="Times New Roman"/>
          <w:sz w:val="24"/>
          <w:szCs w:val="24"/>
        </w:rPr>
      </w:pPr>
    </w:p>
    <w:p w:rsidR="0062719C" w:rsidRDefault="00524DC0">
      <w:pPr>
        <w:numPr>
          <w:ilvl w:val="0"/>
          <w:numId w:val="85"/>
        </w:numPr>
        <w:tabs>
          <w:tab w:val="left" w:pos="1140"/>
        </w:tabs>
        <w:ind w:left="1140" w:hanging="433"/>
        <w:rPr>
          <w:rFonts w:eastAsia="Times New Roman"/>
          <w:sz w:val="24"/>
          <w:szCs w:val="24"/>
        </w:rPr>
      </w:pPr>
      <w:r>
        <w:rPr>
          <w:rFonts w:eastAsia="Times New Roman"/>
          <w:sz w:val="24"/>
          <w:szCs w:val="24"/>
        </w:rPr>
        <w:t>Осечки, причины, устранение (повторение)</w:t>
      </w:r>
    </w:p>
    <w:p w:rsidR="0062719C" w:rsidRDefault="00524DC0">
      <w:pPr>
        <w:numPr>
          <w:ilvl w:val="0"/>
          <w:numId w:val="85"/>
        </w:numPr>
        <w:tabs>
          <w:tab w:val="left" w:pos="1140"/>
        </w:tabs>
        <w:ind w:left="1140" w:hanging="433"/>
        <w:rPr>
          <w:rFonts w:eastAsia="Times New Roman"/>
          <w:sz w:val="24"/>
          <w:szCs w:val="24"/>
        </w:rPr>
      </w:pPr>
      <w:r>
        <w:rPr>
          <w:rFonts w:eastAsia="Times New Roman"/>
          <w:sz w:val="24"/>
          <w:szCs w:val="24"/>
        </w:rPr>
        <w:t>Характеристика, основные части спортивных ружей.</w:t>
      </w:r>
    </w:p>
    <w:p w:rsidR="0062719C" w:rsidRDefault="0062719C">
      <w:pPr>
        <w:spacing w:line="12" w:lineRule="exact"/>
        <w:rPr>
          <w:rFonts w:eastAsia="Times New Roman"/>
          <w:sz w:val="24"/>
          <w:szCs w:val="24"/>
        </w:rPr>
      </w:pPr>
    </w:p>
    <w:p w:rsidR="0062719C" w:rsidRDefault="00524DC0">
      <w:pPr>
        <w:numPr>
          <w:ilvl w:val="0"/>
          <w:numId w:val="85"/>
        </w:numPr>
        <w:tabs>
          <w:tab w:val="left" w:pos="1133"/>
        </w:tabs>
        <w:spacing w:line="236" w:lineRule="auto"/>
        <w:ind w:firstLine="707"/>
        <w:jc w:val="both"/>
        <w:rPr>
          <w:rFonts w:eastAsia="Times New Roman"/>
          <w:sz w:val="24"/>
          <w:szCs w:val="24"/>
        </w:rPr>
      </w:pPr>
      <w:r>
        <w:rPr>
          <w:rFonts w:eastAsia="Times New Roman"/>
          <w:sz w:val="24"/>
          <w:szCs w:val="24"/>
        </w:rPr>
        <w:t>Основные элементы техники выполнения выстрела: изготовка, вкладка, вскидка, прицеливание, поводка, управление спуском, дыхание (осмысление, углубление полученных знаний).</w:t>
      </w:r>
    </w:p>
    <w:p w:rsidR="0062719C" w:rsidRDefault="0062719C">
      <w:pPr>
        <w:spacing w:line="1" w:lineRule="exact"/>
        <w:rPr>
          <w:rFonts w:eastAsia="Times New Roman"/>
          <w:sz w:val="24"/>
          <w:szCs w:val="24"/>
        </w:rPr>
      </w:pPr>
    </w:p>
    <w:p w:rsidR="0062719C" w:rsidRDefault="00524DC0">
      <w:pPr>
        <w:numPr>
          <w:ilvl w:val="0"/>
          <w:numId w:val="85"/>
        </w:numPr>
        <w:tabs>
          <w:tab w:val="left" w:pos="1140"/>
        </w:tabs>
        <w:ind w:left="1140" w:hanging="433"/>
        <w:rPr>
          <w:rFonts w:eastAsia="Times New Roman"/>
          <w:sz w:val="24"/>
          <w:szCs w:val="24"/>
        </w:rPr>
      </w:pPr>
      <w:r>
        <w:rPr>
          <w:rFonts w:eastAsia="Times New Roman"/>
          <w:sz w:val="24"/>
          <w:szCs w:val="24"/>
        </w:rPr>
        <w:t>Ошибки, допускаемые при выполнении элементов выстрела.</w:t>
      </w:r>
    </w:p>
    <w:p w:rsidR="0062719C" w:rsidRDefault="0062719C">
      <w:pPr>
        <w:spacing w:line="12" w:lineRule="exact"/>
        <w:rPr>
          <w:rFonts w:eastAsia="Times New Roman"/>
          <w:sz w:val="24"/>
          <w:szCs w:val="24"/>
        </w:rPr>
      </w:pPr>
    </w:p>
    <w:p w:rsidR="0062719C" w:rsidRDefault="00524DC0">
      <w:pPr>
        <w:numPr>
          <w:ilvl w:val="0"/>
          <w:numId w:val="85"/>
        </w:numPr>
        <w:tabs>
          <w:tab w:val="left" w:pos="1133"/>
        </w:tabs>
        <w:spacing w:line="234" w:lineRule="auto"/>
        <w:ind w:firstLine="707"/>
        <w:rPr>
          <w:rFonts w:eastAsia="Times New Roman"/>
          <w:sz w:val="24"/>
          <w:szCs w:val="24"/>
        </w:rPr>
      </w:pPr>
      <w:r>
        <w:rPr>
          <w:rFonts w:eastAsia="Times New Roman"/>
          <w:sz w:val="24"/>
          <w:szCs w:val="24"/>
        </w:rPr>
        <w:t>Выполнение «выстрелов» без патрона, его суть, цель и значение, недопустимость небрежного выполнения.</w:t>
      </w:r>
    </w:p>
    <w:p w:rsidR="0062719C" w:rsidRDefault="0062719C">
      <w:pPr>
        <w:spacing w:line="12" w:lineRule="exact"/>
        <w:rPr>
          <w:rFonts w:eastAsia="Times New Roman"/>
          <w:sz w:val="24"/>
          <w:szCs w:val="24"/>
        </w:rPr>
      </w:pPr>
    </w:p>
    <w:p w:rsidR="0062719C" w:rsidRDefault="00524DC0">
      <w:pPr>
        <w:numPr>
          <w:ilvl w:val="0"/>
          <w:numId w:val="85"/>
        </w:numPr>
        <w:tabs>
          <w:tab w:val="left" w:pos="1133"/>
        </w:tabs>
        <w:spacing w:line="234" w:lineRule="auto"/>
        <w:ind w:firstLine="707"/>
        <w:rPr>
          <w:rFonts w:eastAsia="Times New Roman"/>
          <w:sz w:val="24"/>
          <w:szCs w:val="24"/>
        </w:rPr>
      </w:pPr>
      <w:r>
        <w:rPr>
          <w:rFonts w:eastAsia="Times New Roman"/>
          <w:sz w:val="24"/>
          <w:szCs w:val="24"/>
        </w:rPr>
        <w:t>Внутренний контроль (умение «слышать себя») за работой мышц, участвующих в выполнении выстрела.</w:t>
      </w:r>
    </w:p>
    <w:p w:rsidR="0062719C" w:rsidRDefault="0062719C">
      <w:pPr>
        <w:spacing w:line="13" w:lineRule="exact"/>
        <w:rPr>
          <w:rFonts w:eastAsia="Times New Roman"/>
          <w:sz w:val="24"/>
          <w:szCs w:val="24"/>
        </w:rPr>
      </w:pPr>
    </w:p>
    <w:p w:rsidR="0062719C" w:rsidRDefault="00524DC0">
      <w:pPr>
        <w:numPr>
          <w:ilvl w:val="0"/>
          <w:numId w:val="85"/>
        </w:numPr>
        <w:tabs>
          <w:tab w:val="left" w:pos="1133"/>
        </w:tabs>
        <w:spacing w:line="234" w:lineRule="auto"/>
        <w:ind w:firstLine="707"/>
        <w:rPr>
          <w:rFonts w:eastAsia="Times New Roman"/>
          <w:sz w:val="24"/>
          <w:szCs w:val="24"/>
        </w:rPr>
      </w:pPr>
      <w:r>
        <w:rPr>
          <w:rFonts w:eastAsia="Times New Roman"/>
          <w:sz w:val="24"/>
          <w:szCs w:val="24"/>
        </w:rPr>
        <w:t>Автономная работа указательного пальца при управлении спуском без включения каких-либо других групп мышц.</w:t>
      </w:r>
    </w:p>
    <w:p w:rsidR="0062719C" w:rsidRDefault="0062719C">
      <w:pPr>
        <w:spacing w:line="1" w:lineRule="exact"/>
        <w:rPr>
          <w:rFonts w:eastAsia="Times New Roman"/>
          <w:sz w:val="24"/>
          <w:szCs w:val="24"/>
        </w:rPr>
      </w:pPr>
    </w:p>
    <w:p w:rsidR="0062719C" w:rsidRDefault="00524DC0">
      <w:pPr>
        <w:numPr>
          <w:ilvl w:val="0"/>
          <w:numId w:val="85"/>
        </w:numPr>
        <w:tabs>
          <w:tab w:val="left" w:pos="1140"/>
        </w:tabs>
        <w:ind w:left="1140" w:hanging="433"/>
        <w:rPr>
          <w:rFonts w:eastAsia="Times New Roman"/>
          <w:sz w:val="24"/>
          <w:szCs w:val="24"/>
        </w:rPr>
      </w:pPr>
      <w:r>
        <w:rPr>
          <w:rFonts w:eastAsia="Times New Roman"/>
          <w:sz w:val="24"/>
          <w:szCs w:val="24"/>
        </w:rPr>
        <w:t>Уточнение понимания сути явлений:</w:t>
      </w:r>
    </w:p>
    <w:p w:rsidR="0062719C" w:rsidRDefault="00524DC0">
      <w:pPr>
        <w:numPr>
          <w:ilvl w:val="0"/>
          <w:numId w:val="86"/>
        </w:numPr>
        <w:tabs>
          <w:tab w:val="left" w:pos="1140"/>
        </w:tabs>
        <w:ind w:left="1140" w:hanging="433"/>
        <w:rPr>
          <w:rFonts w:ascii="Wingdings" w:eastAsia="Wingdings" w:hAnsi="Wingdings" w:cs="Wingdings"/>
          <w:sz w:val="20"/>
          <w:szCs w:val="20"/>
        </w:rPr>
      </w:pPr>
      <w:r>
        <w:rPr>
          <w:rFonts w:eastAsia="Times New Roman"/>
          <w:sz w:val="24"/>
          <w:szCs w:val="24"/>
        </w:rPr>
        <w:t>выполнение выстрела в зоне поражения,</w:t>
      </w:r>
    </w:p>
    <w:p w:rsidR="0062719C" w:rsidRDefault="00524DC0">
      <w:pPr>
        <w:numPr>
          <w:ilvl w:val="0"/>
          <w:numId w:val="86"/>
        </w:numPr>
        <w:tabs>
          <w:tab w:val="left" w:pos="1140"/>
        </w:tabs>
        <w:ind w:left="1140" w:hanging="433"/>
        <w:rPr>
          <w:rFonts w:ascii="Wingdings" w:eastAsia="Wingdings" w:hAnsi="Wingdings" w:cs="Wingdings"/>
          <w:sz w:val="20"/>
          <w:szCs w:val="20"/>
        </w:rPr>
      </w:pPr>
      <w:r>
        <w:rPr>
          <w:rFonts w:eastAsia="Times New Roman"/>
          <w:sz w:val="24"/>
          <w:szCs w:val="24"/>
        </w:rPr>
        <w:t>«дергание» и «подлавливание»,</w:t>
      </w:r>
    </w:p>
    <w:p w:rsidR="0062719C" w:rsidRDefault="00524DC0">
      <w:pPr>
        <w:numPr>
          <w:ilvl w:val="0"/>
          <w:numId w:val="86"/>
        </w:numPr>
        <w:tabs>
          <w:tab w:val="left" w:pos="1140"/>
        </w:tabs>
        <w:ind w:left="1140" w:hanging="433"/>
        <w:rPr>
          <w:rFonts w:ascii="Wingdings" w:eastAsia="Wingdings" w:hAnsi="Wingdings" w:cs="Wingdings"/>
          <w:sz w:val="20"/>
          <w:szCs w:val="20"/>
        </w:rPr>
      </w:pPr>
      <w:r>
        <w:rPr>
          <w:rFonts w:eastAsia="Times New Roman"/>
          <w:sz w:val="24"/>
          <w:szCs w:val="24"/>
        </w:rPr>
        <w:t>«ожидание выстрела», «встреча выстрела»;</w:t>
      </w:r>
    </w:p>
    <w:p w:rsidR="0062719C" w:rsidRDefault="00524DC0">
      <w:pPr>
        <w:numPr>
          <w:ilvl w:val="0"/>
          <w:numId w:val="86"/>
        </w:numPr>
        <w:tabs>
          <w:tab w:val="left" w:pos="1140"/>
        </w:tabs>
        <w:ind w:left="1140" w:hanging="433"/>
        <w:rPr>
          <w:rFonts w:ascii="Wingdings" w:eastAsia="Wingdings" w:hAnsi="Wingdings" w:cs="Wingdings"/>
          <w:sz w:val="20"/>
          <w:szCs w:val="20"/>
        </w:rPr>
      </w:pPr>
      <w:r>
        <w:rPr>
          <w:rFonts w:eastAsia="Times New Roman"/>
          <w:sz w:val="24"/>
          <w:szCs w:val="24"/>
        </w:rPr>
        <w:t>«ожиданно-неожиданный выстрел» (подготавливаемый);</w:t>
      </w:r>
    </w:p>
    <w:p w:rsidR="0062719C" w:rsidRDefault="00524DC0">
      <w:pPr>
        <w:numPr>
          <w:ilvl w:val="0"/>
          <w:numId w:val="86"/>
        </w:numPr>
        <w:tabs>
          <w:tab w:val="left" w:pos="1140"/>
        </w:tabs>
        <w:ind w:left="1140" w:hanging="433"/>
        <w:rPr>
          <w:rFonts w:ascii="Wingdings" w:eastAsia="Wingdings" w:hAnsi="Wingdings" w:cs="Wingdings"/>
          <w:sz w:val="20"/>
          <w:szCs w:val="20"/>
        </w:rPr>
      </w:pPr>
      <w:r>
        <w:rPr>
          <w:rFonts w:eastAsia="Times New Roman"/>
          <w:sz w:val="24"/>
          <w:szCs w:val="24"/>
        </w:rPr>
        <w:t>«сохранение рабочего состояния перед выстрелом, во время и после выстрела».</w:t>
      </w:r>
    </w:p>
    <w:p w:rsidR="0062719C" w:rsidRDefault="0062719C">
      <w:pPr>
        <w:spacing w:line="12" w:lineRule="exact"/>
        <w:rPr>
          <w:sz w:val="20"/>
          <w:szCs w:val="20"/>
        </w:rPr>
      </w:pPr>
    </w:p>
    <w:p w:rsidR="0062719C" w:rsidRDefault="00524DC0">
      <w:pPr>
        <w:numPr>
          <w:ilvl w:val="0"/>
          <w:numId w:val="87"/>
        </w:numPr>
        <w:tabs>
          <w:tab w:val="left" w:pos="1133"/>
        </w:tabs>
        <w:spacing w:line="236" w:lineRule="auto"/>
        <w:ind w:firstLine="707"/>
        <w:jc w:val="both"/>
        <w:rPr>
          <w:rFonts w:eastAsia="Times New Roman"/>
          <w:sz w:val="24"/>
          <w:szCs w:val="24"/>
        </w:rPr>
      </w:pPr>
      <w:r>
        <w:rPr>
          <w:rFonts w:eastAsia="Times New Roman"/>
          <w:sz w:val="24"/>
          <w:szCs w:val="24"/>
        </w:rPr>
        <w:t>Координирование удержания системы «стрелок-о</w:t>
      </w:r>
      <w:r w:rsidR="009D663E">
        <w:rPr>
          <w:rFonts w:eastAsia="Times New Roman"/>
          <w:sz w:val="24"/>
          <w:szCs w:val="24"/>
        </w:rPr>
        <w:t>ружие», вкладки, вскидки, прице</w:t>
      </w:r>
      <w:r>
        <w:rPr>
          <w:rFonts w:eastAsia="Times New Roman"/>
          <w:sz w:val="24"/>
          <w:szCs w:val="24"/>
        </w:rPr>
        <w:t>ливания, поводки и нажима на спусковой крючок при затаивании дыхания («параллельность работ»).</w:t>
      </w:r>
    </w:p>
    <w:p w:rsidR="0062719C" w:rsidRDefault="0062719C">
      <w:pPr>
        <w:spacing w:line="13" w:lineRule="exact"/>
        <w:rPr>
          <w:rFonts w:eastAsia="Times New Roman"/>
          <w:sz w:val="24"/>
          <w:szCs w:val="24"/>
        </w:rPr>
      </w:pPr>
    </w:p>
    <w:p w:rsidR="0062719C" w:rsidRDefault="00524DC0">
      <w:pPr>
        <w:numPr>
          <w:ilvl w:val="0"/>
          <w:numId w:val="87"/>
        </w:numPr>
        <w:tabs>
          <w:tab w:val="left" w:pos="1133"/>
        </w:tabs>
        <w:spacing w:line="236" w:lineRule="auto"/>
        <w:ind w:firstLine="707"/>
        <w:jc w:val="both"/>
        <w:rPr>
          <w:rFonts w:eastAsia="Times New Roman"/>
          <w:sz w:val="24"/>
          <w:szCs w:val="24"/>
        </w:rPr>
      </w:pPr>
      <w:r>
        <w:rPr>
          <w:rFonts w:eastAsia="Times New Roman"/>
          <w:sz w:val="24"/>
          <w:szCs w:val="24"/>
        </w:rPr>
        <w:t>Свойства внимания: объем и распределение; один</w:t>
      </w:r>
      <w:r w:rsidR="009D663E">
        <w:rPr>
          <w:rFonts w:eastAsia="Times New Roman"/>
          <w:sz w:val="24"/>
          <w:szCs w:val="24"/>
        </w:rPr>
        <w:t xml:space="preserve"> из видов представлений – двига</w:t>
      </w:r>
      <w:r>
        <w:rPr>
          <w:rFonts w:eastAsia="Times New Roman"/>
          <w:sz w:val="24"/>
          <w:szCs w:val="24"/>
        </w:rPr>
        <w:t>тельные (идеомоторика); воля, воспитание воли в преодоле</w:t>
      </w:r>
      <w:r w:rsidR="009D663E">
        <w:rPr>
          <w:rFonts w:eastAsia="Times New Roman"/>
          <w:sz w:val="24"/>
          <w:szCs w:val="24"/>
        </w:rPr>
        <w:t>нии внешних и внутренних препят</w:t>
      </w:r>
      <w:r>
        <w:rPr>
          <w:rFonts w:eastAsia="Times New Roman"/>
          <w:sz w:val="24"/>
          <w:szCs w:val="24"/>
        </w:rPr>
        <w:t>ствий (трудностей).</w:t>
      </w:r>
    </w:p>
    <w:p w:rsidR="0062719C" w:rsidRDefault="0062719C">
      <w:pPr>
        <w:spacing w:line="2" w:lineRule="exact"/>
        <w:rPr>
          <w:rFonts w:eastAsia="Times New Roman"/>
          <w:sz w:val="24"/>
          <w:szCs w:val="24"/>
        </w:rPr>
      </w:pPr>
    </w:p>
    <w:p w:rsidR="0062719C" w:rsidRDefault="00524DC0">
      <w:pPr>
        <w:numPr>
          <w:ilvl w:val="0"/>
          <w:numId w:val="87"/>
        </w:numPr>
        <w:tabs>
          <w:tab w:val="left" w:pos="1140"/>
        </w:tabs>
        <w:ind w:left="1140" w:hanging="433"/>
        <w:rPr>
          <w:rFonts w:eastAsia="Times New Roman"/>
          <w:sz w:val="24"/>
          <w:szCs w:val="24"/>
        </w:rPr>
      </w:pPr>
      <w:r>
        <w:rPr>
          <w:rFonts w:eastAsia="Times New Roman"/>
          <w:sz w:val="24"/>
          <w:szCs w:val="24"/>
        </w:rPr>
        <w:t>Утомление, необходимость чередования тренировочных нагрузок и отдыха.</w:t>
      </w:r>
    </w:p>
    <w:p w:rsidR="0062719C" w:rsidRDefault="0062719C">
      <w:pPr>
        <w:spacing w:line="12" w:lineRule="exact"/>
        <w:rPr>
          <w:rFonts w:eastAsia="Times New Roman"/>
          <w:sz w:val="24"/>
          <w:szCs w:val="24"/>
        </w:rPr>
      </w:pPr>
    </w:p>
    <w:p w:rsidR="0062719C" w:rsidRDefault="00524DC0">
      <w:pPr>
        <w:numPr>
          <w:ilvl w:val="0"/>
          <w:numId w:val="87"/>
        </w:numPr>
        <w:tabs>
          <w:tab w:val="left" w:pos="1133"/>
        </w:tabs>
        <w:spacing w:line="234" w:lineRule="auto"/>
        <w:ind w:firstLine="707"/>
        <w:rPr>
          <w:rFonts w:eastAsia="Times New Roman"/>
          <w:sz w:val="24"/>
          <w:szCs w:val="24"/>
        </w:rPr>
      </w:pPr>
      <w:r>
        <w:rPr>
          <w:rFonts w:eastAsia="Times New Roman"/>
          <w:sz w:val="24"/>
          <w:szCs w:val="24"/>
        </w:rPr>
        <w:t>Самоконтроль, необходимость контролировать с</w:t>
      </w:r>
      <w:r w:rsidR="009D663E">
        <w:rPr>
          <w:rFonts w:eastAsia="Times New Roman"/>
          <w:sz w:val="24"/>
          <w:szCs w:val="24"/>
        </w:rPr>
        <w:t>вое состояние (общее представле</w:t>
      </w:r>
      <w:r>
        <w:rPr>
          <w:rFonts w:eastAsia="Times New Roman"/>
          <w:sz w:val="24"/>
          <w:szCs w:val="24"/>
        </w:rPr>
        <w:t>ние, 1-й год обучения)</w:t>
      </w:r>
    </w:p>
    <w:p w:rsidR="0062719C" w:rsidRDefault="0062719C">
      <w:pPr>
        <w:spacing w:line="1" w:lineRule="exact"/>
        <w:rPr>
          <w:rFonts w:eastAsia="Times New Roman"/>
          <w:sz w:val="24"/>
          <w:szCs w:val="24"/>
        </w:rPr>
      </w:pPr>
    </w:p>
    <w:p w:rsidR="0062719C" w:rsidRDefault="00524DC0">
      <w:pPr>
        <w:numPr>
          <w:ilvl w:val="0"/>
          <w:numId w:val="87"/>
        </w:numPr>
        <w:tabs>
          <w:tab w:val="left" w:pos="1140"/>
        </w:tabs>
        <w:ind w:left="1140" w:hanging="433"/>
        <w:rPr>
          <w:rFonts w:eastAsia="Times New Roman"/>
          <w:sz w:val="24"/>
          <w:szCs w:val="24"/>
        </w:rPr>
      </w:pPr>
      <w:r>
        <w:rPr>
          <w:rFonts w:eastAsia="Times New Roman"/>
          <w:sz w:val="24"/>
          <w:szCs w:val="24"/>
        </w:rPr>
        <w:t>Сердечно-сосудистая система, кровообращение.</w:t>
      </w:r>
    </w:p>
    <w:p w:rsidR="0062719C" w:rsidRDefault="0062719C">
      <w:pPr>
        <w:spacing w:line="12" w:lineRule="exact"/>
        <w:rPr>
          <w:rFonts w:eastAsia="Times New Roman"/>
          <w:sz w:val="24"/>
          <w:szCs w:val="24"/>
        </w:rPr>
      </w:pPr>
    </w:p>
    <w:p w:rsidR="0062719C" w:rsidRDefault="00524DC0">
      <w:pPr>
        <w:numPr>
          <w:ilvl w:val="0"/>
          <w:numId w:val="87"/>
        </w:numPr>
        <w:tabs>
          <w:tab w:val="left" w:pos="1133"/>
        </w:tabs>
        <w:spacing w:line="234" w:lineRule="auto"/>
        <w:ind w:firstLine="707"/>
        <w:rPr>
          <w:rFonts w:eastAsia="Times New Roman"/>
          <w:sz w:val="24"/>
          <w:szCs w:val="24"/>
        </w:rPr>
      </w:pPr>
      <w:r>
        <w:rPr>
          <w:rFonts w:eastAsia="Times New Roman"/>
          <w:sz w:val="24"/>
          <w:szCs w:val="24"/>
        </w:rPr>
        <w:t>Гигиена одежды и обуви, жилища, мест занятий; общий уход за телом, сон; вредные привычки: курение, алкоголь, наркотики, длительное пребывание перед экраном телевизора.</w:t>
      </w:r>
    </w:p>
    <w:p w:rsidR="0062719C" w:rsidRDefault="0062719C">
      <w:pPr>
        <w:spacing w:line="1" w:lineRule="exact"/>
        <w:rPr>
          <w:rFonts w:eastAsia="Times New Roman"/>
          <w:sz w:val="24"/>
          <w:szCs w:val="24"/>
        </w:rPr>
      </w:pPr>
    </w:p>
    <w:p w:rsidR="0062719C" w:rsidRDefault="00524DC0">
      <w:pPr>
        <w:numPr>
          <w:ilvl w:val="0"/>
          <w:numId w:val="87"/>
        </w:numPr>
        <w:tabs>
          <w:tab w:val="left" w:pos="1140"/>
        </w:tabs>
        <w:ind w:left="1140" w:hanging="433"/>
        <w:rPr>
          <w:rFonts w:eastAsia="Times New Roman"/>
          <w:sz w:val="24"/>
          <w:szCs w:val="24"/>
        </w:rPr>
      </w:pPr>
      <w:r>
        <w:rPr>
          <w:rFonts w:eastAsia="Times New Roman"/>
          <w:sz w:val="24"/>
          <w:szCs w:val="24"/>
        </w:rPr>
        <w:t>Правила соревнований:</w:t>
      </w:r>
    </w:p>
    <w:p w:rsidR="0062719C" w:rsidRDefault="00524DC0">
      <w:pPr>
        <w:numPr>
          <w:ilvl w:val="0"/>
          <w:numId w:val="88"/>
        </w:numPr>
        <w:tabs>
          <w:tab w:val="left" w:pos="1140"/>
        </w:tabs>
        <w:ind w:left="1140" w:hanging="433"/>
        <w:rPr>
          <w:rFonts w:ascii="Wingdings" w:eastAsia="Wingdings" w:hAnsi="Wingdings" w:cs="Wingdings"/>
          <w:sz w:val="20"/>
          <w:szCs w:val="20"/>
        </w:rPr>
      </w:pPr>
      <w:r>
        <w:rPr>
          <w:rFonts w:eastAsia="Times New Roman"/>
          <w:sz w:val="24"/>
          <w:szCs w:val="24"/>
        </w:rPr>
        <w:t>права и обязанности участника соревнований (повторение);</w:t>
      </w:r>
    </w:p>
    <w:p w:rsidR="0062719C" w:rsidRDefault="00524DC0">
      <w:pPr>
        <w:numPr>
          <w:ilvl w:val="0"/>
          <w:numId w:val="88"/>
        </w:numPr>
        <w:tabs>
          <w:tab w:val="left" w:pos="1140"/>
        </w:tabs>
        <w:ind w:left="1140" w:hanging="433"/>
        <w:rPr>
          <w:rFonts w:ascii="Wingdings" w:eastAsia="Wingdings" w:hAnsi="Wingdings" w:cs="Wingdings"/>
          <w:sz w:val="20"/>
          <w:szCs w:val="20"/>
        </w:rPr>
      </w:pPr>
      <w:r>
        <w:rPr>
          <w:rFonts w:eastAsia="Times New Roman"/>
          <w:sz w:val="24"/>
          <w:szCs w:val="24"/>
        </w:rPr>
        <w:t>условия выполнения упражнений: Т-2 и Т-3;</w:t>
      </w:r>
    </w:p>
    <w:p w:rsidR="0062719C" w:rsidRDefault="00524DC0">
      <w:pPr>
        <w:numPr>
          <w:ilvl w:val="0"/>
          <w:numId w:val="88"/>
        </w:numPr>
        <w:tabs>
          <w:tab w:val="left" w:pos="1140"/>
        </w:tabs>
        <w:ind w:left="1140" w:hanging="433"/>
        <w:rPr>
          <w:rFonts w:ascii="Wingdings" w:eastAsia="Wingdings" w:hAnsi="Wingdings" w:cs="Wingdings"/>
          <w:sz w:val="20"/>
          <w:szCs w:val="20"/>
        </w:rPr>
      </w:pPr>
      <w:r>
        <w:rPr>
          <w:rFonts w:eastAsia="Times New Roman"/>
          <w:sz w:val="24"/>
          <w:szCs w:val="24"/>
        </w:rPr>
        <w:t>команды, подаваемые на линии огня (повторение);</w:t>
      </w:r>
    </w:p>
    <w:p w:rsidR="0062719C" w:rsidRDefault="00524DC0">
      <w:pPr>
        <w:numPr>
          <w:ilvl w:val="0"/>
          <w:numId w:val="88"/>
        </w:numPr>
        <w:tabs>
          <w:tab w:val="left" w:pos="1140"/>
        </w:tabs>
        <w:ind w:left="1140" w:hanging="433"/>
        <w:rPr>
          <w:rFonts w:ascii="Wingdings" w:eastAsia="Wingdings" w:hAnsi="Wingdings" w:cs="Wingdings"/>
          <w:sz w:val="20"/>
          <w:szCs w:val="20"/>
        </w:rPr>
      </w:pPr>
      <w:r>
        <w:rPr>
          <w:rFonts w:eastAsia="Times New Roman"/>
          <w:sz w:val="24"/>
          <w:szCs w:val="24"/>
        </w:rPr>
        <w:t>обязанности бокового судьи и судьи информатора (повторение).</w:t>
      </w:r>
    </w:p>
    <w:p w:rsidR="0062719C" w:rsidRDefault="00524DC0">
      <w:pPr>
        <w:ind w:left="700"/>
        <w:rPr>
          <w:rFonts w:ascii="Wingdings" w:eastAsia="Wingdings" w:hAnsi="Wingdings" w:cs="Wingdings"/>
          <w:sz w:val="20"/>
          <w:szCs w:val="20"/>
        </w:rPr>
      </w:pPr>
      <w:r>
        <w:rPr>
          <w:rFonts w:eastAsia="Times New Roman"/>
          <w:sz w:val="24"/>
          <w:szCs w:val="24"/>
        </w:rPr>
        <w:t>20.  Зачеты по теории.</w:t>
      </w:r>
    </w:p>
    <w:p w:rsidR="0062719C" w:rsidRDefault="00524DC0">
      <w:pPr>
        <w:ind w:left="700"/>
        <w:rPr>
          <w:rFonts w:ascii="Wingdings" w:eastAsia="Wingdings" w:hAnsi="Wingdings" w:cs="Wingdings"/>
          <w:sz w:val="20"/>
          <w:szCs w:val="20"/>
        </w:rPr>
      </w:pPr>
      <w:r>
        <w:rPr>
          <w:rFonts w:eastAsia="Times New Roman"/>
          <w:sz w:val="24"/>
          <w:szCs w:val="24"/>
        </w:rPr>
        <w:t>21.  Поведение итогов тренировок в тренировочном году, планы на следующий год.</w:t>
      </w:r>
    </w:p>
    <w:p w:rsidR="0062719C" w:rsidRDefault="00524DC0">
      <w:pPr>
        <w:ind w:left="700"/>
        <w:rPr>
          <w:rFonts w:ascii="Wingdings" w:eastAsia="Wingdings" w:hAnsi="Wingdings" w:cs="Wingdings"/>
          <w:sz w:val="20"/>
          <w:szCs w:val="20"/>
        </w:rPr>
      </w:pPr>
      <w:r>
        <w:rPr>
          <w:rFonts w:eastAsia="Times New Roman"/>
          <w:i/>
          <w:iCs/>
          <w:sz w:val="24"/>
          <w:szCs w:val="24"/>
        </w:rPr>
        <w:t>Практические занятия</w:t>
      </w:r>
    </w:p>
    <w:p w:rsidR="0062719C" w:rsidRDefault="0062719C">
      <w:pPr>
        <w:spacing w:line="12" w:lineRule="exact"/>
        <w:rPr>
          <w:sz w:val="20"/>
          <w:szCs w:val="20"/>
        </w:rPr>
      </w:pPr>
    </w:p>
    <w:p w:rsidR="0062719C" w:rsidRDefault="00524DC0">
      <w:pPr>
        <w:numPr>
          <w:ilvl w:val="0"/>
          <w:numId w:val="89"/>
        </w:numPr>
        <w:tabs>
          <w:tab w:val="left" w:pos="1133"/>
        </w:tabs>
        <w:spacing w:line="237" w:lineRule="auto"/>
        <w:ind w:firstLine="707"/>
        <w:jc w:val="both"/>
        <w:rPr>
          <w:rFonts w:eastAsia="Times New Roman"/>
          <w:sz w:val="24"/>
          <w:szCs w:val="24"/>
        </w:rPr>
      </w:pPr>
      <w:r>
        <w:rPr>
          <w:rFonts w:eastAsia="Times New Roman"/>
          <w:sz w:val="24"/>
          <w:szCs w:val="24"/>
        </w:rPr>
        <w:t>Общефизическая подготовка: одно из занятий в неделю в первой половине года (размеренный бег, подвижные игры, настольный теннис, ходьба на лыжах, плавание, прогулки); выполнение упражнений общефизической направленности в разминке, паузах (отдыхе) и конце тренировочных занятий; ежедневная утренняя зарядка (самостоятельно);</w:t>
      </w:r>
    </w:p>
    <w:p w:rsidR="0062719C" w:rsidRDefault="0062719C">
      <w:pPr>
        <w:spacing w:line="13" w:lineRule="exact"/>
        <w:rPr>
          <w:rFonts w:eastAsia="Times New Roman"/>
          <w:sz w:val="24"/>
          <w:szCs w:val="24"/>
        </w:rPr>
      </w:pPr>
    </w:p>
    <w:p w:rsidR="0062719C" w:rsidRDefault="00524DC0">
      <w:pPr>
        <w:numPr>
          <w:ilvl w:val="0"/>
          <w:numId w:val="89"/>
        </w:numPr>
        <w:tabs>
          <w:tab w:val="left" w:pos="1133"/>
        </w:tabs>
        <w:spacing w:line="234" w:lineRule="auto"/>
        <w:ind w:right="20" w:firstLine="707"/>
        <w:rPr>
          <w:rFonts w:eastAsia="Times New Roman"/>
          <w:sz w:val="24"/>
          <w:szCs w:val="24"/>
        </w:rPr>
      </w:pPr>
      <w:r>
        <w:rPr>
          <w:rFonts w:eastAsia="Times New Roman"/>
          <w:sz w:val="24"/>
          <w:szCs w:val="24"/>
        </w:rPr>
        <w:t>Выполнение упражнений специальной физической</w:t>
      </w:r>
      <w:r w:rsidR="009D663E">
        <w:rPr>
          <w:rFonts w:eastAsia="Times New Roman"/>
          <w:sz w:val="24"/>
          <w:szCs w:val="24"/>
        </w:rPr>
        <w:t xml:space="preserve"> направленности и устранение не</w:t>
      </w:r>
      <w:r>
        <w:rPr>
          <w:rFonts w:eastAsia="Times New Roman"/>
          <w:sz w:val="24"/>
          <w:szCs w:val="24"/>
        </w:rPr>
        <w:t>достатков физического развития.</w:t>
      </w:r>
    </w:p>
    <w:p w:rsidR="0062719C" w:rsidRDefault="0062719C">
      <w:pPr>
        <w:sectPr w:rsidR="0062719C">
          <w:pgSz w:w="11900" w:h="16838"/>
          <w:pgMar w:top="712" w:right="566" w:bottom="753" w:left="1420" w:header="0" w:footer="0" w:gutter="0"/>
          <w:cols w:space="720" w:equalWidth="0">
            <w:col w:w="9920"/>
          </w:cols>
        </w:sectPr>
      </w:pPr>
    </w:p>
    <w:p w:rsidR="0062719C" w:rsidRDefault="00A363FA">
      <w:pPr>
        <w:jc w:val="center"/>
        <w:rPr>
          <w:sz w:val="20"/>
          <w:szCs w:val="20"/>
        </w:rPr>
      </w:pPr>
      <w:r>
        <w:rPr>
          <w:rFonts w:eastAsia="Times New Roman"/>
          <w:sz w:val="20"/>
          <w:szCs w:val="20"/>
        </w:rPr>
        <w:lastRenderedPageBreak/>
        <w:t>29</w:t>
      </w:r>
    </w:p>
    <w:p w:rsidR="0062719C" w:rsidRDefault="0062719C">
      <w:pPr>
        <w:spacing w:line="241" w:lineRule="exact"/>
        <w:rPr>
          <w:sz w:val="20"/>
          <w:szCs w:val="20"/>
        </w:rPr>
      </w:pPr>
    </w:p>
    <w:p w:rsidR="0062719C" w:rsidRDefault="00524DC0">
      <w:pPr>
        <w:numPr>
          <w:ilvl w:val="1"/>
          <w:numId w:val="90"/>
        </w:numPr>
        <w:tabs>
          <w:tab w:val="left" w:pos="1134"/>
        </w:tabs>
        <w:spacing w:line="234" w:lineRule="auto"/>
        <w:ind w:left="1" w:firstLine="707"/>
        <w:rPr>
          <w:rFonts w:eastAsia="Times New Roman"/>
          <w:sz w:val="24"/>
          <w:szCs w:val="24"/>
        </w:rPr>
      </w:pPr>
      <w:r>
        <w:rPr>
          <w:rFonts w:eastAsia="Times New Roman"/>
          <w:sz w:val="24"/>
          <w:szCs w:val="24"/>
        </w:rPr>
        <w:t>Дальнейшее освоение и овладение элементами техники выполнения выстрела (без патрона и с патроном):</w:t>
      </w:r>
    </w:p>
    <w:p w:rsidR="0062719C" w:rsidRDefault="0062719C">
      <w:pPr>
        <w:spacing w:line="14" w:lineRule="exact"/>
        <w:rPr>
          <w:rFonts w:eastAsia="Times New Roman"/>
          <w:sz w:val="24"/>
          <w:szCs w:val="24"/>
        </w:rPr>
      </w:pPr>
    </w:p>
    <w:p w:rsidR="0062719C" w:rsidRDefault="00524DC0">
      <w:pPr>
        <w:spacing w:line="236" w:lineRule="auto"/>
        <w:ind w:left="1" w:firstLine="708"/>
        <w:jc w:val="both"/>
        <w:rPr>
          <w:rFonts w:eastAsia="Times New Roman"/>
          <w:sz w:val="24"/>
          <w:szCs w:val="24"/>
        </w:rPr>
      </w:pPr>
      <w:r>
        <w:rPr>
          <w:rFonts w:ascii="Wingdings" w:eastAsia="Wingdings" w:hAnsi="Wingdings" w:cs="Wingdings"/>
          <w:sz w:val="20"/>
          <w:szCs w:val="20"/>
        </w:rPr>
        <w:t></w:t>
      </w:r>
      <w:r>
        <w:rPr>
          <w:rFonts w:ascii="Wingdings" w:eastAsia="Wingdings" w:hAnsi="Wingdings" w:cs="Wingdings"/>
          <w:sz w:val="20"/>
          <w:szCs w:val="20"/>
        </w:rPr>
        <w:t></w:t>
      </w:r>
      <w:r>
        <w:rPr>
          <w:rFonts w:eastAsia="Times New Roman"/>
          <w:sz w:val="24"/>
          <w:szCs w:val="24"/>
        </w:rPr>
        <w:t>однообразие изготовки</w:t>
      </w:r>
      <w:r>
        <w:rPr>
          <w:rFonts w:ascii="Wingdings" w:eastAsia="Wingdings" w:hAnsi="Wingdings" w:cs="Wingdings"/>
          <w:sz w:val="20"/>
          <w:szCs w:val="20"/>
        </w:rPr>
        <w:t></w:t>
      </w:r>
      <w:r>
        <w:rPr>
          <w:rFonts w:eastAsia="Times New Roman"/>
          <w:sz w:val="24"/>
          <w:szCs w:val="24"/>
        </w:rPr>
        <w:t>(в избранном упражнении),</w:t>
      </w:r>
      <w:r>
        <w:rPr>
          <w:rFonts w:ascii="Wingdings" w:eastAsia="Wingdings" w:hAnsi="Wingdings" w:cs="Wingdings"/>
          <w:sz w:val="20"/>
          <w:szCs w:val="20"/>
        </w:rPr>
        <w:t></w:t>
      </w:r>
      <w:r>
        <w:rPr>
          <w:rFonts w:eastAsia="Times New Roman"/>
          <w:sz w:val="24"/>
          <w:szCs w:val="24"/>
        </w:rPr>
        <w:t>устранение недостатков,</w:t>
      </w:r>
      <w:r>
        <w:rPr>
          <w:rFonts w:ascii="Wingdings" w:eastAsia="Wingdings" w:hAnsi="Wingdings" w:cs="Wingdings"/>
          <w:sz w:val="20"/>
          <w:szCs w:val="20"/>
        </w:rPr>
        <w:t></w:t>
      </w:r>
      <w:r>
        <w:rPr>
          <w:rFonts w:eastAsia="Times New Roman"/>
          <w:sz w:val="24"/>
          <w:szCs w:val="24"/>
        </w:rPr>
        <w:t>вкладка</w:t>
      </w:r>
      <w:r>
        <w:rPr>
          <w:rFonts w:ascii="Wingdings" w:eastAsia="Wingdings" w:hAnsi="Wingdings" w:cs="Wingdings"/>
          <w:sz w:val="20"/>
          <w:szCs w:val="20"/>
        </w:rPr>
        <w:t></w:t>
      </w:r>
      <w:r>
        <w:rPr>
          <w:rFonts w:eastAsia="Times New Roman"/>
          <w:sz w:val="24"/>
          <w:szCs w:val="24"/>
        </w:rPr>
        <w:t>или вскидка, прицеливание (однообразное накладывание на гребень приклада головы), поводка при выполнении выстрелов по мишеням:</w:t>
      </w:r>
    </w:p>
    <w:p w:rsidR="0062719C" w:rsidRDefault="0062719C">
      <w:pPr>
        <w:spacing w:line="1" w:lineRule="exact"/>
        <w:rPr>
          <w:rFonts w:eastAsia="Times New Roman"/>
          <w:sz w:val="24"/>
          <w:szCs w:val="24"/>
        </w:rPr>
      </w:pPr>
    </w:p>
    <w:p w:rsidR="0062719C" w:rsidRDefault="00524DC0">
      <w:pPr>
        <w:ind w:left="701"/>
        <w:rPr>
          <w:rFonts w:eastAsia="Times New Roman"/>
          <w:sz w:val="24"/>
          <w:szCs w:val="24"/>
        </w:rPr>
      </w:pPr>
      <w:r>
        <w:rPr>
          <w:rFonts w:ascii="Wingdings" w:eastAsia="Wingdings" w:hAnsi="Wingdings" w:cs="Wingdings"/>
          <w:sz w:val="20"/>
          <w:szCs w:val="20"/>
        </w:rPr>
        <w:t></w:t>
      </w:r>
      <w:r>
        <w:rPr>
          <w:rFonts w:ascii="Wingdings" w:eastAsia="Wingdings" w:hAnsi="Wingdings" w:cs="Wingdings"/>
          <w:sz w:val="20"/>
          <w:szCs w:val="20"/>
        </w:rPr>
        <w:t></w:t>
      </w:r>
      <w:r>
        <w:rPr>
          <w:rFonts w:ascii="Wingdings" w:eastAsia="Wingdings" w:hAnsi="Wingdings" w:cs="Wingdings"/>
          <w:sz w:val="20"/>
          <w:szCs w:val="20"/>
        </w:rPr>
        <w:t></w:t>
      </w:r>
      <w:r>
        <w:rPr>
          <w:rFonts w:eastAsia="Times New Roman"/>
          <w:sz w:val="24"/>
          <w:szCs w:val="24"/>
        </w:rPr>
        <w:t>прямым,</w:t>
      </w:r>
      <w:r w:rsidR="009D663E">
        <w:rPr>
          <w:rFonts w:ascii="Wingdings" w:eastAsia="Wingdings" w:hAnsi="Wingdings" w:cs="Wingdings"/>
          <w:sz w:val="20"/>
          <w:szCs w:val="20"/>
        </w:rPr>
        <w:t></w:t>
      </w:r>
      <w:r>
        <w:rPr>
          <w:rFonts w:eastAsia="Times New Roman"/>
          <w:sz w:val="24"/>
          <w:szCs w:val="24"/>
        </w:rPr>
        <w:t>левым,</w:t>
      </w:r>
      <w:r>
        <w:rPr>
          <w:rFonts w:ascii="Wingdings" w:eastAsia="Wingdings" w:hAnsi="Wingdings" w:cs="Wingdings"/>
          <w:sz w:val="20"/>
          <w:szCs w:val="20"/>
        </w:rPr>
        <w:t></w:t>
      </w:r>
      <w:r>
        <w:rPr>
          <w:rFonts w:eastAsia="Times New Roman"/>
          <w:sz w:val="24"/>
          <w:szCs w:val="24"/>
        </w:rPr>
        <w:t>правым с разными углами возвышения,</w:t>
      </w:r>
    </w:p>
    <w:p w:rsidR="0062719C" w:rsidRDefault="0062719C">
      <w:pPr>
        <w:spacing w:line="12" w:lineRule="exact"/>
        <w:rPr>
          <w:rFonts w:eastAsia="Times New Roman"/>
          <w:sz w:val="24"/>
          <w:szCs w:val="24"/>
        </w:rPr>
      </w:pPr>
    </w:p>
    <w:p w:rsidR="0062719C" w:rsidRDefault="00524DC0">
      <w:pPr>
        <w:spacing w:line="234" w:lineRule="auto"/>
        <w:ind w:left="1" w:firstLine="708"/>
        <w:rPr>
          <w:rFonts w:eastAsia="Times New Roman"/>
          <w:sz w:val="24"/>
          <w:szCs w:val="24"/>
        </w:rPr>
      </w:pPr>
      <w:r>
        <w:rPr>
          <w:rFonts w:ascii="Wingdings" w:eastAsia="Wingdings" w:hAnsi="Wingdings" w:cs="Wingdings"/>
          <w:sz w:val="20"/>
          <w:szCs w:val="20"/>
        </w:rPr>
        <w:t></w:t>
      </w:r>
      <w:r>
        <w:rPr>
          <w:rFonts w:ascii="Wingdings" w:eastAsia="Wingdings" w:hAnsi="Wingdings" w:cs="Wingdings"/>
          <w:sz w:val="20"/>
          <w:szCs w:val="20"/>
        </w:rPr>
        <w:t></w:t>
      </w:r>
      <w:r>
        <w:rPr>
          <w:rFonts w:eastAsia="Times New Roman"/>
          <w:sz w:val="24"/>
          <w:szCs w:val="24"/>
        </w:rPr>
        <w:t>прямым,</w:t>
      </w:r>
      <w:r>
        <w:rPr>
          <w:rFonts w:ascii="Wingdings" w:eastAsia="Wingdings" w:hAnsi="Wingdings" w:cs="Wingdings"/>
          <w:sz w:val="20"/>
          <w:szCs w:val="20"/>
        </w:rPr>
        <w:t></w:t>
      </w:r>
      <w:r>
        <w:rPr>
          <w:rFonts w:eastAsia="Times New Roman"/>
          <w:sz w:val="24"/>
          <w:szCs w:val="24"/>
        </w:rPr>
        <w:t>левым,</w:t>
      </w:r>
      <w:r>
        <w:rPr>
          <w:rFonts w:ascii="Wingdings" w:eastAsia="Wingdings" w:hAnsi="Wingdings" w:cs="Wingdings"/>
          <w:sz w:val="20"/>
          <w:szCs w:val="20"/>
        </w:rPr>
        <w:t></w:t>
      </w:r>
      <w:r>
        <w:rPr>
          <w:rFonts w:eastAsia="Times New Roman"/>
          <w:sz w:val="24"/>
          <w:szCs w:val="24"/>
        </w:rPr>
        <w:t>правым с разными боковыми углами в соответствии схемам</w:t>
      </w:r>
      <w:r>
        <w:rPr>
          <w:rFonts w:ascii="Wingdings" w:eastAsia="Wingdings" w:hAnsi="Wingdings" w:cs="Wingdings"/>
          <w:sz w:val="20"/>
          <w:szCs w:val="20"/>
        </w:rPr>
        <w:t></w:t>
      </w:r>
      <w:r>
        <w:rPr>
          <w:rFonts w:eastAsia="Times New Roman"/>
          <w:sz w:val="24"/>
          <w:szCs w:val="24"/>
        </w:rPr>
        <w:t>(табли-цам) настройки метательных машинок для упражнения ТРАП и ДУБЛЬ-ТРАП;</w:t>
      </w:r>
    </w:p>
    <w:p w:rsidR="0062719C" w:rsidRDefault="0062719C">
      <w:pPr>
        <w:spacing w:line="13" w:lineRule="exact"/>
        <w:rPr>
          <w:rFonts w:eastAsia="Times New Roman"/>
          <w:sz w:val="24"/>
          <w:szCs w:val="24"/>
        </w:rPr>
      </w:pPr>
    </w:p>
    <w:p w:rsidR="0062719C" w:rsidRDefault="0062719C">
      <w:pPr>
        <w:spacing w:line="236" w:lineRule="auto"/>
        <w:ind w:left="1" w:firstLine="708"/>
        <w:jc w:val="both"/>
        <w:rPr>
          <w:rFonts w:eastAsia="Times New Roman"/>
          <w:sz w:val="24"/>
          <w:szCs w:val="24"/>
        </w:rPr>
      </w:pPr>
    </w:p>
    <w:p w:rsidR="0062719C" w:rsidRDefault="0062719C">
      <w:pPr>
        <w:spacing w:line="13" w:lineRule="exact"/>
        <w:rPr>
          <w:rFonts w:eastAsia="Times New Roman"/>
          <w:sz w:val="24"/>
          <w:szCs w:val="24"/>
        </w:rPr>
      </w:pPr>
    </w:p>
    <w:p w:rsidR="0062719C" w:rsidRDefault="00524DC0">
      <w:pPr>
        <w:spacing w:line="237" w:lineRule="auto"/>
        <w:ind w:left="1" w:firstLine="708"/>
        <w:jc w:val="both"/>
        <w:rPr>
          <w:rFonts w:eastAsia="Times New Roman"/>
          <w:sz w:val="24"/>
          <w:szCs w:val="24"/>
        </w:rPr>
      </w:pPr>
      <w:r>
        <w:rPr>
          <w:rFonts w:ascii="Wingdings" w:eastAsia="Wingdings" w:hAnsi="Wingdings" w:cs="Wingdings"/>
          <w:sz w:val="20"/>
          <w:szCs w:val="20"/>
        </w:rPr>
        <w:t></w:t>
      </w:r>
      <w:r>
        <w:rPr>
          <w:rFonts w:ascii="Wingdings" w:eastAsia="Wingdings" w:hAnsi="Wingdings" w:cs="Wingdings"/>
          <w:sz w:val="20"/>
          <w:szCs w:val="20"/>
        </w:rPr>
        <w:t></w:t>
      </w:r>
      <w:r>
        <w:rPr>
          <w:rFonts w:eastAsia="Times New Roman"/>
          <w:sz w:val="24"/>
          <w:szCs w:val="24"/>
        </w:rPr>
        <w:t>управление спуском в движении</w:t>
      </w:r>
      <w:r>
        <w:rPr>
          <w:rFonts w:ascii="Wingdings" w:eastAsia="Wingdings" w:hAnsi="Wingdings" w:cs="Wingdings"/>
          <w:sz w:val="20"/>
          <w:szCs w:val="20"/>
        </w:rPr>
        <w:t></w:t>
      </w:r>
      <w:r>
        <w:rPr>
          <w:rFonts w:eastAsia="Times New Roman"/>
          <w:sz w:val="24"/>
          <w:szCs w:val="24"/>
        </w:rPr>
        <w:t>(нажим мощный,</w:t>
      </w:r>
      <w:r>
        <w:rPr>
          <w:rFonts w:ascii="Wingdings" w:eastAsia="Wingdings" w:hAnsi="Wingdings" w:cs="Wingdings"/>
          <w:sz w:val="20"/>
          <w:szCs w:val="20"/>
        </w:rPr>
        <w:t></w:t>
      </w:r>
      <w:r>
        <w:rPr>
          <w:rFonts w:eastAsia="Times New Roman"/>
          <w:sz w:val="24"/>
          <w:szCs w:val="24"/>
        </w:rPr>
        <w:t>плавный,</w:t>
      </w:r>
      <w:r>
        <w:rPr>
          <w:rFonts w:ascii="Wingdings" w:eastAsia="Wingdings" w:hAnsi="Wingdings" w:cs="Wingdings"/>
          <w:sz w:val="20"/>
          <w:szCs w:val="20"/>
        </w:rPr>
        <w:t></w:t>
      </w:r>
      <w:r>
        <w:rPr>
          <w:rFonts w:eastAsia="Times New Roman"/>
          <w:sz w:val="24"/>
          <w:szCs w:val="24"/>
        </w:rPr>
        <w:t>без рывка).</w:t>
      </w:r>
      <w:r>
        <w:rPr>
          <w:rFonts w:ascii="Wingdings" w:eastAsia="Wingdings" w:hAnsi="Wingdings" w:cs="Wingdings"/>
          <w:sz w:val="20"/>
          <w:szCs w:val="20"/>
        </w:rPr>
        <w:t></w:t>
      </w:r>
      <w:r>
        <w:rPr>
          <w:rFonts w:eastAsia="Times New Roman"/>
          <w:sz w:val="24"/>
          <w:szCs w:val="24"/>
        </w:rPr>
        <w:t>Примечание:</w:t>
      </w:r>
      <w:r>
        <w:rPr>
          <w:rFonts w:ascii="Wingdings" w:eastAsia="Wingdings" w:hAnsi="Wingdings" w:cs="Wingdings"/>
          <w:sz w:val="20"/>
          <w:szCs w:val="20"/>
        </w:rPr>
        <w:t></w:t>
      </w:r>
      <w:r>
        <w:rPr>
          <w:rFonts w:eastAsia="Times New Roman"/>
          <w:sz w:val="24"/>
          <w:szCs w:val="24"/>
        </w:rPr>
        <w:t>при освоении элементов техники выполнения выстрела обяз</w:t>
      </w:r>
      <w:r w:rsidR="009D663E">
        <w:rPr>
          <w:rFonts w:eastAsia="Times New Roman"/>
          <w:sz w:val="24"/>
          <w:szCs w:val="24"/>
        </w:rPr>
        <w:t>ательное использование укорочен</w:t>
      </w:r>
      <w:r>
        <w:rPr>
          <w:rFonts w:eastAsia="Times New Roman"/>
          <w:sz w:val="24"/>
          <w:szCs w:val="24"/>
        </w:rPr>
        <w:t>ной дистанции и уменьшенной дальности заброса мишени с постепенным их увеличением до величин, определяемых правилами соревнований.</w:t>
      </w:r>
    </w:p>
    <w:p w:rsidR="0062719C" w:rsidRDefault="0062719C">
      <w:pPr>
        <w:spacing w:line="1" w:lineRule="exact"/>
        <w:rPr>
          <w:rFonts w:eastAsia="Times New Roman"/>
          <w:sz w:val="24"/>
          <w:szCs w:val="24"/>
        </w:rPr>
      </w:pPr>
    </w:p>
    <w:p w:rsidR="0062719C" w:rsidRDefault="00524DC0">
      <w:pPr>
        <w:numPr>
          <w:ilvl w:val="1"/>
          <w:numId w:val="90"/>
        </w:numPr>
        <w:tabs>
          <w:tab w:val="left" w:pos="1141"/>
        </w:tabs>
        <w:ind w:left="1141" w:hanging="433"/>
        <w:rPr>
          <w:rFonts w:eastAsia="Times New Roman"/>
          <w:sz w:val="24"/>
          <w:szCs w:val="24"/>
        </w:rPr>
      </w:pPr>
      <w:r>
        <w:rPr>
          <w:rFonts w:eastAsia="Times New Roman"/>
          <w:sz w:val="24"/>
          <w:szCs w:val="24"/>
        </w:rPr>
        <w:t>Овладение выполнением выстрелов в «зоне поражения» без патрона («холостые») и</w:t>
      </w:r>
    </w:p>
    <w:p w:rsidR="0062719C" w:rsidRDefault="00524DC0">
      <w:pPr>
        <w:numPr>
          <w:ilvl w:val="0"/>
          <w:numId w:val="90"/>
        </w:numPr>
        <w:tabs>
          <w:tab w:val="left" w:pos="161"/>
        </w:tabs>
        <w:spacing w:line="238" w:lineRule="auto"/>
        <w:ind w:left="161" w:hanging="161"/>
        <w:rPr>
          <w:rFonts w:eastAsia="Times New Roman"/>
          <w:sz w:val="24"/>
          <w:szCs w:val="24"/>
        </w:rPr>
      </w:pPr>
      <w:r>
        <w:rPr>
          <w:rFonts w:eastAsia="Times New Roman"/>
          <w:sz w:val="24"/>
          <w:szCs w:val="24"/>
        </w:rPr>
        <w:t>патроном.</w:t>
      </w:r>
    </w:p>
    <w:p w:rsidR="0062719C" w:rsidRDefault="0062719C">
      <w:pPr>
        <w:spacing w:line="12" w:lineRule="exact"/>
        <w:rPr>
          <w:rFonts w:eastAsia="Times New Roman"/>
          <w:sz w:val="24"/>
          <w:szCs w:val="24"/>
        </w:rPr>
      </w:pPr>
    </w:p>
    <w:p w:rsidR="0062719C" w:rsidRDefault="00524DC0">
      <w:pPr>
        <w:numPr>
          <w:ilvl w:val="1"/>
          <w:numId w:val="91"/>
        </w:numPr>
        <w:tabs>
          <w:tab w:val="left" w:pos="1134"/>
        </w:tabs>
        <w:spacing w:line="237" w:lineRule="auto"/>
        <w:ind w:left="1" w:firstLine="707"/>
        <w:jc w:val="both"/>
        <w:rPr>
          <w:rFonts w:eastAsia="Times New Roman"/>
          <w:sz w:val="24"/>
          <w:szCs w:val="24"/>
        </w:rPr>
      </w:pPr>
      <w:r>
        <w:rPr>
          <w:rFonts w:eastAsia="Times New Roman"/>
          <w:sz w:val="24"/>
          <w:szCs w:val="24"/>
        </w:rPr>
        <w:t>Овладение при выполнении выстрела координирова</w:t>
      </w:r>
      <w:r w:rsidR="009D663E">
        <w:rPr>
          <w:rFonts w:eastAsia="Times New Roman"/>
          <w:sz w:val="24"/>
          <w:szCs w:val="24"/>
        </w:rPr>
        <w:t>нием работ по удержанию си</w:t>
      </w:r>
      <w:r>
        <w:rPr>
          <w:rFonts w:eastAsia="Times New Roman"/>
          <w:sz w:val="24"/>
          <w:szCs w:val="24"/>
        </w:rPr>
        <w:t>стемы «стрелок-оружие», вкладке или вскидке, прицеливанию, поводке, нажиму на спусковой крючок (в движении) при затаивании дыхания («параллельн</w:t>
      </w:r>
      <w:r w:rsidR="009D663E">
        <w:rPr>
          <w:rFonts w:eastAsia="Times New Roman"/>
          <w:sz w:val="24"/>
          <w:szCs w:val="24"/>
        </w:rPr>
        <w:t>ость работ»), выполнение выстре</w:t>
      </w:r>
      <w:r>
        <w:rPr>
          <w:rFonts w:eastAsia="Times New Roman"/>
          <w:sz w:val="24"/>
          <w:szCs w:val="24"/>
        </w:rPr>
        <w:t>лов без патрона («холостые») и с патроном.</w:t>
      </w:r>
    </w:p>
    <w:p w:rsidR="0062719C" w:rsidRDefault="0062719C">
      <w:pPr>
        <w:spacing w:line="13" w:lineRule="exact"/>
        <w:rPr>
          <w:rFonts w:eastAsia="Times New Roman"/>
          <w:sz w:val="24"/>
          <w:szCs w:val="24"/>
        </w:rPr>
      </w:pPr>
    </w:p>
    <w:p w:rsidR="0062719C" w:rsidRDefault="00524DC0">
      <w:pPr>
        <w:numPr>
          <w:ilvl w:val="1"/>
          <w:numId w:val="91"/>
        </w:numPr>
        <w:tabs>
          <w:tab w:val="left" w:pos="1134"/>
        </w:tabs>
        <w:spacing w:line="234" w:lineRule="auto"/>
        <w:ind w:left="1" w:firstLine="707"/>
        <w:rPr>
          <w:rFonts w:eastAsia="Times New Roman"/>
          <w:sz w:val="24"/>
          <w:szCs w:val="24"/>
        </w:rPr>
      </w:pPr>
      <w:r>
        <w:rPr>
          <w:rFonts w:eastAsia="Times New Roman"/>
          <w:sz w:val="24"/>
          <w:szCs w:val="24"/>
        </w:rPr>
        <w:t>Дальнейшая выработка устойчивости - увеличени</w:t>
      </w:r>
      <w:r w:rsidR="009D663E">
        <w:rPr>
          <w:rFonts w:eastAsia="Times New Roman"/>
          <w:sz w:val="24"/>
          <w:szCs w:val="24"/>
        </w:rPr>
        <w:t>е тренировочной нагрузки (выпол</w:t>
      </w:r>
      <w:r>
        <w:rPr>
          <w:rFonts w:eastAsia="Times New Roman"/>
          <w:sz w:val="24"/>
          <w:szCs w:val="24"/>
        </w:rPr>
        <w:t>нение выстрелов без патрона и с патроном).</w:t>
      </w:r>
    </w:p>
    <w:p w:rsidR="0062719C" w:rsidRDefault="0062719C">
      <w:pPr>
        <w:spacing w:line="13" w:lineRule="exact"/>
        <w:rPr>
          <w:rFonts w:eastAsia="Times New Roman"/>
          <w:sz w:val="24"/>
          <w:szCs w:val="24"/>
        </w:rPr>
      </w:pPr>
    </w:p>
    <w:p w:rsidR="0062719C" w:rsidRDefault="00524DC0">
      <w:pPr>
        <w:numPr>
          <w:ilvl w:val="1"/>
          <w:numId w:val="91"/>
        </w:numPr>
        <w:tabs>
          <w:tab w:val="left" w:pos="1134"/>
        </w:tabs>
        <w:spacing w:line="234" w:lineRule="auto"/>
        <w:ind w:left="1" w:firstLine="707"/>
        <w:rPr>
          <w:rFonts w:eastAsia="Times New Roman"/>
          <w:sz w:val="24"/>
          <w:szCs w:val="24"/>
        </w:rPr>
      </w:pPr>
      <w:r>
        <w:rPr>
          <w:rFonts w:eastAsia="Times New Roman"/>
          <w:sz w:val="24"/>
          <w:szCs w:val="24"/>
        </w:rPr>
        <w:t>Дальнейшее освоение автономной работы указате</w:t>
      </w:r>
      <w:r w:rsidR="009D663E">
        <w:rPr>
          <w:rFonts w:eastAsia="Times New Roman"/>
          <w:sz w:val="24"/>
          <w:szCs w:val="24"/>
        </w:rPr>
        <w:t>льного пальца, без включения ка</w:t>
      </w:r>
      <w:r>
        <w:rPr>
          <w:rFonts w:eastAsia="Times New Roman"/>
          <w:sz w:val="24"/>
          <w:szCs w:val="24"/>
        </w:rPr>
        <w:t>ких- либо других групп мышц.</w:t>
      </w:r>
    </w:p>
    <w:p w:rsidR="0062719C" w:rsidRDefault="0062719C">
      <w:pPr>
        <w:spacing w:line="13" w:lineRule="exact"/>
        <w:rPr>
          <w:rFonts w:eastAsia="Times New Roman"/>
          <w:sz w:val="24"/>
          <w:szCs w:val="24"/>
        </w:rPr>
      </w:pPr>
    </w:p>
    <w:p w:rsidR="0062719C" w:rsidRDefault="00524DC0">
      <w:pPr>
        <w:numPr>
          <w:ilvl w:val="1"/>
          <w:numId w:val="91"/>
        </w:numPr>
        <w:tabs>
          <w:tab w:val="left" w:pos="1134"/>
        </w:tabs>
        <w:spacing w:line="234" w:lineRule="auto"/>
        <w:ind w:left="1" w:firstLine="707"/>
        <w:rPr>
          <w:rFonts w:eastAsia="Times New Roman"/>
          <w:sz w:val="24"/>
          <w:szCs w:val="24"/>
        </w:rPr>
      </w:pPr>
      <w:r>
        <w:rPr>
          <w:rFonts w:eastAsia="Times New Roman"/>
          <w:sz w:val="24"/>
          <w:szCs w:val="24"/>
        </w:rPr>
        <w:t>Дальнейшее овладение умением готовить и выполнять выстрел, не ожидая его, - «элемент неожиданности выстрела»; недопустима реакция на выстрел («встреча»).</w:t>
      </w:r>
    </w:p>
    <w:p w:rsidR="0062719C" w:rsidRDefault="0062719C">
      <w:pPr>
        <w:spacing w:line="1" w:lineRule="exact"/>
        <w:rPr>
          <w:rFonts w:eastAsia="Times New Roman"/>
          <w:sz w:val="24"/>
          <w:szCs w:val="24"/>
        </w:rPr>
      </w:pPr>
    </w:p>
    <w:p w:rsidR="0062719C" w:rsidRDefault="00524DC0">
      <w:pPr>
        <w:numPr>
          <w:ilvl w:val="1"/>
          <w:numId w:val="91"/>
        </w:numPr>
        <w:tabs>
          <w:tab w:val="left" w:pos="1141"/>
        </w:tabs>
        <w:ind w:left="1141" w:hanging="433"/>
        <w:rPr>
          <w:rFonts w:eastAsia="Times New Roman"/>
          <w:sz w:val="24"/>
          <w:szCs w:val="24"/>
        </w:rPr>
      </w:pPr>
      <w:r>
        <w:rPr>
          <w:rFonts w:eastAsia="Times New Roman"/>
          <w:sz w:val="24"/>
          <w:szCs w:val="24"/>
        </w:rPr>
        <w:t>Дальнейшее овладение внутренним контролем (умением «слушать себя»)</w:t>
      </w:r>
    </w:p>
    <w:p w:rsidR="0062719C" w:rsidRDefault="00524DC0">
      <w:pPr>
        <w:numPr>
          <w:ilvl w:val="1"/>
          <w:numId w:val="92"/>
        </w:numPr>
        <w:tabs>
          <w:tab w:val="left" w:pos="1141"/>
        </w:tabs>
        <w:ind w:left="1141" w:hanging="433"/>
        <w:rPr>
          <w:rFonts w:ascii="Wingdings" w:eastAsia="Wingdings" w:hAnsi="Wingdings" w:cs="Wingdings"/>
          <w:sz w:val="20"/>
          <w:szCs w:val="20"/>
        </w:rPr>
      </w:pPr>
      <w:r>
        <w:rPr>
          <w:rFonts w:eastAsia="Times New Roman"/>
          <w:sz w:val="24"/>
          <w:szCs w:val="24"/>
        </w:rPr>
        <w:t>за работой мышц, участвующих в выполнении выстрела,</w:t>
      </w:r>
    </w:p>
    <w:p w:rsidR="0062719C" w:rsidRDefault="0062719C">
      <w:pPr>
        <w:spacing w:line="12" w:lineRule="exact"/>
        <w:rPr>
          <w:rFonts w:ascii="Wingdings" w:eastAsia="Wingdings" w:hAnsi="Wingdings" w:cs="Wingdings"/>
          <w:sz w:val="20"/>
          <w:szCs w:val="20"/>
        </w:rPr>
      </w:pPr>
    </w:p>
    <w:p w:rsidR="0062719C" w:rsidRDefault="00524DC0">
      <w:pPr>
        <w:numPr>
          <w:ilvl w:val="1"/>
          <w:numId w:val="92"/>
        </w:numPr>
        <w:tabs>
          <w:tab w:val="left" w:pos="1134"/>
        </w:tabs>
        <w:spacing w:line="234" w:lineRule="auto"/>
        <w:ind w:left="1" w:firstLine="707"/>
        <w:jc w:val="both"/>
        <w:rPr>
          <w:rFonts w:ascii="Wingdings" w:eastAsia="Wingdings" w:hAnsi="Wingdings" w:cs="Wingdings"/>
          <w:sz w:val="20"/>
          <w:szCs w:val="20"/>
        </w:rPr>
      </w:pPr>
      <w:r>
        <w:rPr>
          <w:rFonts w:eastAsia="Times New Roman"/>
          <w:sz w:val="24"/>
          <w:szCs w:val="24"/>
        </w:rPr>
        <w:t>за сохранением «рабочего состояния» перед, во время и после выполнения выстрела, недопустим преждевременный выход из работы («развал»), выполнении выстрелов без патрона</w:t>
      </w:r>
    </w:p>
    <w:p w:rsidR="0062719C" w:rsidRDefault="0062719C">
      <w:pPr>
        <w:spacing w:line="2" w:lineRule="exact"/>
        <w:rPr>
          <w:rFonts w:ascii="Wingdings" w:eastAsia="Wingdings" w:hAnsi="Wingdings" w:cs="Wingdings"/>
          <w:sz w:val="20"/>
          <w:szCs w:val="20"/>
        </w:rPr>
      </w:pPr>
    </w:p>
    <w:p w:rsidR="0062719C" w:rsidRDefault="00524DC0">
      <w:pPr>
        <w:numPr>
          <w:ilvl w:val="0"/>
          <w:numId w:val="92"/>
        </w:numPr>
        <w:tabs>
          <w:tab w:val="left" w:pos="181"/>
        </w:tabs>
        <w:ind w:left="181" w:hanging="181"/>
        <w:rPr>
          <w:rFonts w:eastAsia="Times New Roman"/>
          <w:sz w:val="24"/>
          <w:szCs w:val="24"/>
        </w:rPr>
      </w:pPr>
      <w:r>
        <w:rPr>
          <w:rFonts w:eastAsia="Times New Roman"/>
          <w:sz w:val="24"/>
          <w:szCs w:val="24"/>
        </w:rPr>
        <w:t>с патроном:</w:t>
      </w:r>
    </w:p>
    <w:p w:rsidR="0062719C" w:rsidRDefault="00524DC0">
      <w:pPr>
        <w:numPr>
          <w:ilvl w:val="0"/>
          <w:numId w:val="93"/>
        </w:numPr>
        <w:tabs>
          <w:tab w:val="left" w:pos="1141"/>
        </w:tabs>
        <w:ind w:left="1141" w:hanging="433"/>
        <w:rPr>
          <w:rFonts w:eastAsia="Times New Roman"/>
          <w:sz w:val="24"/>
          <w:szCs w:val="24"/>
        </w:rPr>
      </w:pPr>
      <w:r>
        <w:rPr>
          <w:rFonts w:eastAsia="Times New Roman"/>
          <w:sz w:val="24"/>
          <w:szCs w:val="24"/>
        </w:rPr>
        <w:t>Практические стрельбы:</w:t>
      </w:r>
    </w:p>
    <w:p w:rsidR="0062719C" w:rsidRDefault="00524DC0">
      <w:pPr>
        <w:numPr>
          <w:ilvl w:val="0"/>
          <w:numId w:val="94"/>
        </w:numPr>
        <w:tabs>
          <w:tab w:val="left" w:pos="1141"/>
        </w:tabs>
        <w:ind w:left="1141" w:hanging="433"/>
        <w:rPr>
          <w:rFonts w:ascii="Wingdings" w:eastAsia="Wingdings" w:hAnsi="Wingdings" w:cs="Wingdings"/>
          <w:sz w:val="20"/>
          <w:szCs w:val="20"/>
        </w:rPr>
      </w:pPr>
      <w:r>
        <w:rPr>
          <w:rFonts w:eastAsia="Times New Roman"/>
          <w:sz w:val="24"/>
          <w:szCs w:val="24"/>
        </w:rPr>
        <w:t>выполнение выстрелов без патрона («холостых») и с патроном;</w:t>
      </w:r>
    </w:p>
    <w:p w:rsidR="0062719C" w:rsidRDefault="00524DC0">
      <w:pPr>
        <w:numPr>
          <w:ilvl w:val="0"/>
          <w:numId w:val="94"/>
        </w:numPr>
        <w:tabs>
          <w:tab w:val="left" w:pos="1141"/>
        </w:tabs>
        <w:ind w:left="1141" w:hanging="433"/>
        <w:rPr>
          <w:rFonts w:ascii="Wingdings" w:eastAsia="Wingdings" w:hAnsi="Wingdings" w:cs="Wingdings"/>
          <w:sz w:val="20"/>
          <w:szCs w:val="20"/>
        </w:rPr>
      </w:pPr>
      <w:r>
        <w:rPr>
          <w:rFonts w:eastAsia="Times New Roman"/>
          <w:sz w:val="24"/>
          <w:szCs w:val="24"/>
        </w:rPr>
        <w:t>выполнение выстрелов по учебным и обычным мишеням,</w:t>
      </w:r>
    </w:p>
    <w:p w:rsidR="0062719C" w:rsidRDefault="00524DC0">
      <w:pPr>
        <w:numPr>
          <w:ilvl w:val="0"/>
          <w:numId w:val="94"/>
        </w:numPr>
        <w:tabs>
          <w:tab w:val="left" w:pos="1141"/>
        </w:tabs>
        <w:ind w:left="1141" w:hanging="433"/>
        <w:rPr>
          <w:rFonts w:ascii="Wingdings" w:eastAsia="Wingdings" w:hAnsi="Wingdings" w:cs="Wingdings"/>
          <w:sz w:val="20"/>
          <w:szCs w:val="20"/>
        </w:rPr>
      </w:pPr>
      <w:r>
        <w:rPr>
          <w:rFonts w:eastAsia="Times New Roman"/>
          <w:sz w:val="24"/>
          <w:szCs w:val="24"/>
        </w:rPr>
        <w:t>выполнение выстрелов на укороченной (периодически) и полной дистанциях,</w:t>
      </w:r>
    </w:p>
    <w:p w:rsidR="0062719C" w:rsidRDefault="0062719C">
      <w:pPr>
        <w:spacing w:line="12" w:lineRule="exact"/>
        <w:rPr>
          <w:rFonts w:ascii="Wingdings" w:eastAsia="Wingdings" w:hAnsi="Wingdings" w:cs="Wingdings"/>
          <w:sz w:val="20"/>
          <w:szCs w:val="20"/>
        </w:rPr>
      </w:pPr>
    </w:p>
    <w:p w:rsidR="0062719C" w:rsidRDefault="00524DC0">
      <w:pPr>
        <w:numPr>
          <w:ilvl w:val="0"/>
          <w:numId w:val="94"/>
        </w:numPr>
        <w:tabs>
          <w:tab w:val="left" w:pos="1134"/>
        </w:tabs>
        <w:spacing w:line="234" w:lineRule="auto"/>
        <w:ind w:left="1" w:firstLine="707"/>
        <w:rPr>
          <w:rFonts w:ascii="Wingdings" w:eastAsia="Wingdings" w:hAnsi="Wingdings" w:cs="Wingdings"/>
          <w:sz w:val="20"/>
          <w:szCs w:val="20"/>
        </w:rPr>
      </w:pPr>
      <w:r>
        <w:rPr>
          <w:rFonts w:eastAsia="Times New Roman"/>
          <w:sz w:val="24"/>
          <w:szCs w:val="24"/>
        </w:rPr>
        <w:t>выполнение выстрелов с уменьшенной, постепенно увеличивающейся до нормы дальностью заброса мишени,</w:t>
      </w:r>
    </w:p>
    <w:p w:rsidR="0062719C" w:rsidRDefault="0062719C">
      <w:pPr>
        <w:spacing w:line="1" w:lineRule="exact"/>
        <w:rPr>
          <w:rFonts w:ascii="Wingdings" w:eastAsia="Wingdings" w:hAnsi="Wingdings" w:cs="Wingdings"/>
          <w:sz w:val="20"/>
          <w:szCs w:val="20"/>
        </w:rPr>
      </w:pPr>
    </w:p>
    <w:p w:rsidR="0062719C" w:rsidRDefault="00524DC0">
      <w:pPr>
        <w:numPr>
          <w:ilvl w:val="0"/>
          <w:numId w:val="94"/>
        </w:numPr>
        <w:tabs>
          <w:tab w:val="left" w:pos="1141"/>
        </w:tabs>
        <w:ind w:left="1141" w:hanging="433"/>
        <w:rPr>
          <w:rFonts w:ascii="Wingdings" w:eastAsia="Wingdings" w:hAnsi="Wingdings" w:cs="Wingdings"/>
          <w:sz w:val="20"/>
          <w:szCs w:val="20"/>
        </w:rPr>
      </w:pPr>
      <w:r>
        <w:rPr>
          <w:rFonts w:eastAsia="Times New Roman"/>
          <w:sz w:val="24"/>
          <w:szCs w:val="24"/>
        </w:rPr>
        <w:t>выполнение выстрелов патронами с уменьшенной</w:t>
      </w:r>
      <w:r w:rsidR="009D663E">
        <w:rPr>
          <w:rFonts w:eastAsia="Times New Roman"/>
          <w:sz w:val="24"/>
          <w:szCs w:val="24"/>
        </w:rPr>
        <w:t xml:space="preserve"> навеской пороха и дроби и стан</w:t>
      </w:r>
    </w:p>
    <w:p w:rsidR="0062719C" w:rsidRDefault="00524DC0">
      <w:pPr>
        <w:ind w:left="1"/>
        <w:rPr>
          <w:rFonts w:ascii="Wingdings" w:eastAsia="Wingdings" w:hAnsi="Wingdings" w:cs="Wingdings"/>
          <w:sz w:val="20"/>
          <w:szCs w:val="20"/>
        </w:rPr>
      </w:pPr>
      <w:r>
        <w:rPr>
          <w:rFonts w:eastAsia="Times New Roman"/>
          <w:sz w:val="24"/>
          <w:szCs w:val="24"/>
        </w:rPr>
        <w:t>дартными,</w:t>
      </w:r>
    </w:p>
    <w:p w:rsidR="0062719C" w:rsidRDefault="00524DC0">
      <w:pPr>
        <w:numPr>
          <w:ilvl w:val="0"/>
          <w:numId w:val="94"/>
        </w:numPr>
        <w:tabs>
          <w:tab w:val="left" w:pos="1141"/>
        </w:tabs>
        <w:ind w:left="1141" w:hanging="433"/>
        <w:rPr>
          <w:rFonts w:ascii="Wingdings" w:eastAsia="Wingdings" w:hAnsi="Wingdings" w:cs="Wingdings"/>
          <w:sz w:val="20"/>
          <w:szCs w:val="20"/>
        </w:rPr>
      </w:pPr>
      <w:r>
        <w:rPr>
          <w:rFonts w:eastAsia="Times New Roman"/>
          <w:sz w:val="24"/>
          <w:szCs w:val="24"/>
        </w:rPr>
        <w:t>работа над индивидуальными ошибками.</w:t>
      </w:r>
    </w:p>
    <w:p w:rsidR="0062719C" w:rsidRDefault="00524DC0">
      <w:pPr>
        <w:numPr>
          <w:ilvl w:val="0"/>
          <w:numId w:val="95"/>
        </w:numPr>
        <w:tabs>
          <w:tab w:val="left" w:pos="1141"/>
        </w:tabs>
        <w:ind w:left="1141" w:hanging="433"/>
        <w:rPr>
          <w:rFonts w:eastAsia="Times New Roman"/>
          <w:sz w:val="24"/>
          <w:szCs w:val="24"/>
        </w:rPr>
      </w:pPr>
      <w:r>
        <w:rPr>
          <w:rFonts w:eastAsia="Times New Roman"/>
          <w:sz w:val="24"/>
          <w:szCs w:val="24"/>
        </w:rPr>
        <w:t>Контроль спортивной подготовленности:</w:t>
      </w:r>
    </w:p>
    <w:p w:rsidR="0062719C" w:rsidRDefault="00524DC0">
      <w:pPr>
        <w:numPr>
          <w:ilvl w:val="0"/>
          <w:numId w:val="96"/>
        </w:numPr>
        <w:tabs>
          <w:tab w:val="left" w:pos="1141"/>
        </w:tabs>
        <w:ind w:left="1141" w:hanging="433"/>
        <w:rPr>
          <w:rFonts w:ascii="Wingdings" w:eastAsia="Wingdings" w:hAnsi="Wingdings" w:cs="Wingdings"/>
          <w:sz w:val="20"/>
          <w:szCs w:val="20"/>
        </w:rPr>
      </w:pPr>
      <w:r>
        <w:rPr>
          <w:rFonts w:eastAsia="Times New Roman"/>
          <w:sz w:val="24"/>
          <w:szCs w:val="24"/>
        </w:rPr>
        <w:t>стрельбы по заданию, прикидки и другие формы;</w:t>
      </w:r>
    </w:p>
    <w:p w:rsidR="0062719C" w:rsidRDefault="00524DC0">
      <w:pPr>
        <w:numPr>
          <w:ilvl w:val="0"/>
          <w:numId w:val="96"/>
        </w:numPr>
        <w:tabs>
          <w:tab w:val="left" w:pos="1141"/>
        </w:tabs>
        <w:ind w:left="1141" w:hanging="433"/>
        <w:rPr>
          <w:rFonts w:ascii="Wingdings" w:eastAsia="Wingdings" w:hAnsi="Wingdings" w:cs="Wingdings"/>
          <w:sz w:val="20"/>
          <w:szCs w:val="20"/>
        </w:rPr>
      </w:pPr>
      <w:r>
        <w:rPr>
          <w:rFonts w:eastAsia="Times New Roman"/>
          <w:sz w:val="24"/>
          <w:szCs w:val="24"/>
        </w:rPr>
        <w:t>выполнение упражнений по условиям соревнований,</w:t>
      </w:r>
    </w:p>
    <w:p w:rsidR="0062719C" w:rsidRDefault="00524DC0">
      <w:pPr>
        <w:numPr>
          <w:ilvl w:val="0"/>
          <w:numId w:val="96"/>
        </w:numPr>
        <w:tabs>
          <w:tab w:val="left" w:pos="1141"/>
        </w:tabs>
        <w:ind w:left="1141" w:hanging="433"/>
        <w:rPr>
          <w:rFonts w:ascii="Wingdings" w:eastAsia="Wingdings" w:hAnsi="Wingdings" w:cs="Wingdings"/>
          <w:sz w:val="20"/>
          <w:szCs w:val="20"/>
        </w:rPr>
      </w:pPr>
      <w:r>
        <w:rPr>
          <w:rFonts w:eastAsia="Times New Roman"/>
          <w:sz w:val="24"/>
          <w:szCs w:val="24"/>
        </w:rPr>
        <w:t>квалификационные соревнования (зачет по технической подготовленности),</w:t>
      </w:r>
    </w:p>
    <w:p w:rsidR="0062719C" w:rsidRDefault="00524DC0">
      <w:pPr>
        <w:numPr>
          <w:ilvl w:val="0"/>
          <w:numId w:val="96"/>
        </w:numPr>
        <w:tabs>
          <w:tab w:val="left" w:pos="1141"/>
        </w:tabs>
        <w:ind w:left="1141" w:hanging="433"/>
        <w:rPr>
          <w:rFonts w:ascii="Wingdings" w:eastAsia="Wingdings" w:hAnsi="Wingdings" w:cs="Wingdings"/>
          <w:sz w:val="20"/>
          <w:szCs w:val="20"/>
        </w:rPr>
      </w:pPr>
      <w:r>
        <w:rPr>
          <w:rFonts w:eastAsia="Times New Roman"/>
          <w:sz w:val="24"/>
          <w:szCs w:val="24"/>
        </w:rPr>
        <w:t>календарные соревнования (зачет по технической подготовленности).</w:t>
      </w:r>
    </w:p>
    <w:p w:rsidR="0062719C" w:rsidRDefault="0062719C">
      <w:pPr>
        <w:spacing w:line="12" w:lineRule="exact"/>
        <w:rPr>
          <w:sz w:val="20"/>
          <w:szCs w:val="20"/>
        </w:rPr>
      </w:pPr>
    </w:p>
    <w:p w:rsidR="0062719C" w:rsidRDefault="00524DC0">
      <w:pPr>
        <w:numPr>
          <w:ilvl w:val="0"/>
          <w:numId w:val="97"/>
        </w:numPr>
        <w:tabs>
          <w:tab w:val="left" w:pos="1134"/>
        </w:tabs>
        <w:spacing w:line="237" w:lineRule="auto"/>
        <w:ind w:left="1" w:firstLine="707"/>
        <w:jc w:val="both"/>
        <w:rPr>
          <w:rFonts w:eastAsia="Times New Roman"/>
          <w:sz w:val="24"/>
          <w:szCs w:val="24"/>
        </w:rPr>
      </w:pPr>
      <w:r>
        <w:rPr>
          <w:rFonts w:eastAsia="Times New Roman"/>
          <w:sz w:val="24"/>
          <w:szCs w:val="24"/>
        </w:rPr>
        <w:t>Инструкторская практика: выполнение обязанностей дежурного, построение группы, сдача рапорта, показ в разминке упражнений ОФП, показ изготовки, вкладки или вски</w:t>
      </w:r>
      <w:r w:rsidR="009D663E">
        <w:rPr>
          <w:rFonts w:eastAsia="Times New Roman"/>
          <w:sz w:val="24"/>
          <w:szCs w:val="24"/>
        </w:rPr>
        <w:t>дки, по</w:t>
      </w:r>
      <w:r>
        <w:rPr>
          <w:rFonts w:eastAsia="Times New Roman"/>
          <w:sz w:val="24"/>
          <w:szCs w:val="24"/>
        </w:rPr>
        <w:t>водки для выполнения выстрела избранного упражнения, помощь в исправлении замеченных ошибок при выполнении элементов выстрела.</w:t>
      </w:r>
    </w:p>
    <w:p w:rsidR="0062719C" w:rsidRDefault="0062719C">
      <w:pPr>
        <w:spacing w:line="13" w:lineRule="exact"/>
        <w:rPr>
          <w:rFonts w:eastAsia="Times New Roman"/>
          <w:sz w:val="24"/>
          <w:szCs w:val="24"/>
        </w:rPr>
      </w:pPr>
    </w:p>
    <w:p w:rsidR="0062719C" w:rsidRDefault="00524DC0">
      <w:pPr>
        <w:numPr>
          <w:ilvl w:val="0"/>
          <w:numId w:val="97"/>
        </w:numPr>
        <w:tabs>
          <w:tab w:val="left" w:pos="1134"/>
        </w:tabs>
        <w:spacing w:line="234" w:lineRule="auto"/>
        <w:ind w:left="1" w:firstLine="707"/>
        <w:rPr>
          <w:rFonts w:eastAsia="Times New Roman"/>
          <w:sz w:val="24"/>
          <w:szCs w:val="24"/>
        </w:rPr>
      </w:pPr>
      <w:r>
        <w:rPr>
          <w:rFonts w:eastAsia="Times New Roman"/>
          <w:sz w:val="24"/>
          <w:szCs w:val="24"/>
        </w:rPr>
        <w:t>Судейская практика: подготовка мишеней для контрольных стрельб и соревнований, выполнение отдельных поручений членов судейской коллегии, обязанности бокового судьи.</w:t>
      </w:r>
    </w:p>
    <w:p w:rsidR="0062719C" w:rsidRDefault="0062719C">
      <w:pPr>
        <w:sectPr w:rsidR="0062719C">
          <w:pgSz w:w="11900" w:h="16838"/>
          <w:pgMar w:top="712" w:right="566" w:bottom="753" w:left="1419" w:header="0" w:footer="0" w:gutter="0"/>
          <w:cols w:space="720" w:equalWidth="0">
            <w:col w:w="9921"/>
          </w:cols>
        </w:sectPr>
      </w:pPr>
    </w:p>
    <w:p w:rsidR="0062719C" w:rsidRDefault="00A363FA">
      <w:pPr>
        <w:jc w:val="center"/>
        <w:rPr>
          <w:sz w:val="20"/>
          <w:szCs w:val="20"/>
        </w:rPr>
      </w:pPr>
      <w:r>
        <w:rPr>
          <w:rFonts w:eastAsia="Times New Roman"/>
          <w:sz w:val="20"/>
          <w:szCs w:val="20"/>
        </w:rPr>
        <w:lastRenderedPageBreak/>
        <w:t>30</w:t>
      </w:r>
    </w:p>
    <w:p w:rsidR="0062719C" w:rsidRDefault="0062719C">
      <w:pPr>
        <w:spacing w:line="234" w:lineRule="exact"/>
        <w:rPr>
          <w:sz w:val="20"/>
          <w:szCs w:val="20"/>
        </w:rPr>
      </w:pPr>
    </w:p>
    <w:p w:rsidR="0062719C" w:rsidRDefault="00524DC0">
      <w:pPr>
        <w:ind w:left="1560"/>
        <w:jc w:val="center"/>
        <w:rPr>
          <w:sz w:val="20"/>
          <w:szCs w:val="20"/>
        </w:rPr>
      </w:pPr>
      <w:r>
        <w:rPr>
          <w:rFonts w:eastAsia="Times New Roman"/>
          <w:b/>
          <w:bCs/>
          <w:i/>
          <w:iCs/>
          <w:sz w:val="24"/>
          <w:szCs w:val="24"/>
        </w:rPr>
        <w:t>ТРЕНИРОВОЧНЫЙ ЭТАП (ЭТАП СПОРТИВНОЙ СПЕЦИАЛИЗАЦИИ)</w:t>
      </w:r>
    </w:p>
    <w:p w:rsidR="0062719C" w:rsidRDefault="00524DC0">
      <w:pPr>
        <w:ind w:left="1560"/>
        <w:jc w:val="center"/>
        <w:rPr>
          <w:sz w:val="20"/>
          <w:szCs w:val="20"/>
        </w:rPr>
      </w:pPr>
      <w:r>
        <w:rPr>
          <w:rFonts w:eastAsia="Times New Roman"/>
          <w:b/>
          <w:bCs/>
          <w:i/>
          <w:iCs/>
          <w:sz w:val="24"/>
          <w:szCs w:val="24"/>
        </w:rPr>
        <w:t>2-й год подготовки</w:t>
      </w:r>
    </w:p>
    <w:p w:rsidR="0062719C" w:rsidRDefault="00524DC0">
      <w:pPr>
        <w:spacing w:line="237" w:lineRule="auto"/>
        <w:ind w:left="280"/>
        <w:rPr>
          <w:sz w:val="20"/>
          <w:szCs w:val="20"/>
        </w:rPr>
      </w:pPr>
      <w:r>
        <w:rPr>
          <w:rFonts w:eastAsia="Times New Roman"/>
          <w:i/>
          <w:iCs/>
        </w:rPr>
        <w:t>Теоретические занятия</w:t>
      </w:r>
    </w:p>
    <w:p w:rsidR="0062719C" w:rsidRDefault="0062719C">
      <w:pPr>
        <w:spacing w:line="125" w:lineRule="exact"/>
        <w:rPr>
          <w:sz w:val="20"/>
          <w:szCs w:val="20"/>
        </w:rPr>
      </w:pPr>
    </w:p>
    <w:p w:rsidR="0062719C" w:rsidRDefault="00524DC0">
      <w:pPr>
        <w:numPr>
          <w:ilvl w:val="0"/>
          <w:numId w:val="98"/>
        </w:numPr>
        <w:tabs>
          <w:tab w:val="left" w:pos="1140"/>
        </w:tabs>
        <w:ind w:left="1140" w:hanging="433"/>
        <w:rPr>
          <w:rFonts w:eastAsia="Times New Roman"/>
          <w:sz w:val="24"/>
          <w:szCs w:val="24"/>
        </w:rPr>
      </w:pPr>
      <w:r>
        <w:rPr>
          <w:rFonts w:eastAsia="Times New Roman"/>
          <w:sz w:val="24"/>
          <w:szCs w:val="24"/>
        </w:rPr>
        <w:t>Физическая культура и спорт в системе образования. Роль и значение юношеского</w:t>
      </w:r>
    </w:p>
    <w:p w:rsidR="0062719C" w:rsidRDefault="00524DC0">
      <w:pPr>
        <w:rPr>
          <w:rFonts w:eastAsia="Times New Roman"/>
          <w:sz w:val="24"/>
          <w:szCs w:val="24"/>
        </w:rPr>
      </w:pPr>
      <w:r>
        <w:rPr>
          <w:rFonts w:eastAsia="Times New Roman"/>
          <w:sz w:val="24"/>
          <w:szCs w:val="24"/>
        </w:rPr>
        <w:t>спорта.</w:t>
      </w:r>
    </w:p>
    <w:p w:rsidR="0062719C" w:rsidRDefault="0062719C">
      <w:pPr>
        <w:spacing w:line="12" w:lineRule="exact"/>
        <w:rPr>
          <w:rFonts w:eastAsia="Times New Roman"/>
          <w:sz w:val="24"/>
          <w:szCs w:val="24"/>
        </w:rPr>
      </w:pPr>
    </w:p>
    <w:p w:rsidR="0062719C" w:rsidRDefault="00524DC0">
      <w:pPr>
        <w:numPr>
          <w:ilvl w:val="0"/>
          <w:numId w:val="98"/>
        </w:numPr>
        <w:tabs>
          <w:tab w:val="left" w:pos="1133"/>
        </w:tabs>
        <w:spacing w:line="234" w:lineRule="auto"/>
        <w:ind w:firstLine="707"/>
        <w:rPr>
          <w:rFonts w:eastAsia="Times New Roman"/>
          <w:sz w:val="24"/>
          <w:szCs w:val="24"/>
        </w:rPr>
      </w:pPr>
      <w:r>
        <w:rPr>
          <w:rFonts w:eastAsia="Times New Roman"/>
          <w:sz w:val="24"/>
          <w:szCs w:val="24"/>
        </w:rPr>
        <w:t>Подвиги стрелков, снайперов в Великой Отечественной войне. Воспитательное и прикладное значение стрельбы.</w:t>
      </w:r>
    </w:p>
    <w:p w:rsidR="0062719C" w:rsidRDefault="0062719C">
      <w:pPr>
        <w:spacing w:line="13" w:lineRule="exact"/>
        <w:rPr>
          <w:rFonts w:eastAsia="Times New Roman"/>
          <w:sz w:val="24"/>
          <w:szCs w:val="24"/>
        </w:rPr>
      </w:pPr>
    </w:p>
    <w:p w:rsidR="0062719C" w:rsidRDefault="00524DC0">
      <w:pPr>
        <w:numPr>
          <w:ilvl w:val="0"/>
          <w:numId w:val="98"/>
        </w:numPr>
        <w:tabs>
          <w:tab w:val="left" w:pos="1133"/>
        </w:tabs>
        <w:spacing w:line="234" w:lineRule="auto"/>
        <w:ind w:firstLine="707"/>
        <w:rPr>
          <w:rFonts w:eastAsia="Times New Roman"/>
          <w:sz w:val="24"/>
          <w:szCs w:val="24"/>
        </w:rPr>
      </w:pPr>
      <w:r>
        <w:rPr>
          <w:rFonts w:eastAsia="Times New Roman"/>
          <w:sz w:val="24"/>
          <w:szCs w:val="24"/>
        </w:rPr>
        <w:t xml:space="preserve">Меры обеспечения безопасности, общие правила </w:t>
      </w:r>
      <w:r w:rsidR="009D663E">
        <w:rPr>
          <w:rFonts w:eastAsia="Times New Roman"/>
          <w:sz w:val="24"/>
          <w:szCs w:val="24"/>
        </w:rPr>
        <w:t>поведения на территории спортив</w:t>
      </w:r>
      <w:r>
        <w:rPr>
          <w:rFonts w:eastAsia="Times New Roman"/>
          <w:sz w:val="24"/>
          <w:szCs w:val="24"/>
        </w:rPr>
        <w:t>ного стрелкового объекта и на стрелковой площадке, проверка и закрепление знаний.</w:t>
      </w:r>
    </w:p>
    <w:p w:rsidR="0062719C" w:rsidRDefault="0062719C">
      <w:pPr>
        <w:spacing w:line="13" w:lineRule="exact"/>
        <w:rPr>
          <w:rFonts w:eastAsia="Times New Roman"/>
          <w:sz w:val="24"/>
          <w:szCs w:val="24"/>
        </w:rPr>
      </w:pPr>
    </w:p>
    <w:p w:rsidR="0062719C" w:rsidRDefault="00524DC0">
      <w:pPr>
        <w:numPr>
          <w:ilvl w:val="0"/>
          <w:numId w:val="98"/>
        </w:numPr>
        <w:tabs>
          <w:tab w:val="left" w:pos="1133"/>
        </w:tabs>
        <w:spacing w:line="234" w:lineRule="auto"/>
        <w:ind w:firstLine="707"/>
        <w:rPr>
          <w:rFonts w:eastAsia="Times New Roman"/>
          <w:sz w:val="24"/>
          <w:szCs w:val="24"/>
        </w:rPr>
      </w:pPr>
      <w:r>
        <w:rPr>
          <w:rFonts w:eastAsia="Times New Roman"/>
          <w:sz w:val="24"/>
          <w:szCs w:val="24"/>
        </w:rPr>
        <w:t>Движение дроби в канале ствола и ее вылет; отдача и угол вылета, его зависимость от однообразия удержания оружия.</w:t>
      </w:r>
    </w:p>
    <w:p w:rsidR="0062719C" w:rsidRDefault="0062719C">
      <w:pPr>
        <w:spacing w:line="1" w:lineRule="exact"/>
        <w:rPr>
          <w:rFonts w:eastAsia="Times New Roman"/>
          <w:sz w:val="24"/>
          <w:szCs w:val="24"/>
        </w:rPr>
      </w:pPr>
    </w:p>
    <w:p w:rsidR="0062719C" w:rsidRDefault="00524DC0">
      <w:pPr>
        <w:numPr>
          <w:ilvl w:val="0"/>
          <w:numId w:val="98"/>
        </w:numPr>
        <w:tabs>
          <w:tab w:val="left" w:pos="1140"/>
        </w:tabs>
        <w:ind w:left="1140" w:hanging="433"/>
        <w:rPr>
          <w:rFonts w:eastAsia="Times New Roman"/>
          <w:sz w:val="24"/>
          <w:szCs w:val="24"/>
        </w:rPr>
      </w:pPr>
      <w:r>
        <w:rPr>
          <w:rFonts w:eastAsia="Times New Roman"/>
          <w:sz w:val="24"/>
          <w:szCs w:val="24"/>
        </w:rPr>
        <w:t>Характеристика, основные части спортивных ружей (повторение).</w:t>
      </w:r>
    </w:p>
    <w:p w:rsidR="0062719C" w:rsidRDefault="0062719C">
      <w:pPr>
        <w:spacing w:line="12" w:lineRule="exact"/>
        <w:rPr>
          <w:rFonts w:eastAsia="Times New Roman"/>
          <w:sz w:val="24"/>
          <w:szCs w:val="24"/>
        </w:rPr>
      </w:pPr>
    </w:p>
    <w:p w:rsidR="0062719C" w:rsidRDefault="00524DC0">
      <w:pPr>
        <w:numPr>
          <w:ilvl w:val="0"/>
          <w:numId w:val="98"/>
        </w:numPr>
        <w:tabs>
          <w:tab w:val="left" w:pos="1133"/>
        </w:tabs>
        <w:spacing w:line="236" w:lineRule="auto"/>
        <w:ind w:firstLine="707"/>
        <w:jc w:val="both"/>
        <w:rPr>
          <w:rFonts w:eastAsia="Times New Roman"/>
          <w:sz w:val="24"/>
          <w:szCs w:val="24"/>
        </w:rPr>
      </w:pPr>
      <w:r>
        <w:rPr>
          <w:rFonts w:eastAsia="Times New Roman"/>
          <w:sz w:val="24"/>
          <w:szCs w:val="24"/>
        </w:rPr>
        <w:t>Основные элементы техники выполнения выстрела: изготовка, вкладка или вскидка, прицеливание, управление спуском при затаивании дыхания (проверка понимания сути этих явлений).</w:t>
      </w:r>
    </w:p>
    <w:p w:rsidR="0062719C" w:rsidRDefault="0062719C">
      <w:pPr>
        <w:spacing w:line="13" w:lineRule="exact"/>
        <w:rPr>
          <w:rFonts w:eastAsia="Times New Roman"/>
          <w:sz w:val="24"/>
          <w:szCs w:val="24"/>
        </w:rPr>
      </w:pPr>
    </w:p>
    <w:p w:rsidR="0062719C" w:rsidRDefault="00524DC0">
      <w:pPr>
        <w:numPr>
          <w:ilvl w:val="0"/>
          <w:numId w:val="98"/>
        </w:numPr>
        <w:tabs>
          <w:tab w:val="left" w:pos="1133"/>
        </w:tabs>
        <w:spacing w:line="234" w:lineRule="auto"/>
        <w:ind w:firstLine="707"/>
        <w:rPr>
          <w:rFonts w:eastAsia="Times New Roman"/>
          <w:sz w:val="24"/>
          <w:szCs w:val="24"/>
        </w:rPr>
      </w:pPr>
      <w:r>
        <w:rPr>
          <w:rFonts w:eastAsia="Times New Roman"/>
          <w:sz w:val="24"/>
          <w:szCs w:val="24"/>
        </w:rPr>
        <w:t xml:space="preserve">«Чистота» выполнения элементов» выстрела» без </w:t>
      </w:r>
      <w:r w:rsidR="009D663E">
        <w:rPr>
          <w:rFonts w:eastAsia="Times New Roman"/>
          <w:sz w:val="24"/>
          <w:szCs w:val="24"/>
        </w:rPr>
        <w:t>патрона – залог успешности овла</w:t>
      </w:r>
      <w:r>
        <w:rPr>
          <w:rFonts w:eastAsia="Times New Roman"/>
          <w:sz w:val="24"/>
          <w:szCs w:val="24"/>
        </w:rPr>
        <w:t>дения спортивным мастерством.</w:t>
      </w:r>
    </w:p>
    <w:p w:rsidR="0062719C" w:rsidRDefault="0062719C">
      <w:pPr>
        <w:spacing w:line="14" w:lineRule="exact"/>
        <w:rPr>
          <w:rFonts w:eastAsia="Times New Roman"/>
          <w:sz w:val="24"/>
          <w:szCs w:val="24"/>
        </w:rPr>
      </w:pPr>
    </w:p>
    <w:p w:rsidR="0062719C" w:rsidRDefault="00524DC0">
      <w:pPr>
        <w:numPr>
          <w:ilvl w:val="0"/>
          <w:numId w:val="98"/>
        </w:numPr>
        <w:tabs>
          <w:tab w:val="left" w:pos="1133"/>
        </w:tabs>
        <w:spacing w:line="234" w:lineRule="auto"/>
        <w:ind w:firstLine="707"/>
        <w:rPr>
          <w:rFonts w:eastAsia="Times New Roman"/>
          <w:sz w:val="24"/>
          <w:szCs w:val="24"/>
        </w:rPr>
      </w:pPr>
      <w:r>
        <w:rPr>
          <w:rFonts w:eastAsia="Times New Roman"/>
          <w:sz w:val="24"/>
          <w:szCs w:val="24"/>
        </w:rPr>
        <w:t>Ошибки, допускаемые при выполнении элементов выстрела, причины и</w:t>
      </w:r>
      <w:r w:rsidR="009D663E">
        <w:rPr>
          <w:rFonts w:eastAsia="Times New Roman"/>
          <w:sz w:val="24"/>
          <w:szCs w:val="24"/>
        </w:rPr>
        <w:t>х возникно</w:t>
      </w:r>
      <w:r>
        <w:rPr>
          <w:rFonts w:eastAsia="Times New Roman"/>
          <w:sz w:val="24"/>
          <w:szCs w:val="24"/>
        </w:rPr>
        <w:t>вения (проверка понимания и повторение).</w:t>
      </w:r>
    </w:p>
    <w:p w:rsidR="0062719C" w:rsidRDefault="0062719C">
      <w:pPr>
        <w:spacing w:line="13" w:lineRule="exact"/>
        <w:rPr>
          <w:rFonts w:eastAsia="Times New Roman"/>
          <w:sz w:val="24"/>
          <w:szCs w:val="24"/>
        </w:rPr>
      </w:pPr>
    </w:p>
    <w:p w:rsidR="0062719C" w:rsidRDefault="00524DC0">
      <w:pPr>
        <w:numPr>
          <w:ilvl w:val="0"/>
          <w:numId w:val="98"/>
        </w:numPr>
        <w:tabs>
          <w:tab w:val="left" w:pos="1133"/>
        </w:tabs>
        <w:spacing w:line="234" w:lineRule="auto"/>
        <w:ind w:firstLine="707"/>
        <w:rPr>
          <w:rFonts w:eastAsia="Times New Roman"/>
          <w:sz w:val="24"/>
          <w:szCs w:val="24"/>
        </w:rPr>
      </w:pPr>
      <w:r>
        <w:rPr>
          <w:rFonts w:eastAsia="Times New Roman"/>
          <w:sz w:val="24"/>
          <w:szCs w:val="24"/>
        </w:rPr>
        <w:t>Внутренний контроль (умение «слышать» себя) за работой мышц, участвующих в выполнении выстрела (уточнение понимания).</w:t>
      </w:r>
    </w:p>
    <w:p w:rsidR="0062719C" w:rsidRDefault="0062719C">
      <w:pPr>
        <w:spacing w:line="13" w:lineRule="exact"/>
        <w:rPr>
          <w:rFonts w:eastAsia="Times New Roman"/>
          <w:sz w:val="24"/>
          <w:szCs w:val="24"/>
        </w:rPr>
      </w:pPr>
    </w:p>
    <w:p w:rsidR="0062719C" w:rsidRDefault="00524DC0">
      <w:pPr>
        <w:numPr>
          <w:ilvl w:val="0"/>
          <w:numId w:val="98"/>
        </w:numPr>
        <w:tabs>
          <w:tab w:val="left" w:pos="1133"/>
        </w:tabs>
        <w:spacing w:line="234" w:lineRule="auto"/>
        <w:ind w:firstLine="707"/>
        <w:rPr>
          <w:rFonts w:eastAsia="Times New Roman"/>
          <w:sz w:val="24"/>
          <w:szCs w:val="24"/>
        </w:rPr>
      </w:pPr>
      <w:r>
        <w:rPr>
          <w:rFonts w:eastAsia="Times New Roman"/>
          <w:sz w:val="24"/>
          <w:szCs w:val="24"/>
        </w:rPr>
        <w:t>Автономная работа указательного пальца при управлении спуском, без включения каких-либо других групп мышц (проверка понимания, уточнение и добавления).</w:t>
      </w:r>
    </w:p>
    <w:p w:rsidR="0062719C" w:rsidRDefault="0062719C">
      <w:pPr>
        <w:spacing w:line="1" w:lineRule="exact"/>
        <w:rPr>
          <w:rFonts w:eastAsia="Times New Roman"/>
          <w:sz w:val="24"/>
          <w:szCs w:val="24"/>
        </w:rPr>
      </w:pPr>
    </w:p>
    <w:p w:rsidR="0062719C" w:rsidRDefault="00524DC0">
      <w:pPr>
        <w:numPr>
          <w:ilvl w:val="0"/>
          <w:numId w:val="98"/>
        </w:numPr>
        <w:tabs>
          <w:tab w:val="left" w:pos="1140"/>
        </w:tabs>
        <w:ind w:left="1140" w:hanging="433"/>
        <w:rPr>
          <w:rFonts w:eastAsia="Times New Roman"/>
          <w:sz w:val="24"/>
          <w:szCs w:val="24"/>
        </w:rPr>
      </w:pPr>
      <w:r>
        <w:rPr>
          <w:rFonts w:eastAsia="Times New Roman"/>
          <w:sz w:val="24"/>
          <w:szCs w:val="24"/>
        </w:rPr>
        <w:t>Проверка понимания сути явлений, уточнения и добавления:</w:t>
      </w:r>
    </w:p>
    <w:p w:rsidR="0062719C" w:rsidRDefault="00524DC0">
      <w:pPr>
        <w:numPr>
          <w:ilvl w:val="0"/>
          <w:numId w:val="99"/>
        </w:numPr>
        <w:tabs>
          <w:tab w:val="left" w:pos="1140"/>
        </w:tabs>
        <w:ind w:left="1140" w:hanging="433"/>
        <w:rPr>
          <w:rFonts w:ascii="Wingdings" w:eastAsia="Wingdings" w:hAnsi="Wingdings" w:cs="Wingdings"/>
          <w:sz w:val="20"/>
          <w:szCs w:val="20"/>
        </w:rPr>
      </w:pPr>
      <w:r>
        <w:rPr>
          <w:rFonts w:eastAsia="Times New Roman"/>
          <w:sz w:val="24"/>
          <w:szCs w:val="24"/>
        </w:rPr>
        <w:t>«колебания», «устойчивость», «зона поражения»;</w:t>
      </w:r>
    </w:p>
    <w:p w:rsidR="0062719C" w:rsidRDefault="00524DC0">
      <w:pPr>
        <w:numPr>
          <w:ilvl w:val="0"/>
          <w:numId w:val="99"/>
        </w:numPr>
        <w:tabs>
          <w:tab w:val="left" w:pos="1140"/>
        </w:tabs>
        <w:ind w:left="1140" w:hanging="433"/>
        <w:rPr>
          <w:rFonts w:ascii="Wingdings" w:eastAsia="Wingdings" w:hAnsi="Wingdings" w:cs="Wingdings"/>
          <w:sz w:val="20"/>
          <w:szCs w:val="20"/>
        </w:rPr>
      </w:pPr>
      <w:r>
        <w:rPr>
          <w:rFonts w:eastAsia="Times New Roman"/>
          <w:sz w:val="24"/>
          <w:szCs w:val="24"/>
        </w:rPr>
        <w:t>«дергание» и «подлавливание»,</w:t>
      </w:r>
    </w:p>
    <w:p w:rsidR="0062719C" w:rsidRDefault="00524DC0">
      <w:pPr>
        <w:numPr>
          <w:ilvl w:val="0"/>
          <w:numId w:val="99"/>
        </w:numPr>
        <w:tabs>
          <w:tab w:val="left" w:pos="1140"/>
        </w:tabs>
        <w:ind w:left="1140" w:hanging="433"/>
        <w:rPr>
          <w:rFonts w:ascii="Wingdings" w:eastAsia="Wingdings" w:hAnsi="Wingdings" w:cs="Wingdings"/>
          <w:sz w:val="20"/>
          <w:szCs w:val="20"/>
        </w:rPr>
      </w:pPr>
      <w:r>
        <w:rPr>
          <w:rFonts w:eastAsia="Times New Roman"/>
          <w:sz w:val="24"/>
          <w:szCs w:val="24"/>
        </w:rPr>
        <w:t>«ожидание выстрела», «встреча выстрела»;</w:t>
      </w:r>
    </w:p>
    <w:p w:rsidR="0062719C" w:rsidRDefault="00524DC0">
      <w:pPr>
        <w:numPr>
          <w:ilvl w:val="0"/>
          <w:numId w:val="99"/>
        </w:numPr>
        <w:tabs>
          <w:tab w:val="left" w:pos="1140"/>
        </w:tabs>
        <w:ind w:left="1140" w:hanging="433"/>
        <w:rPr>
          <w:rFonts w:ascii="Wingdings" w:eastAsia="Wingdings" w:hAnsi="Wingdings" w:cs="Wingdings"/>
          <w:sz w:val="20"/>
          <w:szCs w:val="20"/>
        </w:rPr>
      </w:pPr>
      <w:r>
        <w:rPr>
          <w:rFonts w:eastAsia="Times New Roman"/>
          <w:sz w:val="24"/>
          <w:szCs w:val="24"/>
        </w:rPr>
        <w:t>«ожиданно-неожиданный выстрел» (подготавливаемый);</w:t>
      </w:r>
    </w:p>
    <w:p w:rsidR="0062719C" w:rsidRDefault="00524DC0">
      <w:pPr>
        <w:numPr>
          <w:ilvl w:val="0"/>
          <w:numId w:val="99"/>
        </w:numPr>
        <w:tabs>
          <w:tab w:val="left" w:pos="1140"/>
        </w:tabs>
        <w:spacing w:line="237" w:lineRule="auto"/>
        <w:ind w:left="1140" w:hanging="433"/>
        <w:rPr>
          <w:rFonts w:ascii="Wingdings" w:eastAsia="Wingdings" w:hAnsi="Wingdings" w:cs="Wingdings"/>
          <w:sz w:val="20"/>
          <w:szCs w:val="20"/>
        </w:rPr>
      </w:pPr>
      <w:r>
        <w:rPr>
          <w:rFonts w:eastAsia="Times New Roman"/>
          <w:sz w:val="24"/>
          <w:szCs w:val="24"/>
        </w:rPr>
        <w:t>«сохранение рабочего состояния перед, во время и после выстрела»;</w:t>
      </w:r>
    </w:p>
    <w:p w:rsidR="0062719C" w:rsidRDefault="0062719C">
      <w:pPr>
        <w:spacing w:line="13" w:lineRule="exact"/>
        <w:rPr>
          <w:rFonts w:ascii="Wingdings" w:eastAsia="Wingdings" w:hAnsi="Wingdings" w:cs="Wingdings"/>
          <w:sz w:val="20"/>
          <w:szCs w:val="20"/>
        </w:rPr>
      </w:pPr>
    </w:p>
    <w:p w:rsidR="0062719C" w:rsidRDefault="00524DC0">
      <w:pPr>
        <w:numPr>
          <w:ilvl w:val="0"/>
          <w:numId w:val="99"/>
        </w:numPr>
        <w:tabs>
          <w:tab w:val="left" w:pos="1133"/>
        </w:tabs>
        <w:spacing w:line="236" w:lineRule="auto"/>
        <w:ind w:firstLine="707"/>
        <w:jc w:val="both"/>
        <w:rPr>
          <w:rFonts w:ascii="Wingdings" w:eastAsia="Wingdings" w:hAnsi="Wingdings" w:cs="Wingdings"/>
          <w:sz w:val="20"/>
          <w:szCs w:val="20"/>
        </w:rPr>
      </w:pPr>
      <w:r>
        <w:rPr>
          <w:rFonts w:eastAsia="Times New Roman"/>
          <w:sz w:val="24"/>
          <w:szCs w:val="24"/>
        </w:rPr>
        <w:t>координирование удержания системы «стрелок-ор</w:t>
      </w:r>
      <w:r w:rsidR="009D663E">
        <w:rPr>
          <w:rFonts w:eastAsia="Times New Roman"/>
          <w:sz w:val="24"/>
          <w:szCs w:val="24"/>
        </w:rPr>
        <w:t>ужие», вкладки или вскидки, при</w:t>
      </w:r>
      <w:r>
        <w:rPr>
          <w:rFonts w:eastAsia="Times New Roman"/>
          <w:sz w:val="24"/>
          <w:szCs w:val="24"/>
        </w:rPr>
        <w:t>целивания и мощного, но плавного, без рывка нажима на спусковой крючок при затаивании дыхания («параллельность работ»).</w:t>
      </w:r>
    </w:p>
    <w:p w:rsidR="0062719C" w:rsidRDefault="0062719C">
      <w:pPr>
        <w:spacing w:line="13" w:lineRule="exact"/>
        <w:rPr>
          <w:rFonts w:ascii="Wingdings" w:eastAsia="Wingdings" w:hAnsi="Wingdings" w:cs="Wingdings"/>
          <w:sz w:val="20"/>
          <w:szCs w:val="20"/>
        </w:rPr>
      </w:pPr>
    </w:p>
    <w:p w:rsidR="0062719C" w:rsidRDefault="00524DC0">
      <w:pPr>
        <w:spacing w:line="236" w:lineRule="auto"/>
        <w:ind w:firstLine="708"/>
        <w:jc w:val="both"/>
        <w:rPr>
          <w:rFonts w:ascii="Wingdings" w:eastAsia="Wingdings" w:hAnsi="Wingdings" w:cs="Wingdings"/>
          <w:sz w:val="20"/>
          <w:szCs w:val="20"/>
        </w:rPr>
      </w:pPr>
      <w:r>
        <w:rPr>
          <w:rFonts w:eastAsia="Times New Roman"/>
          <w:sz w:val="24"/>
          <w:szCs w:val="24"/>
        </w:rPr>
        <w:t>12. Законы распределения внимания; условия формирования двигательно-мышечных представлений (идеомоторика); воля, ее проявления в чертах характера; чувства или эмоции – переживание отношения к происходящему (общее представление).</w:t>
      </w:r>
    </w:p>
    <w:p w:rsidR="0062719C" w:rsidRDefault="0062719C">
      <w:pPr>
        <w:spacing w:line="1" w:lineRule="exact"/>
        <w:rPr>
          <w:rFonts w:ascii="Wingdings" w:eastAsia="Wingdings" w:hAnsi="Wingdings" w:cs="Wingdings"/>
          <w:sz w:val="20"/>
          <w:szCs w:val="20"/>
        </w:rPr>
      </w:pPr>
    </w:p>
    <w:p w:rsidR="0062719C" w:rsidRDefault="00524DC0">
      <w:pPr>
        <w:ind w:left="700"/>
        <w:rPr>
          <w:rFonts w:ascii="Wingdings" w:eastAsia="Wingdings" w:hAnsi="Wingdings" w:cs="Wingdings"/>
          <w:sz w:val="20"/>
          <w:szCs w:val="20"/>
        </w:rPr>
      </w:pPr>
      <w:r>
        <w:rPr>
          <w:rFonts w:eastAsia="Times New Roman"/>
          <w:sz w:val="24"/>
          <w:szCs w:val="24"/>
        </w:rPr>
        <w:t>13.  Утомление и восстановительные мероприятия.</w:t>
      </w:r>
    </w:p>
    <w:p w:rsidR="0062719C" w:rsidRDefault="00524DC0">
      <w:pPr>
        <w:ind w:left="700"/>
        <w:rPr>
          <w:rFonts w:ascii="Wingdings" w:eastAsia="Wingdings" w:hAnsi="Wingdings" w:cs="Wingdings"/>
          <w:sz w:val="20"/>
          <w:szCs w:val="20"/>
        </w:rPr>
      </w:pPr>
      <w:r>
        <w:rPr>
          <w:rFonts w:eastAsia="Times New Roman"/>
          <w:sz w:val="24"/>
          <w:szCs w:val="24"/>
        </w:rPr>
        <w:t>14.  «Самоконтроль», его цель и необходимость ведения дневника.</w:t>
      </w:r>
    </w:p>
    <w:p w:rsidR="0062719C" w:rsidRDefault="00524DC0">
      <w:pPr>
        <w:ind w:left="700"/>
        <w:rPr>
          <w:rFonts w:ascii="Wingdings" w:eastAsia="Wingdings" w:hAnsi="Wingdings" w:cs="Wingdings"/>
          <w:sz w:val="20"/>
          <w:szCs w:val="20"/>
        </w:rPr>
      </w:pPr>
      <w:r>
        <w:rPr>
          <w:rFonts w:eastAsia="Times New Roman"/>
          <w:sz w:val="24"/>
          <w:szCs w:val="24"/>
        </w:rPr>
        <w:t>15.  Дыхание и газообмен, значение дыхания для жизнедеятельности организма.</w:t>
      </w:r>
    </w:p>
    <w:p w:rsidR="0062719C" w:rsidRDefault="0062719C">
      <w:pPr>
        <w:spacing w:line="12" w:lineRule="exact"/>
        <w:rPr>
          <w:rFonts w:ascii="Wingdings" w:eastAsia="Wingdings" w:hAnsi="Wingdings" w:cs="Wingdings"/>
          <w:sz w:val="20"/>
          <w:szCs w:val="20"/>
        </w:rPr>
      </w:pPr>
    </w:p>
    <w:p w:rsidR="0062719C" w:rsidRDefault="00524DC0">
      <w:pPr>
        <w:spacing w:line="236" w:lineRule="auto"/>
        <w:ind w:firstLine="708"/>
        <w:jc w:val="both"/>
        <w:rPr>
          <w:rFonts w:ascii="Wingdings" w:eastAsia="Wingdings" w:hAnsi="Wingdings" w:cs="Wingdings"/>
          <w:sz w:val="20"/>
          <w:szCs w:val="20"/>
        </w:rPr>
      </w:pPr>
      <w:r>
        <w:rPr>
          <w:rFonts w:eastAsia="Times New Roman"/>
          <w:sz w:val="24"/>
          <w:szCs w:val="24"/>
        </w:rPr>
        <w:t>16. Гигиеническое значение водных процедур: умывания, обтирания, обливания, душа, купания, естественных факторов природы: воздуха, солнца, воды; режим питания; вредные привычки: курение, алкоголь, наркотики, длительное пребывание перед экраном телевизора.</w:t>
      </w:r>
    </w:p>
    <w:p w:rsidR="0062719C" w:rsidRDefault="0062719C">
      <w:pPr>
        <w:spacing w:line="1" w:lineRule="exact"/>
        <w:rPr>
          <w:rFonts w:ascii="Wingdings" w:eastAsia="Wingdings" w:hAnsi="Wingdings" w:cs="Wingdings"/>
          <w:sz w:val="20"/>
          <w:szCs w:val="20"/>
        </w:rPr>
      </w:pPr>
    </w:p>
    <w:p w:rsidR="0062719C" w:rsidRDefault="00524DC0">
      <w:pPr>
        <w:ind w:left="700"/>
        <w:rPr>
          <w:rFonts w:ascii="Wingdings" w:eastAsia="Wingdings" w:hAnsi="Wingdings" w:cs="Wingdings"/>
          <w:sz w:val="20"/>
          <w:szCs w:val="20"/>
        </w:rPr>
      </w:pPr>
      <w:r>
        <w:rPr>
          <w:rFonts w:eastAsia="Times New Roman"/>
          <w:sz w:val="24"/>
          <w:szCs w:val="24"/>
        </w:rPr>
        <w:t>17.  Правила соревнований:</w:t>
      </w:r>
    </w:p>
    <w:p w:rsidR="0062719C" w:rsidRDefault="00524DC0">
      <w:pPr>
        <w:numPr>
          <w:ilvl w:val="0"/>
          <w:numId w:val="99"/>
        </w:numPr>
        <w:tabs>
          <w:tab w:val="left" w:pos="1140"/>
        </w:tabs>
        <w:ind w:left="1140" w:hanging="433"/>
        <w:rPr>
          <w:rFonts w:ascii="Wingdings" w:eastAsia="Wingdings" w:hAnsi="Wingdings" w:cs="Wingdings"/>
          <w:sz w:val="20"/>
          <w:szCs w:val="20"/>
        </w:rPr>
      </w:pPr>
      <w:r>
        <w:rPr>
          <w:rFonts w:eastAsia="Times New Roman"/>
          <w:sz w:val="24"/>
          <w:szCs w:val="24"/>
        </w:rPr>
        <w:t>обязанности и права участника соревнований,</w:t>
      </w:r>
    </w:p>
    <w:p w:rsidR="0062719C" w:rsidRDefault="00524DC0">
      <w:pPr>
        <w:numPr>
          <w:ilvl w:val="0"/>
          <w:numId w:val="99"/>
        </w:numPr>
        <w:tabs>
          <w:tab w:val="left" w:pos="1140"/>
        </w:tabs>
        <w:ind w:left="1140" w:hanging="433"/>
        <w:rPr>
          <w:rFonts w:ascii="Wingdings" w:eastAsia="Wingdings" w:hAnsi="Wingdings" w:cs="Wingdings"/>
          <w:sz w:val="20"/>
          <w:szCs w:val="20"/>
        </w:rPr>
      </w:pPr>
      <w:r>
        <w:rPr>
          <w:rFonts w:eastAsia="Times New Roman"/>
          <w:sz w:val="24"/>
          <w:szCs w:val="24"/>
        </w:rPr>
        <w:t>обязанности бокового судьи и судьи информатора (повторение)</w:t>
      </w:r>
    </w:p>
    <w:p w:rsidR="0062719C" w:rsidRDefault="00524DC0">
      <w:pPr>
        <w:numPr>
          <w:ilvl w:val="0"/>
          <w:numId w:val="99"/>
        </w:numPr>
        <w:tabs>
          <w:tab w:val="left" w:pos="1140"/>
        </w:tabs>
        <w:ind w:left="1140" w:hanging="433"/>
        <w:rPr>
          <w:rFonts w:ascii="Wingdings" w:eastAsia="Wingdings" w:hAnsi="Wingdings" w:cs="Wingdings"/>
          <w:sz w:val="20"/>
          <w:szCs w:val="20"/>
        </w:rPr>
      </w:pPr>
      <w:r>
        <w:rPr>
          <w:rFonts w:eastAsia="Times New Roman"/>
          <w:sz w:val="24"/>
          <w:szCs w:val="24"/>
        </w:rPr>
        <w:t xml:space="preserve">условия выполнения упражнений: Т-3 и Т-4, ДТ-3 и ДТ-4; </w:t>
      </w:r>
    </w:p>
    <w:p w:rsidR="0062719C" w:rsidRDefault="00524DC0">
      <w:pPr>
        <w:numPr>
          <w:ilvl w:val="0"/>
          <w:numId w:val="99"/>
        </w:numPr>
        <w:tabs>
          <w:tab w:val="left" w:pos="1140"/>
        </w:tabs>
        <w:ind w:left="1140" w:hanging="433"/>
        <w:rPr>
          <w:rFonts w:ascii="Wingdings" w:eastAsia="Wingdings" w:hAnsi="Wingdings" w:cs="Wingdings"/>
          <w:sz w:val="20"/>
          <w:szCs w:val="20"/>
        </w:rPr>
      </w:pPr>
      <w:r>
        <w:rPr>
          <w:rFonts w:eastAsia="Times New Roman"/>
          <w:sz w:val="24"/>
          <w:szCs w:val="24"/>
        </w:rPr>
        <w:t>обязанности судей секретариата соревнований (общее знакомство).</w:t>
      </w:r>
    </w:p>
    <w:p w:rsidR="0062719C" w:rsidRDefault="00524DC0">
      <w:pPr>
        <w:numPr>
          <w:ilvl w:val="0"/>
          <w:numId w:val="100"/>
        </w:numPr>
        <w:tabs>
          <w:tab w:val="left" w:pos="1140"/>
        </w:tabs>
        <w:ind w:left="1140" w:hanging="433"/>
        <w:rPr>
          <w:rFonts w:eastAsia="Times New Roman"/>
          <w:sz w:val="24"/>
          <w:szCs w:val="24"/>
        </w:rPr>
      </w:pPr>
      <w:r>
        <w:rPr>
          <w:rFonts w:eastAsia="Times New Roman"/>
          <w:sz w:val="24"/>
          <w:szCs w:val="24"/>
        </w:rPr>
        <w:t>Зачеты по теории.</w:t>
      </w:r>
    </w:p>
    <w:p w:rsidR="0062719C" w:rsidRDefault="00524DC0">
      <w:pPr>
        <w:numPr>
          <w:ilvl w:val="0"/>
          <w:numId w:val="100"/>
        </w:numPr>
        <w:tabs>
          <w:tab w:val="left" w:pos="1140"/>
        </w:tabs>
        <w:ind w:left="1140" w:hanging="433"/>
        <w:rPr>
          <w:rFonts w:eastAsia="Times New Roman"/>
          <w:sz w:val="24"/>
          <w:szCs w:val="24"/>
        </w:rPr>
      </w:pPr>
      <w:r>
        <w:rPr>
          <w:rFonts w:eastAsia="Times New Roman"/>
          <w:sz w:val="24"/>
          <w:szCs w:val="24"/>
        </w:rPr>
        <w:t>Подведение итогов тренировок в течение учебного года, планы на следующий год.</w:t>
      </w:r>
    </w:p>
    <w:p w:rsidR="0062719C" w:rsidRDefault="00524DC0">
      <w:pPr>
        <w:ind w:left="280"/>
        <w:rPr>
          <w:rFonts w:eastAsia="Times New Roman"/>
          <w:sz w:val="24"/>
          <w:szCs w:val="24"/>
        </w:rPr>
      </w:pPr>
      <w:r>
        <w:rPr>
          <w:rFonts w:eastAsia="Times New Roman"/>
          <w:i/>
          <w:iCs/>
          <w:sz w:val="24"/>
          <w:szCs w:val="24"/>
        </w:rPr>
        <w:t>Практические занятия</w:t>
      </w:r>
    </w:p>
    <w:p w:rsidR="0062719C" w:rsidRDefault="0062719C">
      <w:pPr>
        <w:spacing w:line="12" w:lineRule="exact"/>
        <w:rPr>
          <w:sz w:val="20"/>
          <w:szCs w:val="20"/>
        </w:rPr>
      </w:pPr>
    </w:p>
    <w:p w:rsidR="0062719C" w:rsidRDefault="00524DC0">
      <w:pPr>
        <w:numPr>
          <w:ilvl w:val="0"/>
          <w:numId w:val="101"/>
        </w:numPr>
        <w:tabs>
          <w:tab w:val="left" w:pos="1133"/>
        </w:tabs>
        <w:spacing w:line="237" w:lineRule="auto"/>
        <w:ind w:firstLine="707"/>
        <w:jc w:val="both"/>
        <w:rPr>
          <w:rFonts w:eastAsia="Times New Roman"/>
          <w:sz w:val="24"/>
          <w:szCs w:val="24"/>
        </w:rPr>
      </w:pPr>
      <w:r>
        <w:rPr>
          <w:rFonts w:eastAsia="Times New Roman"/>
          <w:sz w:val="24"/>
          <w:szCs w:val="24"/>
        </w:rPr>
        <w:t>Общефизическая подготовка: выполнение упра</w:t>
      </w:r>
      <w:r w:rsidR="009D663E">
        <w:rPr>
          <w:rFonts w:eastAsia="Times New Roman"/>
          <w:sz w:val="24"/>
          <w:szCs w:val="24"/>
        </w:rPr>
        <w:t>жнений общефизической направлен</w:t>
      </w:r>
      <w:r>
        <w:rPr>
          <w:rFonts w:eastAsia="Times New Roman"/>
          <w:sz w:val="24"/>
          <w:szCs w:val="24"/>
        </w:rPr>
        <w:t xml:space="preserve">ности в разминке, паузах (отдыхе) и конце тренировочных </w:t>
      </w:r>
      <w:r w:rsidR="003B3D44">
        <w:rPr>
          <w:rFonts w:eastAsia="Times New Roman"/>
          <w:sz w:val="24"/>
          <w:szCs w:val="24"/>
        </w:rPr>
        <w:t>занятий; ежедневная утренняя за</w:t>
      </w:r>
      <w:r>
        <w:rPr>
          <w:rFonts w:eastAsia="Times New Roman"/>
          <w:sz w:val="24"/>
          <w:szCs w:val="24"/>
        </w:rPr>
        <w:t>рядка, размеренный бег, подвижные игры, настольный теннис</w:t>
      </w:r>
      <w:r w:rsidR="009D663E">
        <w:rPr>
          <w:rFonts w:eastAsia="Times New Roman"/>
          <w:sz w:val="24"/>
          <w:szCs w:val="24"/>
        </w:rPr>
        <w:t>, ходьба на лыжах, плавание, ве</w:t>
      </w:r>
      <w:r>
        <w:rPr>
          <w:rFonts w:eastAsia="Times New Roman"/>
          <w:sz w:val="24"/>
          <w:szCs w:val="24"/>
        </w:rPr>
        <w:t>лосипед, прогулки (самостоятельно).</w:t>
      </w:r>
    </w:p>
    <w:p w:rsidR="0062719C" w:rsidRDefault="0062719C">
      <w:pPr>
        <w:sectPr w:rsidR="0062719C">
          <w:pgSz w:w="11900" w:h="16838"/>
          <w:pgMar w:top="712" w:right="566" w:bottom="374" w:left="1420" w:header="0" w:footer="0" w:gutter="0"/>
          <w:cols w:space="720" w:equalWidth="0">
            <w:col w:w="9920"/>
          </w:cols>
        </w:sectPr>
      </w:pPr>
    </w:p>
    <w:p w:rsidR="0062719C" w:rsidRDefault="00A363FA">
      <w:pPr>
        <w:jc w:val="center"/>
        <w:rPr>
          <w:sz w:val="20"/>
          <w:szCs w:val="20"/>
        </w:rPr>
      </w:pPr>
      <w:r>
        <w:rPr>
          <w:rFonts w:eastAsia="Times New Roman"/>
          <w:sz w:val="20"/>
          <w:szCs w:val="20"/>
        </w:rPr>
        <w:lastRenderedPageBreak/>
        <w:t>31</w:t>
      </w:r>
    </w:p>
    <w:p w:rsidR="0062719C" w:rsidRDefault="0062719C">
      <w:pPr>
        <w:spacing w:line="241" w:lineRule="exact"/>
        <w:rPr>
          <w:sz w:val="20"/>
          <w:szCs w:val="20"/>
        </w:rPr>
      </w:pPr>
    </w:p>
    <w:p w:rsidR="0062719C" w:rsidRDefault="00524DC0">
      <w:pPr>
        <w:numPr>
          <w:ilvl w:val="0"/>
          <w:numId w:val="102"/>
        </w:numPr>
        <w:tabs>
          <w:tab w:val="left" w:pos="1133"/>
        </w:tabs>
        <w:spacing w:line="234" w:lineRule="auto"/>
        <w:ind w:firstLine="707"/>
        <w:rPr>
          <w:rFonts w:eastAsia="Times New Roman"/>
          <w:sz w:val="24"/>
          <w:szCs w:val="24"/>
        </w:rPr>
      </w:pPr>
      <w:r>
        <w:rPr>
          <w:rFonts w:eastAsia="Times New Roman"/>
          <w:sz w:val="24"/>
          <w:szCs w:val="24"/>
        </w:rPr>
        <w:t>Выполнение упражнений специальной физической направленности, устранения недостатков физического развития - тренировка определенных групп мышц.</w:t>
      </w:r>
    </w:p>
    <w:p w:rsidR="0062719C" w:rsidRDefault="0062719C">
      <w:pPr>
        <w:spacing w:line="14" w:lineRule="exact"/>
        <w:rPr>
          <w:rFonts w:eastAsia="Times New Roman"/>
          <w:sz w:val="24"/>
          <w:szCs w:val="24"/>
        </w:rPr>
      </w:pPr>
    </w:p>
    <w:p w:rsidR="0062719C" w:rsidRDefault="00524DC0">
      <w:pPr>
        <w:numPr>
          <w:ilvl w:val="0"/>
          <w:numId w:val="102"/>
        </w:numPr>
        <w:tabs>
          <w:tab w:val="left" w:pos="1133"/>
        </w:tabs>
        <w:spacing w:line="237" w:lineRule="auto"/>
        <w:ind w:firstLine="707"/>
        <w:jc w:val="both"/>
        <w:rPr>
          <w:rFonts w:eastAsia="Times New Roman"/>
          <w:sz w:val="24"/>
          <w:szCs w:val="24"/>
        </w:rPr>
      </w:pPr>
      <w:r>
        <w:rPr>
          <w:rFonts w:eastAsia="Times New Roman"/>
          <w:sz w:val="24"/>
          <w:szCs w:val="24"/>
        </w:rPr>
        <w:t>Совершенствование элементов техники выполнения выстрела (без патрона и с патроном): однообразие изготовки (в избранном упражнении), устранение неточностей, вкладка или вскидка, прицеливание (однообразное накладывание на гребень приклада головы), поводка при выполнении выстрелов по мишеням:</w:t>
      </w:r>
    </w:p>
    <w:p w:rsidR="0062719C" w:rsidRDefault="0062719C">
      <w:pPr>
        <w:spacing w:line="1" w:lineRule="exact"/>
        <w:rPr>
          <w:rFonts w:eastAsia="Times New Roman"/>
          <w:sz w:val="24"/>
          <w:szCs w:val="24"/>
        </w:rPr>
      </w:pPr>
    </w:p>
    <w:p w:rsidR="0062719C" w:rsidRDefault="00524DC0">
      <w:pPr>
        <w:ind w:left="700"/>
        <w:rPr>
          <w:rFonts w:eastAsia="Times New Roman"/>
          <w:sz w:val="24"/>
          <w:szCs w:val="24"/>
        </w:rPr>
      </w:pPr>
      <w:r>
        <w:rPr>
          <w:rFonts w:ascii="Wingdings" w:eastAsia="Wingdings" w:hAnsi="Wingdings" w:cs="Wingdings"/>
          <w:sz w:val="20"/>
          <w:szCs w:val="20"/>
        </w:rPr>
        <w:t></w:t>
      </w:r>
      <w:r>
        <w:rPr>
          <w:rFonts w:ascii="Wingdings" w:eastAsia="Wingdings" w:hAnsi="Wingdings" w:cs="Wingdings"/>
          <w:sz w:val="20"/>
          <w:szCs w:val="20"/>
        </w:rPr>
        <w:t></w:t>
      </w:r>
      <w:r>
        <w:rPr>
          <w:rFonts w:ascii="Wingdings" w:eastAsia="Wingdings" w:hAnsi="Wingdings" w:cs="Wingdings"/>
          <w:sz w:val="20"/>
          <w:szCs w:val="20"/>
        </w:rPr>
        <w:t></w:t>
      </w:r>
      <w:r>
        <w:rPr>
          <w:rFonts w:eastAsia="Times New Roman"/>
          <w:sz w:val="24"/>
          <w:szCs w:val="24"/>
        </w:rPr>
        <w:t>прямым,</w:t>
      </w:r>
      <w:r>
        <w:rPr>
          <w:rFonts w:ascii="Wingdings" w:eastAsia="Wingdings" w:hAnsi="Wingdings" w:cs="Wingdings"/>
          <w:sz w:val="20"/>
          <w:szCs w:val="20"/>
        </w:rPr>
        <w:t></w:t>
      </w:r>
      <w:r>
        <w:rPr>
          <w:rFonts w:eastAsia="Times New Roman"/>
          <w:sz w:val="24"/>
          <w:szCs w:val="24"/>
        </w:rPr>
        <w:t>левым,</w:t>
      </w:r>
      <w:r>
        <w:rPr>
          <w:rFonts w:ascii="Wingdings" w:eastAsia="Wingdings" w:hAnsi="Wingdings" w:cs="Wingdings"/>
          <w:sz w:val="20"/>
          <w:szCs w:val="20"/>
        </w:rPr>
        <w:t></w:t>
      </w:r>
      <w:r>
        <w:rPr>
          <w:rFonts w:eastAsia="Times New Roman"/>
          <w:sz w:val="24"/>
          <w:szCs w:val="24"/>
        </w:rPr>
        <w:t>правым с разными углами возвышения,</w:t>
      </w:r>
    </w:p>
    <w:p w:rsidR="0062719C" w:rsidRDefault="0062719C">
      <w:pPr>
        <w:spacing w:line="12" w:lineRule="exact"/>
        <w:rPr>
          <w:rFonts w:eastAsia="Times New Roman"/>
          <w:sz w:val="24"/>
          <w:szCs w:val="24"/>
        </w:rPr>
      </w:pPr>
    </w:p>
    <w:p w:rsidR="0062719C" w:rsidRDefault="00524DC0">
      <w:pPr>
        <w:spacing w:line="234" w:lineRule="auto"/>
        <w:ind w:firstLine="708"/>
        <w:rPr>
          <w:rFonts w:eastAsia="Times New Roman"/>
          <w:sz w:val="24"/>
          <w:szCs w:val="24"/>
        </w:rPr>
      </w:pPr>
      <w:r>
        <w:rPr>
          <w:rFonts w:ascii="Wingdings" w:eastAsia="Wingdings" w:hAnsi="Wingdings" w:cs="Wingdings"/>
          <w:sz w:val="20"/>
          <w:szCs w:val="20"/>
        </w:rPr>
        <w:t></w:t>
      </w:r>
      <w:r>
        <w:rPr>
          <w:rFonts w:ascii="Wingdings" w:eastAsia="Wingdings" w:hAnsi="Wingdings" w:cs="Wingdings"/>
          <w:sz w:val="20"/>
          <w:szCs w:val="20"/>
        </w:rPr>
        <w:t></w:t>
      </w:r>
      <w:r>
        <w:rPr>
          <w:rFonts w:eastAsia="Times New Roman"/>
          <w:sz w:val="24"/>
          <w:szCs w:val="24"/>
        </w:rPr>
        <w:t>прямым,</w:t>
      </w:r>
      <w:r>
        <w:rPr>
          <w:rFonts w:ascii="Wingdings" w:eastAsia="Wingdings" w:hAnsi="Wingdings" w:cs="Wingdings"/>
          <w:sz w:val="20"/>
          <w:szCs w:val="20"/>
        </w:rPr>
        <w:t></w:t>
      </w:r>
      <w:r>
        <w:rPr>
          <w:rFonts w:eastAsia="Times New Roman"/>
          <w:sz w:val="24"/>
          <w:szCs w:val="24"/>
        </w:rPr>
        <w:t>левым,</w:t>
      </w:r>
      <w:r>
        <w:rPr>
          <w:rFonts w:ascii="Wingdings" w:eastAsia="Wingdings" w:hAnsi="Wingdings" w:cs="Wingdings"/>
          <w:sz w:val="20"/>
          <w:szCs w:val="20"/>
        </w:rPr>
        <w:t></w:t>
      </w:r>
      <w:r>
        <w:rPr>
          <w:rFonts w:eastAsia="Times New Roman"/>
          <w:sz w:val="24"/>
          <w:szCs w:val="24"/>
        </w:rPr>
        <w:t>правым с разными боковыми углами в соответствии схемам</w:t>
      </w:r>
      <w:r>
        <w:rPr>
          <w:rFonts w:ascii="Wingdings" w:eastAsia="Wingdings" w:hAnsi="Wingdings" w:cs="Wingdings"/>
          <w:sz w:val="20"/>
          <w:szCs w:val="20"/>
        </w:rPr>
        <w:t></w:t>
      </w:r>
      <w:r>
        <w:rPr>
          <w:rFonts w:eastAsia="Times New Roman"/>
          <w:sz w:val="24"/>
          <w:szCs w:val="24"/>
        </w:rPr>
        <w:t>(табли-цам) настройки метательных машинок для упражнения ТРАП, ДУБЛЬ-ТРАП;</w:t>
      </w:r>
    </w:p>
    <w:p w:rsidR="0062719C" w:rsidRDefault="0062719C">
      <w:pPr>
        <w:spacing w:line="13" w:lineRule="exact"/>
        <w:rPr>
          <w:rFonts w:eastAsia="Times New Roman"/>
          <w:sz w:val="24"/>
          <w:szCs w:val="24"/>
        </w:rPr>
      </w:pPr>
    </w:p>
    <w:p w:rsidR="0062719C" w:rsidRDefault="0062719C">
      <w:pPr>
        <w:spacing w:line="5" w:lineRule="exact"/>
        <w:rPr>
          <w:rFonts w:eastAsia="Times New Roman"/>
          <w:sz w:val="24"/>
          <w:szCs w:val="24"/>
        </w:rPr>
      </w:pPr>
    </w:p>
    <w:p w:rsidR="0062719C" w:rsidRDefault="00524DC0">
      <w:pPr>
        <w:ind w:left="700"/>
        <w:rPr>
          <w:rFonts w:eastAsia="Times New Roman"/>
          <w:sz w:val="24"/>
          <w:szCs w:val="24"/>
        </w:rPr>
      </w:pPr>
      <w:r>
        <w:rPr>
          <w:rFonts w:ascii="Wingdings" w:eastAsia="Wingdings" w:hAnsi="Wingdings" w:cs="Wingdings"/>
          <w:sz w:val="20"/>
          <w:szCs w:val="20"/>
        </w:rPr>
        <w:t></w:t>
      </w:r>
      <w:r>
        <w:rPr>
          <w:rFonts w:ascii="Wingdings" w:eastAsia="Wingdings" w:hAnsi="Wingdings" w:cs="Wingdings"/>
          <w:sz w:val="20"/>
          <w:szCs w:val="20"/>
        </w:rPr>
        <w:t></w:t>
      </w:r>
      <w:r>
        <w:rPr>
          <w:rFonts w:ascii="Wingdings" w:eastAsia="Wingdings" w:hAnsi="Wingdings" w:cs="Wingdings"/>
          <w:sz w:val="20"/>
          <w:szCs w:val="20"/>
        </w:rPr>
        <w:t></w:t>
      </w:r>
      <w:r>
        <w:rPr>
          <w:rFonts w:eastAsia="Times New Roman"/>
          <w:sz w:val="24"/>
          <w:szCs w:val="24"/>
        </w:rPr>
        <w:t>управление спуском в движении</w:t>
      </w:r>
      <w:r>
        <w:rPr>
          <w:rFonts w:ascii="Wingdings" w:eastAsia="Wingdings" w:hAnsi="Wingdings" w:cs="Wingdings"/>
          <w:sz w:val="20"/>
          <w:szCs w:val="20"/>
        </w:rPr>
        <w:t></w:t>
      </w:r>
      <w:r>
        <w:rPr>
          <w:rFonts w:eastAsia="Times New Roman"/>
          <w:sz w:val="24"/>
          <w:szCs w:val="24"/>
        </w:rPr>
        <w:t>(нажим мощный,</w:t>
      </w:r>
      <w:r>
        <w:rPr>
          <w:rFonts w:ascii="Wingdings" w:eastAsia="Wingdings" w:hAnsi="Wingdings" w:cs="Wingdings"/>
          <w:sz w:val="20"/>
          <w:szCs w:val="20"/>
        </w:rPr>
        <w:t></w:t>
      </w:r>
      <w:r>
        <w:rPr>
          <w:rFonts w:eastAsia="Times New Roman"/>
          <w:sz w:val="24"/>
          <w:szCs w:val="24"/>
        </w:rPr>
        <w:t>плавный,</w:t>
      </w:r>
      <w:r>
        <w:rPr>
          <w:rFonts w:ascii="Wingdings" w:eastAsia="Wingdings" w:hAnsi="Wingdings" w:cs="Wingdings"/>
          <w:sz w:val="20"/>
          <w:szCs w:val="20"/>
        </w:rPr>
        <w:t></w:t>
      </w:r>
      <w:r>
        <w:rPr>
          <w:rFonts w:eastAsia="Times New Roman"/>
          <w:sz w:val="24"/>
          <w:szCs w:val="24"/>
        </w:rPr>
        <w:t>без рывка);</w:t>
      </w:r>
    </w:p>
    <w:p w:rsidR="0062719C" w:rsidRDefault="0062719C">
      <w:pPr>
        <w:spacing w:line="12" w:lineRule="exact"/>
        <w:rPr>
          <w:rFonts w:eastAsia="Times New Roman"/>
          <w:sz w:val="24"/>
          <w:szCs w:val="24"/>
        </w:rPr>
      </w:pPr>
    </w:p>
    <w:p w:rsidR="0062719C" w:rsidRDefault="00524DC0">
      <w:pPr>
        <w:spacing w:line="235" w:lineRule="auto"/>
        <w:ind w:firstLine="708"/>
        <w:jc w:val="both"/>
        <w:rPr>
          <w:rFonts w:eastAsia="Times New Roman"/>
          <w:sz w:val="24"/>
          <w:szCs w:val="24"/>
        </w:rPr>
      </w:pPr>
      <w:r>
        <w:rPr>
          <w:rFonts w:ascii="Wingdings" w:eastAsia="Wingdings" w:hAnsi="Wingdings" w:cs="Wingdings"/>
          <w:sz w:val="20"/>
          <w:szCs w:val="20"/>
        </w:rPr>
        <w:t></w:t>
      </w:r>
      <w:r>
        <w:rPr>
          <w:rFonts w:ascii="Wingdings" w:eastAsia="Wingdings" w:hAnsi="Wingdings" w:cs="Wingdings"/>
          <w:sz w:val="20"/>
          <w:szCs w:val="20"/>
        </w:rPr>
        <w:t></w:t>
      </w:r>
      <w:r>
        <w:rPr>
          <w:rFonts w:eastAsia="Times New Roman"/>
          <w:sz w:val="24"/>
          <w:szCs w:val="24"/>
        </w:rPr>
        <w:t>дыхание.</w:t>
      </w:r>
      <w:r>
        <w:rPr>
          <w:rFonts w:ascii="Wingdings" w:eastAsia="Wingdings" w:hAnsi="Wingdings" w:cs="Wingdings"/>
          <w:sz w:val="20"/>
          <w:szCs w:val="20"/>
        </w:rPr>
        <w:t></w:t>
      </w:r>
      <w:r>
        <w:rPr>
          <w:rFonts w:eastAsia="Times New Roman"/>
          <w:sz w:val="24"/>
          <w:szCs w:val="24"/>
        </w:rPr>
        <w:t>Примечание:</w:t>
      </w:r>
      <w:r>
        <w:rPr>
          <w:rFonts w:ascii="Wingdings" w:eastAsia="Wingdings" w:hAnsi="Wingdings" w:cs="Wingdings"/>
          <w:sz w:val="20"/>
          <w:szCs w:val="20"/>
        </w:rPr>
        <w:t></w:t>
      </w:r>
      <w:r>
        <w:rPr>
          <w:rFonts w:eastAsia="Times New Roman"/>
          <w:sz w:val="24"/>
          <w:szCs w:val="24"/>
        </w:rPr>
        <w:t>при дальнейшем овладении техникой выполнения элементов</w:t>
      </w:r>
      <w:r>
        <w:rPr>
          <w:rFonts w:ascii="Wingdings" w:eastAsia="Wingdings" w:hAnsi="Wingdings" w:cs="Wingdings"/>
          <w:sz w:val="20"/>
          <w:szCs w:val="20"/>
        </w:rPr>
        <w:t></w:t>
      </w:r>
      <w:r>
        <w:rPr>
          <w:rFonts w:eastAsia="Times New Roman"/>
          <w:sz w:val="24"/>
          <w:szCs w:val="24"/>
        </w:rPr>
        <w:t>выстрела полезно периодически использовать уменьшенн</w:t>
      </w:r>
      <w:r w:rsidR="009D663E">
        <w:rPr>
          <w:rFonts w:eastAsia="Times New Roman"/>
          <w:sz w:val="24"/>
          <w:szCs w:val="24"/>
        </w:rPr>
        <w:t>ую дальность заброса мишени осо</w:t>
      </w:r>
      <w:r>
        <w:rPr>
          <w:rFonts w:eastAsia="Times New Roman"/>
          <w:sz w:val="24"/>
          <w:szCs w:val="24"/>
        </w:rPr>
        <w:t>бенно в тех случаях, когда появляются или учащаются промахи.</w:t>
      </w:r>
    </w:p>
    <w:p w:rsidR="0062719C" w:rsidRDefault="0062719C">
      <w:pPr>
        <w:spacing w:line="15" w:lineRule="exact"/>
        <w:rPr>
          <w:rFonts w:eastAsia="Times New Roman"/>
          <w:sz w:val="24"/>
          <w:szCs w:val="24"/>
        </w:rPr>
      </w:pPr>
    </w:p>
    <w:p w:rsidR="0062719C" w:rsidRDefault="00524DC0">
      <w:pPr>
        <w:numPr>
          <w:ilvl w:val="0"/>
          <w:numId w:val="102"/>
        </w:numPr>
        <w:tabs>
          <w:tab w:val="left" w:pos="1133"/>
        </w:tabs>
        <w:spacing w:line="237" w:lineRule="auto"/>
        <w:ind w:firstLine="707"/>
        <w:jc w:val="both"/>
        <w:rPr>
          <w:rFonts w:eastAsia="Times New Roman"/>
          <w:sz w:val="24"/>
          <w:szCs w:val="24"/>
        </w:rPr>
      </w:pPr>
      <w:r>
        <w:rPr>
          <w:rFonts w:eastAsia="Times New Roman"/>
          <w:sz w:val="24"/>
          <w:szCs w:val="24"/>
        </w:rPr>
        <w:t>Дальнейшее овладение при выполнении выстрела</w:t>
      </w:r>
      <w:r w:rsidR="009D663E">
        <w:rPr>
          <w:rFonts w:eastAsia="Times New Roman"/>
          <w:sz w:val="24"/>
          <w:szCs w:val="24"/>
        </w:rPr>
        <w:t xml:space="preserve"> координированием работ по удер</w:t>
      </w:r>
      <w:r>
        <w:rPr>
          <w:rFonts w:eastAsia="Times New Roman"/>
          <w:sz w:val="24"/>
          <w:szCs w:val="24"/>
        </w:rPr>
        <w:t>жанию системы «стрелок-оружие», вкладке или вскидке, прицеливанию, поводке, нажиму на спусковой крючок (в движении) при затаивании дыхания («параллельность работ»)</w:t>
      </w:r>
      <w:r w:rsidR="009D663E">
        <w:rPr>
          <w:rFonts w:eastAsia="Times New Roman"/>
          <w:sz w:val="24"/>
          <w:szCs w:val="24"/>
        </w:rPr>
        <w:t>; выполне</w:t>
      </w:r>
      <w:r>
        <w:rPr>
          <w:rFonts w:eastAsia="Times New Roman"/>
          <w:sz w:val="24"/>
          <w:szCs w:val="24"/>
        </w:rPr>
        <w:t>ние выстрелов без патрона («холостые») и с патроном.</w:t>
      </w:r>
    </w:p>
    <w:p w:rsidR="0062719C" w:rsidRDefault="0062719C">
      <w:pPr>
        <w:spacing w:line="13" w:lineRule="exact"/>
        <w:rPr>
          <w:rFonts w:eastAsia="Times New Roman"/>
          <w:sz w:val="24"/>
          <w:szCs w:val="24"/>
        </w:rPr>
      </w:pPr>
    </w:p>
    <w:p w:rsidR="0062719C" w:rsidRDefault="00524DC0">
      <w:pPr>
        <w:numPr>
          <w:ilvl w:val="0"/>
          <w:numId w:val="102"/>
        </w:numPr>
        <w:tabs>
          <w:tab w:val="left" w:pos="1133"/>
        </w:tabs>
        <w:spacing w:line="234" w:lineRule="auto"/>
        <w:ind w:firstLine="707"/>
        <w:rPr>
          <w:rFonts w:eastAsia="Times New Roman"/>
          <w:sz w:val="24"/>
          <w:szCs w:val="24"/>
        </w:rPr>
      </w:pPr>
      <w:r>
        <w:rPr>
          <w:rFonts w:eastAsia="Times New Roman"/>
          <w:sz w:val="24"/>
          <w:szCs w:val="24"/>
        </w:rPr>
        <w:t xml:space="preserve">Совершенствование устойчивости - увеличение </w:t>
      </w:r>
      <w:r w:rsidR="009D663E">
        <w:rPr>
          <w:rFonts w:eastAsia="Times New Roman"/>
          <w:sz w:val="24"/>
          <w:szCs w:val="24"/>
        </w:rPr>
        <w:t>тренировочной нагрузки (выполне</w:t>
      </w:r>
      <w:r>
        <w:rPr>
          <w:rFonts w:eastAsia="Times New Roman"/>
          <w:sz w:val="24"/>
          <w:szCs w:val="24"/>
        </w:rPr>
        <w:t>ние выстрелов без патрона и с патроном).</w:t>
      </w:r>
    </w:p>
    <w:p w:rsidR="0062719C" w:rsidRDefault="0062719C">
      <w:pPr>
        <w:spacing w:line="13" w:lineRule="exact"/>
        <w:rPr>
          <w:rFonts w:eastAsia="Times New Roman"/>
          <w:sz w:val="24"/>
          <w:szCs w:val="24"/>
        </w:rPr>
      </w:pPr>
    </w:p>
    <w:p w:rsidR="0062719C" w:rsidRDefault="00524DC0">
      <w:pPr>
        <w:numPr>
          <w:ilvl w:val="0"/>
          <w:numId w:val="102"/>
        </w:numPr>
        <w:tabs>
          <w:tab w:val="left" w:pos="1133"/>
        </w:tabs>
        <w:spacing w:line="234" w:lineRule="auto"/>
        <w:ind w:firstLine="707"/>
        <w:rPr>
          <w:rFonts w:eastAsia="Times New Roman"/>
          <w:sz w:val="24"/>
          <w:szCs w:val="24"/>
        </w:rPr>
      </w:pPr>
      <w:r>
        <w:rPr>
          <w:rFonts w:eastAsia="Times New Roman"/>
          <w:sz w:val="24"/>
          <w:szCs w:val="24"/>
        </w:rPr>
        <w:t xml:space="preserve">Дальнейшее овладение техникой выполнения выстрела в «зоне поражения» (без </w:t>
      </w:r>
      <w:r w:rsidR="009D663E">
        <w:rPr>
          <w:rFonts w:eastAsia="Times New Roman"/>
          <w:sz w:val="24"/>
          <w:szCs w:val="24"/>
        </w:rPr>
        <w:t>па</w:t>
      </w:r>
      <w:r>
        <w:rPr>
          <w:rFonts w:eastAsia="Times New Roman"/>
          <w:sz w:val="24"/>
          <w:szCs w:val="24"/>
        </w:rPr>
        <w:t>трона и с патроном).</w:t>
      </w:r>
    </w:p>
    <w:p w:rsidR="0062719C" w:rsidRDefault="0062719C">
      <w:pPr>
        <w:spacing w:line="13" w:lineRule="exact"/>
        <w:rPr>
          <w:rFonts w:eastAsia="Times New Roman"/>
          <w:sz w:val="24"/>
          <w:szCs w:val="24"/>
        </w:rPr>
      </w:pPr>
    </w:p>
    <w:p w:rsidR="0062719C" w:rsidRDefault="00524DC0">
      <w:pPr>
        <w:numPr>
          <w:ilvl w:val="0"/>
          <w:numId w:val="102"/>
        </w:numPr>
        <w:tabs>
          <w:tab w:val="left" w:pos="1133"/>
        </w:tabs>
        <w:spacing w:line="234" w:lineRule="auto"/>
        <w:ind w:firstLine="707"/>
        <w:rPr>
          <w:rFonts w:eastAsia="Times New Roman"/>
          <w:sz w:val="24"/>
          <w:szCs w:val="24"/>
        </w:rPr>
      </w:pPr>
      <w:r>
        <w:rPr>
          <w:rFonts w:eastAsia="Times New Roman"/>
          <w:sz w:val="24"/>
          <w:szCs w:val="24"/>
        </w:rPr>
        <w:t>Совершенствование автономной работы указательного пальца, без включения каких-либо других групп мышц.</w:t>
      </w:r>
    </w:p>
    <w:p w:rsidR="0062719C" w:rsidRDefault="0062719C">
      <w:pPr>
        <w:spacing w:line="13" w:lineRule="exact"/>
        <w:rPr>
          <w:rFonts w:eastAsia="Times New Roman"/>
          <w:sz w:val="24"/>
          <w:szCs w:val="24"/>
        </w:rPr>
      </w:pPr>
    </w:p>
    <w:p w:rsidR="0062719C" w:rsidRDefault="00524DC0">
      <w:pPr>
        <w:numPr>
          <w:ilvl w:val="0"/>
          <w:numId w:val="102"/>
        </w:numPr>
        <w:tabs>
          <w:tab w:val="left" w:pos="1133"/>
        </w:tabs>
        <w:spacing w:line="234" w:lineRule="auto"/>
        <w:ind w:firstLine="707"/>
        <w:rPr>
          <w:rFonts w:eastAsia="Times New Roman"/>
          <w:sz w:val="24"/>
          <w:szCs w:val="24"/>
        </w:rPr>
      </w:pPr>
      <w:r>
        <w:rPr>
          <w:rFonts w:eastAsia="Times New Roman"/>
          <w:sz w:val="24"/>
          <w:szCs w:val="24"/>
        </w:rPr>
        <w:t>Дальнейшее овладение умением готовить и выполнять выстрел, не ожидая его, - «элемент неожиданности выстрела»; недопустима реакция на выстрел («встреча»).</w:t>
      </w:r>
    </w:p>
    <w:p w:rsidR="0062719C" w:rsidRDefault="0062719C">
      <w:pPr>
        <w:spacing w:line="2" w:lineRule="exact"/>
        <w:rPr>
          <w:rFonts w:eastAsia="Times New Roman"/>
          <w:sz w:val="24"/>
          <w:szCs w:val="24"/>
        </w:rPr>
      </w:pPr>
    </w:p>
    <w:p w:rsidR="0062719C" w:rsidRDefault="00524DC0">
      <w:pPr>
        <w:numPr>
          <w:ilvl w:val="0"/>
          <w:numId w:val="102"/>
        </w:numPr>
        <w:tabs>
          <w:tab w:val="left" w:pos="1140"/>
        </w:tabs>
        <w:ind w:left="1140" w:hanging="433"/>
        <w:rPr>
          <w:rFonts w:eastAsia="Times New Roman"/>
          <w:sz w:val="24"/>
          <w:szCs w:val="24"/>
        </w:rPr>
      </w:pPr>
      <w:r>
        <w:rPr>
          <w:rFonts w:eastAsia="Times New Roman"/>
          <w:sz w:val="24"/>
          <w:szCs w:val="24"/>
        </w:rPr>
        <w:t>Совершенствование внутреннего контроля (умения «слушать себя»)</w:t>
      </w:r>
    </w:p>
    <w:p w:rsidR="0062719C" w:rsidRDefault="00524DC0">
      <w:pPr>
        <w:numPr>
          <w:ilvl w:val="0"/>
          <w:numId w:val="103"/>
        </w:numPr>
        <w:tabs>
          <w:tab w:val="left" w:pos="1140"/>
        </w:tabs>
        <w:ind w:left="1140" w:hanging="433"/>
        <w:rPr>
          <w:rFonts w:ascii="Wingdings" w:eastAsia="Wingdings" w:hAnsi="Wingdings" w:cs="Wingdings"/>
          <w:sz w:val="20"/>
          <w:szCs w:val="20"/>
        </w:rPr>
      </w:pPr>
      <w:r>
        <w:rPr>
          <w:rFonts w:eastAsia="Times New Roman"/>
          <w:sz w:val="24"/>
          <w:szCs w:val="24"/>
        </w:rPr>
        <w:t>за работой мышц, участвующих в выполнении выстрела,</w:t>
      </w:r>
    </w:p>
    <w:p w:rsidR="0062719C" w:rsidRDefault="0062719C">
      <w:pPr>
        <w:spacing w:line="12" w:lineRule="exact"/>
        <w:rPr>
          <w:rFonts w:ascii="Wingdings" w:eastAsia="Wingdings" w:hAnsi="Wingdings" w:cs="Wingdings"/>
          <w:sz w:val="20"/>
          <w:szCs w:val="20"/>
        </w:rPr>
      </w:pPr>
    </w:p>
    <w:p w:rsidR="0062719C" w:rsidRDefault="00524DC0">
      <w:pPr>
        <w:numPr>
          <w:ilvl w:val="0"/>
          <w:numId w:val="103"/>
        </w:numPr>
        <w:tabs>
          <w:tab w:val="left" w:pos="1133"/>
        </w:tabs>
        <w:spacing w:line="234" w:lineRule="auto"/>
        <w:ind w:firstLine="707"/>
        <w:rPr>
          <w:rFonts w:ascii="Wingdings" w:eastAsia="Wingdings" w:hAnsi="Wingdings" w:cs="Wingdings"/>
          <w:sz w:val="20"/>
          <w:szCs w:val="20"/>
        </w:rPr>
      </w:pPr>
      <w:r>
        <w:rPr>
          <w:rFonts w:eastAsia="Times New Roman"/>
          <w:sz w:val="24"/>
          <w:szCs w:val="24"/>
        </w:rPr>
        <w:t>за сохранением «рабочего состояния» перед, во время и после выполнения выстрела (выполнение выстрелов без патрона и с патроном).</w:t>
      </w:r>
    </w:p>
    <w:p w:rsidR="0062719C" w:rsidRDefault="0062719C">
      <w:pPr>
        <w:spacing w:line="13" w:lineRule="exact"/>
        <w:rPr>
          <w:rFonts w:ascii="Wingdings" w:eastAsia="Wingdings" w:hAnsi="Wingdings" w:cs="Wingdings"/>
          <w:sz w:val="20"/>
          <w:szCs w:val="20"/>
        </w:rPr>
      </w:pPr>
    </w:p>
    <w:p w:rsidR="0062719C" w:rsidRDefault="00524DC0">
      <w:pPr>
        <w:spacing w:line="234" w:lineRule="auto"/>
        <w:ind w:firstLine="708"/>
        <w:rPr>
          <w:rFonts w:ascii="Wingdings" w:eastAsia="Wingdings" w:hAnsi="Wingdings" w:cs="Wingdings"/>
          <w:sz w:val="20"/>
          <w:szCs w:val="20"/>
        </w:rPr>
      </w:pPr>
      <w:r>
        <w:rPr>
          <w:rFonts w:eastAsia="Times New Roman"/>
          <w:sz w:val="24"/>
          <w:szCs w:val="24"/>
        </w:rPr>
        <w:t>10. «Чистота» выполнения «выстрелов» без патрон</w:t>
      </w:r>
      <w:r w:rsidR="009D663E">
        <w:rPr>
          <w:rFonts w:eastAsia="Times New Roman"/>
          <w:sz w:val="24"/>
          <w:szCs w:val="24"/>
        </w:rPr>
        <w:t>ов (под контролем поочередно от</w:t>
      </w:r>
      <w:r>
        <w:rPr>
          <w:rFonts w:eastAsia="Times New Roman"/>
          <w:sz w:val="24"/>
          <w:szCs w:val="24"/>
        </w:rPr>
        <w:t>дельные элементы техники выполнения выстрела).</w:t>
      </w:r>
    </w:p>
    <w:p w:rsidR="0062719C" w:rsidRDefault="0062719C">
      <w:pPr>
        <w:spacing w:line="1" w:lineRule="exact"/>
        <w:rPr>
          <w:rFonts w:ascii="Wingdings" w:eastAsia="Wingdings" w:hAnsi="Wingdings" w:cs="Wingdings"/>
          <w:sz w:val="20"/>
          <w:szCs w:val="20"/>
        </w:rPr>
      </w:pPr>
    </w:p>
    <w:p w:rsidR="0062719C" w:rsidRDefault="00524DC0">
      <w:pPr>
        <w:ind w:left="700"/>
        <w:rPr>
          <w:rFonts w:ascii="Wingdings" w:eastAsia="Wingdings" w:hAnsi="Wingdings" w:cs="Wingdings"/>
          <w:sz w:val="20"/>
          <w:szCs w:val="20"/>
        </w:rPr>
      </w:pPr>
      <w:r>
        <w:rPr>
          <w:rFonts w:eastAsia="Times New Roman"/>
          <w:sz w:val="24"/>
          <w:szCs w:val="24"/>
        </w:rPr>
        <w:t>11.  Овладение двигательными представлениями (идеомоторика).</w:t>
      </w:r>
    </w:p>
    <w:p w:rsidR="0062719C" w:rsidRDefault="00524DC0">
      <w:pPr>
        <w:ind w:left="700"/>
        <w:rPr>
          <w:rFonts w:ascii="Wingdings" w:eastAsia="Wingdings" w:hAnsi="Wingdings" w:cs="Wingdings"/>
          <w:sz w:val="20"/>
          <w:szCs w:val="20"/>
        </w:rPr>
      </w:pPr>
      <w:r>
        <w:rPr>
          <w:rFonts w:eastAsia="Times New Roman"/>
          <w:sz w:val="24"/>
          <w:szCs w:val="24"/>
        </w:rPr>
        <w:t>12.  Практические стрельбы:</w:t>
      </w:r>
    </w:p>
    <w:p w:rsidR="0062719C" w:rsidRDefault="00524DC0">
      <w:pPr>
        <w:numPr>
          <w:ilvl w:val="0"/>
          <w:numId w:val="103"/>
        </w:numPr>
        <w:tabs>
          <w:tab w:val="left" w:pos="1140"/>
        </w:tabs>
        <w:ind w:left="1140" w:hanging="433"/>
        <w:rPr>
          <w:rFonts w:ascii="Wingdings" w:eastAsia="Wingdings" w:hAnsi="Wingdings" w:cs="Wingdings"/>
          <w:sz w:val="20"/>
          <w:szCs w:val="20"/>
        </w:rPr>
      </w:pPr>
      <w:r>
        <w:rPr>
          <w:rFonts w:eastAsia="Times New Roman"/>
          <w:sz w:val="24"/>
          <w:szCs w:val="24"/>
        </w:rPr>
        <w:t>выполнение выстрелов без патрона с патроном;</w:t>
      </w:r>
    </w:p>
    <w:p w:rsidR="0062719C" w:rsidRDefault="00524DC0">
      <w:pPr>
        <w:numPr>
          <w:ilvl w:val="0"/>
          <w:numId w:val="103"/>
        </w:numPr>
        <w:tabs>
          <w:tab w:val="left" w:pos="1140"/>
        </w:tabs>
        <w:ind w:left="1140" w:hanging="433"/>
        <w:rPr>
          <w:rFonts w:ascii="Wingdings" w:eastAsia="Wingdings" w:hAnsi="Wingdings" w:cs="Wingdings"/>
          <w:sz w:val="20"/>
          <w:szCs w:val="20"/>
        </w:rPr>
      </w:pPr>
      <w:r>
        <w:rPr>
          <w:rFonts w:eastAsia="Times New Roman"/>
          <w:sz w:val="24"/>
          <w:szCs w:val="24"/>
        </w:rPr>
        <w:t>выполнение выстрелов на укороченных (периодически) и полной дистанциях,</w:t>
      </w:r>
    </w:p>
    <w:p w:rsidR="0062719C" w:rsidRDefault="0062719C">
      <w:pPr>
        <w:spacing w:line="12" w:lineRule="exact"/>
        <w:rPr>
          <w:rFonts w:ascii="Wingdings" w:eastAsia="Wingdings" w:hAnsi="Wingdings" w:cs="Wingdings"/>
          <w:sz w:val="20"/>
          <w:szCs w:val="20"/>
        </w:rPr>
      </w:pPr>
    </w:p>
    <w:p w:rsidR="0062719C" w:rsidRDefault="00524DC0">
      <w:pPr>
        <w:numPr>
          <w:ilvl w:val="0"/>
          <w:numId w:val="103"/>
        </w:numPr>
        <w:tabs>
          <w:tab w:val="left" w:pos="1133"/>
        </w:tabs>
        <w:spacing w:line="234" w:lineRule="auto"/>
        <w:ind w:firstLine="707"/>
        <w:rPr>
          <w:rFonts w:ascii="Wingdings" w:eastAsia="Wingdings" w:hAnsi="Wingdings" w:cs="Wingdings"/>
          <w:sz w:val="20"/>
          <w:szCs w:val="20"/>
        </w:rPr>
      </w:pPr>
      <w:r>
        <w:rPr>
          <w:rFonts w:eastAsia="Times New Roman"/>
          <w:sz w:val="24"/>
          <w:szCs w:val="24"/>
        </w:rPr>
        <w:t>выполнение выстрелов с уменьшенной дальность</w:t>
      </w:r>
      <w:r w:rsidR="009D663E">
        <w:rPr>
          <w:rFonts w:eastAsia="Times New Roman"/>
          <w:sz w:val="24"/>
          <w:szCs w:val="24"/>
        </w:rPr>
        <w:t>ю заброса (периодически) и обще</w:t>
      </w:r>
      <w:r>
        <w:rPr>
          <w:rFonts w:eastAsia="Times New Roman"/>
          <w:sz w:val="24"/>
          <w:szCs w:val="24"/>
        </w:rPr>
        <w:t>принятой, определяемой правилами соревнований,</w:t>
      </w:r>
    </w:p>
    <w:p w:rsidR="0062719C" w:rsidRDefault="0062719C">
      <w:pPr>
        <w:spacing w:line="13" w:lineRule="exact"/>
        <w:rPr>
          <w:rFonts w:ascii="Wingdings" w:eastAsia="Wingdings" w:hAnsi="Wingdings" w:cs="Wingdings"/>
          <w:sz w:val="20"/>
          <w:szCs w:val="20"/>
        </w:rPr>
      </w:pPr>
    </w:p>
    <w:p w:rsidR="0062719C" w:rsidRDefault="00524DC0">
      <w:pPr>
        <w:numPr>
          <w:ilvl w:val="0"/>
          <w:numId w:val="103"/>
        </w:numPr>
        <w:tabs>
          <w:tab w:val="left" w:pos="1133"/>
        </w:tabs>
        <w:spacing w:line="234" w:lineRule="auto"/>
        <w:ind w:firstLine="707"/>
        <w:rPr>
          <w:rFonts w:ascii="Wingdings" w:eastAsia="Wingdings" w:hAnsi="Wingdings" w:cs="Wingdings"/>
          <w:sz w:val="20"/>
          <w:szCs w:val="20"/>
        </w:rPr>
      </w:pPr>
      <w:r>
        <w:rPr>
          <w:rFonts w:eastAsia="Times New Roman"/>
          <w:sz w:val="24"/>
          <w:szCs w:val="24"/>
        </w:rPr>
        <w:t>выполнение выстрелов патронами с уменьшенной</w:t>
      </w:r>
      <w:r w:rsidR="009D663E">
        <w:rPr>
          <w:rFonts w:eastAsia="Times New Roman"/>
          <w:sz w:val="24"/>
          <w:szCs w:val="24"/>
        </w:rPr>
        <w:t xml:space="preserve"> навеской пороха и дроби и стан</w:t>
      </w:r>
      <w:r>
        <w:rPr>
          <w:rFonts w:eastAsia="Times New Roman"/>
          <w:sz w:val="24"/>
          <w:szCs w:val="24"/>
        </w:rPr>
        <w:t>дартными (периодически)</w:t>
      </w:r>
    </w:p>
    <w:p w:rsidR="0062719C" w:rsidRDefault="0062719C">
      <w:pPr>
        <w:spacing w:line="2" w:lineRule="exact"/>
        <w:rPr>
          <w:rFonts w:ascii="Wingdings" w:eastAsia="Wingdings" w:hAnsi="Wingdings" w:cs="Wingdings"/>
          <w:sz w:val="20"/>
          <w:szCs w:val="20"/>
        </w:rPr>
      </w:pPr>
    </w:p>
    <w:p w:rsidR="0062719C" w:rsidRDefault="00524DC0">
      <w:pPr>
        <w:numPr>
          <w:ilvl w:val="0"/>
          <w:numId w:val="103"/>
        </w:numPr>
        <w:tabs>
          <w:tab w:val="left" w:pos="1140"/>
        </w:tabs>
        <w:ind w:left="1140" w:hanging="433"/>
        <w:rPr>
          <w:rFonts w:ascii="Wingdings" w:eastAsia="Wingdings" w:hAnsi="Wingdings" w:cs="Wingdings"/>
          <w:sz w:val="20"/>
          <w:szCs w:val="20"/>
        </w:rPr>
      </w:pPr>
      <w:r>
        <w:rPr>
          <w:rFonts w:eastAsia="Times New Roman"/>
          <w:sz w:val="24"/>
          <w:szCs w:val="24"/>
        </w:rPr>
        <w:t>работа над индивидуальными ошибками.</w:t>
      </w:r>
    </w:p>
    <w:p w:rsidR="0062719C" w:rsidRDefault="00524DC0">
      <w:pPr>
        <w:numPr>
          <w:ilvl w:val="0"/>
          <w:numId w:val="104"/>
        </w:numPr>
        <w:tabs>
          <w:tab w:val="left" w:pos="1140"/>
        </w:tabs>
        <w:ind w:left="1140" w:hanging="433"/>
        <w:rPr>
          <w:rFonts w:eastAsia="Times New Roman"/>
          <w:sz w:val="24"/>
          <w:szCs w:val="24"/>
        </w:rPr>
      </w:pPr>
      <w:r>
        <w:rPr>
          <w:rFonts w:eastAsia="Times New Roman"/>
          <w:sz w:val="24"/>
          <w:szCs w:val="24"/>
        </w:rPr>
        <w:t>Контроль спортивной подготовленности:</w:t>
      </w:r>
    </w:p>
    <w:p w:rsidR="0062719C" w:rsidRDefault="00524DC0">
      <w:pPr>
        <w:numPr>
          <w:ilvl w:val="0"/>
          <w:numId w:val="105"/>
        </w:numPr>
        <w:tabs>
          <w:tab w:val="left" w:pos="1140"/>
        </w:tabs>
        <w:ind w:left="1140" w:hanging="433"/>
        <w:rPr>
          <w:rFonts w:ascii="Wingdings" w:eastAsia="Wingdings" w:hAnsi="Wingdings" w:cs="Wingdings"/>
          <w:sz w:val="20"/>
          <w:szCs w:val="20"/>
        </w:rPr>
      </w:pPr>
      <w:r>
        <w:rPr>
          <w:rFonts w:eastAsia="Times New Roman"/>
          <w:sz w:val="24"/>
          <w:szCs w:val="24"/>
        </w:rPr>
        <w:t>стрельбы по заданию, прикидки и другие формы,</w:t>
      </w:r>
    </w:p>
    <w:p w:rsidR="0062719C" w:rsidRDefault="00524DC0">
      <w:pPr>
        <w:numPr>
          <w:ilvl w:val="0"/>
          <w:numId w:val="105"/>
        </w:numPr>
        <w:tabs>
          <w:tab w:val="left" w:pos="1140"/>
        </w:tabs>
        <w:ind w:left="1140" w:hanging="433"/>
        <w:rPr>
          <w:rFonts w:ascii="Wingdings" w:eastAsia="Wingdings" w:hAnsi="Wingdings" w:cs="Wingdings"/>
          <w:sz w:val="20"/>
          <w:szCs w:val="20"/>
        </w:rPr>
      </w:pPr>
      <w:r>
        <w:rPr>
          <w:rFonts w:eastAsia="Times New Roman"/>
          <w:sz w:val="24"/>
          <w:szCs w:val="24"/>
        </w:rPr>
        <w:t>выполнение упражнений по условиям соревнований,</w:t>
      </w:r>
    </w:p>
    <w:p w:rsidR="0062719C" w:rsidRDefault="00524DC0">
      <w:pPr>
        <w:numPr>
          <w:ilvl w:val="0"/>
          <w:numId w:val="105"/>
        </w:numPr>
        <w:tabs>
          <w:tab w:val="left" w:pos="1140"/>
        </w:tabs>
        <w:ind w:left="1140" w:hanging="433"/>
        <w:rPr>
          <w:rFonts w:ascii="Wingdings" w:eastAsia="Wingdings" w:hAnsi="Wingdings" w:cs="Wingdings"/>
          <w:sz w:val="20"/>
          <w:szCs w:val="20"/>
        </w:rPr>
      </w:pPr>
      <w:r>
        <w:rPr>
          <w:rFonts w:eastAsia="Times New Roman"/>
          <w:sz w:val="24"/>
          <w:szCs w:val="24"/>
        </w:rPr>
        <w:t>товарищеские встречи,</w:t>
      </w:r>
    </w:p>
    <w:p w:rsidR="0062719C" w:rsidRDefault="00524DC0">
      <w:pPr>
        <w:numPr>
          <w:ilvl w:val="0"/>
          <w:numId w:val="105"/>
        </w:numPr>
        <w:tabs>
          <w:tab w:val="left" w:pos="1140"/>
        </w:tabs>
        <w:ind w:left="1140" w:hanging="433"/>
        <w:rPr>
          <w:rFonts w:ascii="Wingdings" w:eastAsia="Wingdings" w:hAnsi="Wingdings" w:cs="Wingdings"/>
          <w:sz w:val="20"/>
          <w:szCs w:val="20"/>
        </w:rPr>
      </w:pPr>
      <w:r>
        <w:rPr>
          <w:rFonts w:eastAsia="Times New Roman"/>
          <w:sz w:val="24"/>
          <w:szCs w:val="24"/>
        </w:rPr>
        <w:t>календарные соревнования (зачет по технической подготовленности).</w:t>
      </w:r>
    </w:p>
    <w:p w:rsidR="0062719C" w:rsidRDefault="0062719C">
      <w:pPr>
        <w:spacing w:line="12" w:lineRule="exact"/>
        <w:rPr>
          <w:sz w:val="20"/>
          <w:szCs w:val="20"/>
        </w:rPr>
      </w:pPr>
    </w:p>
    <w:p w:rsidR="0062719C" w:rsidRDefault="00524DC0">
      <w:pPr>
        <w:numPr>
          <w:ilvl w:val="0"/>
          <w:numId w:val="106"/>
        </w:numPr>
        <w:tabs>
          <w:tab w:val="left" w:pos="1133"/>
        </w:tabs>
        <w:spacing w:line="236" w:lineRule="auto"/>
        <w:ind w:firstLine="707"/>
        <w:jc w:val="both"/>
        <w:rPr>
          <w:rFonts w:eastAsia="Times New Roman"/>
          <w:sz w:val="24"/>
          <w:szCs w:val="24"/>
        </w:rPr>
      </w:pPr>
      <w:r>
        <w:rPr>
          <w:rFonts w:eastAsia="Times New Roman"/>
          <w:sz w:val="24"/>
          <w:szCs w:val="24"/>
        </w:rPr>
        <w:t>Инструкторская практика: построение группы, сдач</w:t>
      </w:r>
      <w:r w:rsidR="009D663E">
        <w:rPr>
          <w:rFonts w:eastAsia="Times New Roman"/>
          <w:sz w:val="24"/>
          <w:szCs w:val="24"/>
        </w:rPr>
        <w:t>а рапорта, проведение первой ча</w:t>
      </w:r>
      <w:r>
        <w:rPr>
          <w:rFonts w:eastAsia="Times New Roman"/>
          <w:sz w:val="24"/>
          <w:szCs w:val="24"/>
        </w:rPr>
        <w:t>сти разминки (ОФП) в присутствии тренера; показ элементов техники выполнения выстрела избранного упражнения, рассказ новичкам о мерах, правилах поведения на стенде.</w:t>
      </w:r>
    </w:p>
    <w:p w:rsidR="0062719C" w:rsidRDefault="0062719C">
      <w:pPr>
        <w:sectPr w:rsidR="0062719C">
          <w:pgSz w:w="11900" w:h="16838"/>
          <w:pgMar w:top="712" w:right="566" w:bottom="477" w:left="1420" w:header="0" w:footer="0" w:gutter="0"/>
          <w:cols w:space="720" w:equalWidth="0">
            <w:col w:w="9920"/>
          </w:cols>
        </w:sectPr>
      </w:pPr>
    </w:p>
    <w:p w:rsidR="0062719C" w:rsidRDefault="00A363FA">
      <w:pPr>
        <w:jc w:val="center"/>
        <w:rPr>
          <w:sz w:val="20"/>
          <w:szCs w:val="20"/>
        </w:rPr>
      </w:pPr>
      <w:r>
        <w:rPr>
          <w:rFonts w:eastAsia="Times New Roman"/>
          <w:sz w:val="20"/>
          <w:szCs w:val="20"/>
        </w:rPr>
        <w:lastRenderedPageBreak/>
        <w:t>32</w:t>
      </w:r>
    </w:p>
    <w:p w:rsidR="0062719C" w:rsidRDefault="0062719C">
      <w:pPr>
        <w:spacing w:line="241" w:lineRule="exact"/>
        <w:rPr>
          <w:sz w:val="20"/>
          <w:szCs w:val="20"/>
        </w:rPr>
      </w:pPr>
    </w:p>
    <w:p w:rsidR="0062719C" w:rsidRDefault="00524DC0">
      <w:pPr>
        <w:numPr>
          <w:ilvl w:val="0"/>
          <w:numId w:val="107"/>
        </w:numPr>
        <w:tabs>
          <w:tab w:val="left" w:pos="1133"/>
        </w:tabs>
        <w:spacing w:line="234" w:lineRule="auto"/>
        <w:ind w:firstLine="707"/>
        <w:rPr>
          <w:rFonts w:eastAsia="Times New Roman"/>
          <w:sz w:val="24"/>
          <w:szCs w:val="24"/>
        </w:rPr>
      </w:pPr>
      <w:r>
        <w:rPr>
          <w:rFonts w:eastAsia="Times New Roman"/>
          <w:sz w:val="24"/>
          <w:szCs w:val="24"/>
        </w:rPr>
        <w:t>Судейская практика: подготовка мишеней для контрольных стрельб и соревнований, выполнение обязанностей бокового судьи, помощника судьи информатора.</w:t>
      </w:r>
    </w:p>
    <w:p w:rsidR="0062719C" w:rsidRDefault="0062719C">
      <w:pPr>
        <w:spacing w:line="283" w:lineRule="exact"/>
        <w:rPr>
          <w:sz w:val="20"/>
          <w:szCs w:val="20"/>
        </w:rPr>
      </w:pPr>
    </w:p>
    <w:p w:rsidR="0062719C" w:rsidRDefault="00524DC0">
      <w:pPr>
        <w:ind w:right="-279"/>
        <w:jc w:val="center"/>
        <w:rPr>
          <w:sz w:val="20"/>
          <w:szCs w:val="20"/>
        </w:rPr>
      </w:pPr>
      <w:r>
        <w:rPr>
          <w:rFonts w:eastAsia="Times New Roman"/>
          <w:b/>
          <w:bCs/>
          <w:i/>
          <w:iCs/>
          <w:sz w:val="24"/>
          <w:szCs w:val="24"/>
        </w:rPr>
        <w:t>ТРЕНИРОВОЧНЫЙ ЭТАП (ЭТАП СПОРТИВНОЙ СПЕЦИАЛИЗАЦИИ)</w:t>
      </w:r>
    </w:p>
    <w:p w:rsidR="0062719C" w:rsidRDefault="00524DC0">
      <w:pPr>
        <w:ind w:right="-279"/>
        <w:jc w:val="center"/>
        <w:rPr>
          <w:sz w:val="20"/>
          <w:szCs w:val="20"/>
        </w:rPr>
      </w:pPr>
      <w:r>
        <w:rPr>
          <w:rFonts w:eastAsia="Times New Roman"/>
          <w:b/>
          <w:bCs/>
          <w:i/>
          <w:iCs/>
          <w:sz w:val="24"/>
          <w:szCs w:val="24"/>
        </w:rPr>
        <w:t>3-й год подготовки</w:t>
      </w:r>
    </w:p>
    <w:p w:rsidR="0062719C" w:rsidRDefault="0062719C">
      <w:pPr>
        <w:spacing w:line="271" w:lineRule="exact"/>
        <w:rPr>
          <w:sz w:val="20"/>
          <w:szCs w:val="20"/>
        </w:rPr>
      </w:pPr>
    </w:p>
    <w:p w:rsidR="0062719C" w:rsidRDefault="00524DC0">
      <w:pPr>
        <w:rPr>
          <w:sz w:val="20"/>
          <w:szCs w:val="20"/>
        </w:rPr>
      </w:pPr>
      <w:r>
        <w:rPr>
          <w:rFonts w:eastAsia="Times New Roman"/>
          <w:i/>
          <w:iCs/>
          <w:sz w:val="24"/>
          <w:szCs w:val="24"/>
        </w:rPr>
        <w:t>Теоретические занятия</w:t>
      </w:r>
    </w:p>
    <w:p w:rsidR="0062719C" w:rsidRDefault="00524DC0">
      <w:pPr>
        <w:numPr>
          <w:ilvl w:val="0"/>
          <w:numId w:val="108"/>
        </w:numPr>
        <w:tabs>
          <w:tab w:val="left" w:pos="1000"/>
        </w:tabs>
        <w:ind w:left="1000" w:hanging="473"/>
        <w:rPr>
          <w:rFonts w:eastAsia="Times New Roman"/>
          <w:sz w:val="24"/>
          <w:szCs w:val="24"/>
        </w:rPr>
      </w:pPr>
      <w:r>
        <w:rPr>
          <w:rFonts w:eastAsia="Times New Roman"/>
          <w:sz w:val="24"/>
          <w:szCs w:val="24"/>
        </w:rPr>
        <w:t>Физическая культура и спорт в системе образования. Роль и значение юношеского</w:t>
      </w:r>
    </w:p>
    <w:p w:rsidR="0062719C" w:rsidRDefault="00524DC0">
      <w:pPr>
        <w:rPr>
          <w:rFonts w:eastAsia="Times New Roman"/>
          <w:sz w:val="24"/>
          <w:szCs w:val="24"/>
        </w:rPr>
      </w:pPr>
      <w:r>
        <w:rPr>
          <w:rFonts w:eastAsia="Times New Roman"/>
          <w:sz w:val="24"/>
          <w:szCs w:val="24"/>
        </w:rPr>
        <w:t>спорта.</w:t>
      </w:r>
    </w:p>
    <w:p w:rsidR="0062719C" w:rsidRDefault="0062719C">
      <w:pPr>
        <w:spacing w:line="12" w:lineRule="exact"/>
        <w:rPr>
          <w:rFonts w:eastAsia="Times New Roman"/>
          <w:sz w:val="24"/>
          <w:szCs w:val="24"/>
        </w:rPr>
      </w:pPr>
    </w:p>
    <w:p w:rsidR="0062719C" w:rsidRDefault="00524DC0">
      <w:pPr>
        <w:numPr>
          <w:ilvl w:val="0"/>
          <w:numId w:val="108"/>
        </w:numPr>
        <w:tabs>
          <w:tab w:val="left" w:pos="994"/>
        </w:tabs>
        <w:spacing w:line="234" w:lineRule="auto"/>
        <w:ind w:firstLine="527"/>
        <w:rPr>
          <w:rFonts w:eastAsia="Times New Roman"/>
          <w:sz w:val="24"/>
          <w:szCs w:val="24"/>
        </w:rPr>
      </w:pPr>
      <w:r>
        <w:rPr>
          <w:rFonts w:eastAsia="Times New Roman"/>
          <w:sz w:val="24"/>
          <w:szCs w:val="24"/>
        </w:rPr>
        <w:t>Подвиги стрелков, снайперов в Великой Отечествен</w:t>
      </w:r>
      <w:r w:rsidR="009D663E">
        <w:rPr>
          <w:rFonts w:eastAsia="Times New Roman"/>
          <w:sz w:val="24"/>
          <w:szCs w:val="24"/>
        </w:rPr>
        <w:t>ной войне. Воспитательное и при</w:t>
      </w:r>
      <w:r>
        <w:rPr>
          <w:rFonts w:eastAsia="Times New Roman"/>
          <w:sz w:val="24"/>
          <w:szCs w:val="24"/>
        </w:rPr>
        <w:t>кладное значение стрельбы.</w:t>
      </w:r>
    </w:p>
    <w:p w:rsidR="0062719C" w:rsidRDefault="0062719C">
      <w:pPr>
        <w:spacing w:line="13" w:lineRule="exact"/>
        <w:rPr>
          <w:rFonts w:eastAsia="Times New Roman"/>
          <w:sz w:val="24"/>
          <w:szCs w:val="24"/>
        </w:rPr>
      </w:pPr>
    </w:p>
    <w:p w:rsidR="0062719C" w:rsidRDefault="00524DC0">
      <w:pPr>
        <w:numPr>
          <w:ilvl w:val="0"/>
          <w:numId w:val="108"/>
        </w:numPr>
        <w:tabs>
          <w:tab w:val="left" w:pos="994"/>
        </w:tabs>
        <w:spacing w:line="234" w:lineRule="auto"/>
        <w:ind w:firstLine="527"/>
        <w:rPr>
          <w:rFonts w:eastAsia="Times New Roman"/>
          <w:sz w:val="24"/>
          <w:szCs w:val="24"/>
        </w:rPr>
      </w:pPr>
      <w:r>
        <w:rPr>
          <w:rFonts w:eastAsia="Times New Roman"/>
          <w:sz w:val="24"/>
          <w:szCs w:val="24"/>
        </w:rPr>
        <w:t xml:space="preserve">Меры обеспечения безопасности, общие правила </w:t>
      </w:r>
      <w:r w:rsidR="009D663E">
        <w:rPr>
          <w:rFonts w:eastAsia="Times New Roman"/>
          <w:sz w:val="24"/>
          <w:szCs w:val="24"/>
        </w:rPr>
        <w:t>поведения на территории спортив</w:t>
      </w:r>
      <w:r>
        <w:rPr>
          <w:rFonts w:eastAsia="Times New Roman"/>
          <w:sz w:val="24"/>
          <w:szCs w:val="24"/>
        </w:rPr>
        <w:t>ного стрелкового объекта и на стрелковой площадке, проверка и закрепление знаний.</w:t>
      </w:r>
    </w:p>
    <w:p w:rsidR="0062719C" w:rsidRDefault="0062719C">
      <w:pPr>
        <w:spacing w:line="13" w:lineRule="exact"/>
        <w:rPr>
          <w:rFonts w:eastAsia="Times New Roman"/>
          <w:sz w:val="24"/>
          <w:szCs w:val="24"/>
        </w:rPr>
      </w:pPr>
    </w:p>
    <w:p w:rsidR="0062719C" w:rsidRDefault="00524DC0">
      <w:pPr>
        <w:numPr>
          <w:ilvl w:val="0"/>
          <w:numId w:val="108"/>
        </w:numPr>
        <w:tabs>
          <w:tab w:val="left" w:pos="994"/>
        </w:tabs>
        <w:spacing w:line="234" w:lineRule="auto"/>
        <w:ind w:firstLine="527"/>
        <w:rPr>
          <w:rFonts w:eastAsia="Times New Roman"/>
          <w:sz w:val="24"/>
          <w:szCs w:val="24"/>
        </w:rPr>
      </w:pPr>
      <w:r>
        <w:rPr>
          <w:rFonts w:eastAsia="Times New Roman"/>
          <w:sz w:val="24"/>
          <w:szCs w:val="24"/>
        </w:rPr>
        <w:t>Движение дроби в канале ствола и ее вылет; отдача и угол вылета, его зависимость от однообразия удержания оружия.</w:t>
      </w:r>
    </w:p>
    <w:p w:rsidR="0062719C" w:rsidRDefault="0062719C">
      <w:pPr>
        <w:spacing w:line="1" w:lineRule="exact"/>
        <w:rPr>
          <w:rFonts w:eastAsia="Times New Roman"/>
          <w:sz w:val="24"/>
          <w:szCs w:val="24"/>
        </w:rPr>
      </w:pPr>
    </w:p>
    <w:p w:rsidR="0062719C" w:rsidRDefault="00524DC0">
      <w:pPr>
        <w:numPr>
          <w:ilvl w:val="0"/>
          <w:numId w:val="108"/>
        </w:numPr>
        <w:tabs>
          <w:tab w:val="left" w:pos="1000"/>
        </w:tabs>
        <w:ind w:left="1000" w:hanging="473"/>
        <w:rPr>
          <w:rFonts w:eastAsia="Times New Roman"/>
          <w:sz w:val="24"/>
          <w:szCs w:val="24"/>
        </w:rPr>
      </w:pPr>
      <w:r>
        <w:rPr>
          <w:rFonts w:eastAsia="Times New Roman"/>
          <w:sz w:val="24"/>
          <w:szCs w:val="24"/>
        </w:rPr>
        <w:t>Характеристика, основные части ружей: МЦ-108, МЦ-200, ИЖ-3 (повторение).</w:t>
      </w:r>
    </w:p>
    <w:p w:rsidR="0062719C" w:rsidRDefault="0062719C">
      <w:pPr>
        <w:spacing w:line="10" w:lineRule="exact"/>
        <w:rPr>
          <w:rFonts w:eastAsia="Times New Roman"/>
          <w:sz w:val="24"/>
          <w:szCs w:val="24"/>
        </w:rPr>
      </w:pPr>
    </w:p>
    <w:p w:rsidR="0062719C" w:rsidRDefault="00524DC0">
      <w:pPr>
        <w:numPr>
          <w:ilvl w:val="0"/>
          <w:numId w:val="108"/>
        </w:numPr>
        <w:tabs>
          <w:tab w:val="left" w:pos="994"/>
        </w:tabs>
        <w:spacing w:line="236" w:lineRule="auto"/>
        <w:ind w:firstLine="527"/>
        <w:jc w:val="both"/>
        <w:rPr>
          <w:rFonts w:eastAsia="Times New Roman"/>
          <w:sz w:val="24"/>
          <w:szCs w:val="24"/>
        </w:rPr>
      </w:pPr>
      <w:r>
        <w:rPr>
          <w:rFonts w:eastAsia="Times New Roman"/>
          <w:sz w:val="24"/>
          <w:szCs w:val="24"/>
        </w:rPr>
        <w:t>Основные элементы техники выполнения выстрела: изготовка, вкладка или вскидка, прицеливание, управление спуском при затаивании дыхания (проверка понимания сути этих явлений).</w:t>
      </w:r>
    </w:p>
    <w:p w:rsidR="0062719C" w:rsidRDefault="0062719C">
      <w:pPr>
        <w:spacing w:line="13" w:lineRule="exact"/>
        <w:rPr>
          <w:rFonts w:eastAsia="Times New Roman"/>
          <w:sz w:val="24"/>
          <w:szCs w:val="24"/>
        </w:rPr>
      </w:pPr>
    </w:p>
    <w:p w:rsidR="0062719C" w:rsidRDefault="00524DC0">
      <w:pPr>
        <w:numPr>
          <w:ilvl w:val="0"/>
          <w:numId w:val="108"/>
        </w:numPr>
        <w:tabs>
          <w:tab w:val="left" w:pos="994"/>
        </w:tabs>
        <w:spacing w:line="234" w:lineRule="auto"/>
        <w:ind w:firstLine="527"/>
        <w:rPr>
          <w:rFonts w:eastAsia="Times New Roman"/>
          <w:sz w:val="24"/>
          <w:szCs w:val="24"/>
        </w:rPr>
      </w:pPr>
      <w:r>
        <w:rPr>
          <w:rFonts w:eastAsia="Times New Roman"/>
          <w:sz w:val="24"/>
          <w:szCs w:val="24"/>
        </w:rPr>
        <w:t xml:space="preserve">«Чистота» выполнения элементов» выстрела» без </w:t>
      </w:r>
      <w:r w:rsidR="009D663E">
        <w:rPr>
          <w:rFonts w:eastAsia="Times New Roman"/>
          <w:sz w:val="24"/>
          <w:szCs w:val="24"/>
        </w:rPr>
        <w:t>патрона – залог успешности овла</w:t>
      </w:r>
      <w:r>
        <w:rPr>
          <w:rFonts w:eastAsia="Times New Roman"/>
          <w:sz w:val="24"/>
          <w:szCs w:val="24"/>
        </w:rPr>
        <w:t>дения спортивным мастерством.</w:t>
      </w:r>
    </w:p>
    <w:p w:rsidR="0062719C" w:rsidRDefault="0062719C">
      <w:pPr>
        <w:spacing w:line="13" w:lineRule="exact"/>
        <w:rPr>
          <w:rFonts w:eastAsia="Times New Roman"/>
          <w:sz w:val="24"/>
          <w:szCs w:val="24"/>
        </w:rPr>
      </w:pPr>
    </w:p>
    <w:p w:rsidR="0062719C" w:rsidRDefault="00524DC0">
      <w:pPr>
        <w:numPr>
          <w:ilvl w:val="0"/>
          <w:numId w:val="108"/>
        </w:numPr>
        <w:tabs>
          <w:tab w:val="left" w:pos="994"/>
        </w:tabs>
        <w:spacing w:line="234" w:lineRule="auto"/>
        <w:ind w:firstLine="527"/>
        <w:rPr>
          <w:rFonts w:eastAsia="Times New Roman"/>
          <w:sz w:val="24"/>
          <w:szCs w:val="24"/>
        </w:rPr>
      </w:pPr>
      <w:r>
        <w:rPr>
          <w:rFonts w:eastAsia="Times New Roman"/>
          <w:sz w:val="24"/>
          <w:szCs w:val="24"/>
        </w:rPr>
        <w:t xml:space="preserve">Ошибки, допускаемые при выполнении элементов </w:t>
      </w:r>
      <w:r w:rsidR="009D663E">
        <w:rPr>
          <w:rFonts w:eastAsia="Times New Roman"/>
          <w:sz w:val="24"/>
          <w:szCs w:val="24"/>
        </w:rPr>
        <w:t>выстрела, причины их возникнове</w:t>
      </w:r>
      <w:r>
        <w:rPr>
          <w:rFonts w:eastAsia="Times New Roman"/>
          <w:sz w:val="24"/>
          <w:szCs w:val="24"/>
        </w:rPr>
        <w:t>ния (проверка понимания и повторение).</w:t>
      </w:r>
    </w:p>
    <w:p w:rsidR="0062719C" w:rsidRDefault="0062719C">
      <w:pPr>
        <w:spacing w:line="13" w:lineRule="exact"/>
        <w:rPr>
          <w:rFonts w:eastAsia="Times New Roman"/>
          <w:sz w:val="24"/>
          <w:szCs w:val="24"/>
        </w:rPr>
      </w:pPr>
    </w:p>
    <w:p w:rsidR="0062719C" w:rsidRDefault="00524DC0">
      <w:pPr>
        <w:numPr>
          <w:ilvl w:val="0"/>
          <w:numId w:val="108"/>
        </w:numPr>
        <w:tabs>
          <w:tab w:val="left" w:pos="994"/>
        </w:tabs>
        <w:spacing w:line="234" w:lineRule="auto"/>
        <w:ind w:firstLine="527"/>
        <w:rPr>
          <w:rFonts w:eastAsia="Times New Roman"/>
          <w:sz w:val="24"/>
          <w:szCs w:val="24"/>
        </w:rPr>
      </w:pPr>
      <w:r>
        <w:rPr>
          <w:rFonts w:eastAsia="Times New Roman"/>
          <w:sz w:val="24"/>
          <w:szCs w:val="24"/>
        </w:rPr>
        <w:t>Внутренний контроль (умение «слышать» себя) за</w:t>
      </w:r>
      <w:r w:rsidR="009D663E">
        <w:rPr>
          <w:rFonts w:eastAsia="Times New Roman"/>
          <w:sz w:val="24"/>
          <w:szCs w:val="24"/>
        </w:rPr>
        <w:t xml:space="preserve"> работой мышц, участвующих в вы</w:t>
      </w:r>
      <w:r>
        <w:rPr>
          <w:rFonts w:eastAsia="Times New Roman"/>
          <w:sz w:val="24"/>
          <w:szCs w:val="24"/>
        </w:rPr>
        <w:t>полнении выстрела (уточнение понимания).</w:t>
      </w:r>
    </w:p>
    <w:p w:rsidR="0062719C" w:rsidRDefault="0062719C">
      <w:pPr>
        <w:spacing w:line="13" w:lineRule="exact"/>
        <w:rPr>
          <w:rFonts w:eastAsia="Times New Roman"/>
          <w:sz w:val="24"/>
          <w:szCs w:val="24"/>
        </w:rPr>
      </w:pPr>
    </w:p>
    <w:p w:rsidR="0062719C" w:rsidRDefault="00524DC0">
      <w:pPr>
        <w:numPr>
          <w:ilvl w:val="0"/>
          <w:numId w:val="108"/>
        </w:numPr>
        <w:tabs>
          <w:tab w:val="left" w:pos="994"/>
        </w:tabs>
        <w:spacing w:line="234" w:lineRule="auto"/>
        <w:ind w:firstLine="407"/>
        <w:rPr>
          <w:rFonts w:eastAsia="Times New Roman"/>
          <w:sz w:val="24"/>
          <w:szCs w:val="24"/>
        </w:rPr>
      </w:pPr>
      <w:r>
        <w:rPr>
          <w:rFonts w:eastAsia="Times New Roman"/>
          <w:sz w:val="24"/>
          <w:szCs w:val="24"/>
        </w:rPr>
        <w:t>Автономная работа указательного пальца при управлении спуском, без включения ка</w:t>
      </w:r>
      <w:r w:rsidR="00323E3C">
        <w:rPr>
          <w:rFonts w:eastAsia="Times New Roman"/>
          <w:sz w:val="24"/>
          <w:szCs w:val="24"/>
        </w:rPr>
        <w:t>ких</w:t>
      </w:r>
      <w:r>
        <w:rPr>
          <w:rFonts w:eastAsia="Times New Roman"/>
          <w:sz w:val="24"/>
          <w:szCs w:val="24"/>
        </w:rPr>
        <w:t>-либо других групп мышц (проверка понимания, уточнение и добавления).</w:t>
      </w:r>
    </w:p>
    <w:p w:rsidR="0062719C" w:rsidRDefault="0062719C">
      <w:pPr>
        <w:spacing w:line="1" w:lineRule="exact"/>
        <w:rPr>
          <w:rFonts w:eastAsia="Times New Roman"/>
          <w:sz w:val="24"/>
          <w:szCs w:val="24"/>
        </w:rPr>
      </w:pPr>
    </w:p>
    <w:p w:rsidR="0062719C" w:rsidRDefault="00524DC0">
      <w:pPr>
        <w:numPr>
          <w:ilvl w:val="0"/>
          <w:numId w:val="108"/>
        </w:numPr>
        <w:tabs>
          <w:tab w:val="left" w:pos="1000"/>
        </w:tabs>
        <w:ind w:left="1000" w:hanging="593"/>
        <w:rPr>
          <w:rFonts w:eastAsia="Times New Roman"/>
          <w:sz w:val="24"/>
          <w:szCs w:val="24"/>
        </w:rPr>
      </w:pPr>
      <w:r>
        <w:rPr>
          <w:rFonts w:eastAsia="Times New Roman"/>
          <w:sz w:val="24"/>
          <w:szCs w:val="24"/>
        </w:rPr>
        <w:t>Проверка понимания сути явлений, уточнения и добавления:</w:t>
      </w:r>
    </w:p>
    <w:p w:rsidR="0062719C" w:rsidRDefault="00524DC0">
      <w:pPr>
        <w:numPr>
          <w:ilvl w:val="1"/>
          <w:numId w:val="108"/>
        </w:numPr>
        <w:tabs>
          <w:tab w:val="left" w:pos="1000"/>
        </w:tabs>
        <w:spacing w:line="180" w:lineRule="auto"/>
        <w:ind w:left="1000" w:hanging="293"/>
        <w:rPr>
          <w:rFonts w:ascii="Wingdings" w:eastAsia="Wingdings" w:hAnsi="Wingdings" w:cs="Wingdings"/>
          <w:sz w:val="33"/>
          <w:szCs w:val="33"/>
          <w:vertAlign w:val="superscript"/>
        </w:rPr>
      </w:pPr>
      <w:r>
        <w:rPr>
          <w:rFonts w:eastAsia="Times New Roman"/>
          <w:sz w:val="19"/>
          <w:szCs w:val="19"/>
        </w:rPr>
        <w:t>«колебания», «устойчивость», «зона поражения»;</w:t>
      </w:r>
    </w:p>
    <w:p w:rsidR="0062719C" w:rsidRDefault="0062719C">
      <w:pPr>
        <w:spacing w:line="23" w:lineRule="exact"/>
        <w:rPr>
          <w:rFonts w:ascii="Wingdings" w:eastAsia="Wingdings" w:hAnsi="Wingdings" w:cs="Wingdings"/>
          <w:sz w:val="33"/>
          <w:szCs w:val="33"/>
          <w:vertAlign w:val="superscript"/>
        </w:rPr>
      </w:pPr>
    </w:p>
    <w:p w:rsidR="0062719C" w:rsidRDefault="00524DC0">
      <w:pPr>
        <w:numPr>
          <w:ilvl w:val="1"/>
          <w:numId w:val="108"/>
        </w:numPr>
        <w:tabs>
          <w:tab w:val="left" w:pos="1000"/>
        </w:tabs>
        <w:spacing w:line="182" w:lineRule="auto"/>
        <w:ind w:left="1000" w:hanging="293"/>
        <w:rPr>
          <w:rFonts w:ascii="Wingdings" w:eastAsia="Wingdings" w:hAnsi="Wingdings" w:cs="Wingdings"/>
          <w:sz w:val="30"/>
          <w:szCs w:val="30"/>
          <w:vertAlign w:val="superscript"/>
        </w:rPr>
      </w:pPr>
      <w:r>
        <w:rPr>
          <w:rFonts w:eastAsia="Times New Roman"/>
          <w:sz w:val="18"/>
          <w:szCs w:val="18"/>
        </w:rPr>
        <w:t>«дергание» и «подлавливание»,</w:t>
      </w:r>
    </w:p>
    <w:p w:rsidR="0062719C" w:rsidRDefault="0062719C">
      <w:pPr>
        <w:spacing w:line="23" w:lineRule="exact"/>
        <w:rPr>
          <w:rFonts w:ascii="Wingdings" w:eastAsia="Wingdings" w:hAnsi="Wingdings" w:cs="Wingdings"/>
          <w:sz w:val="30"/>
          <w:szCs w:val="30"/>
          <w:vertAlign w:val="superscript"/>
        </w:rPr>
      </w:pPr>
    </w:p>
    <w:p w:rsidR="0062719C" w:rsidRDefault="00524DC0">
      <w:pPr>
        <w:numPr>
          <w:ilvl w:val="1"/>
          <w:numId w:val="108"/>
        </w:numPr>
        <w:tabs>
          <w:tab w:val="left" w:pos="1000"/>
        </w:tabs>
        <w:spacing w:line="182" w:lineRule="auto"/>
        <w:ind w:left="1000" w:hanging="293"/>
        <w:rPr>
          <w:rFonts w:ascii="Wingdings" w:eastAsia="Wingdings" w:hAnsi="Wingdings" w:cs="Wingdings"/>
          <w:sz w:val="30"/>
          <w:szCs w:val="30"/>
          <w:vertAlign w:val="superscript"/>
        </w:rPr>
      </w:pPr>
      <w:r>
        <w:rPr>
          <w:rFonts w:eastAsia="Times New Roman"/>
          <w:sz w:val="18"/>
          <w:szCs w:val="18"/>
        </w:rPr>
        <w:t>«ожидание выстрела», «встреча выстрела»;</w:t>
      </w:r>
    </w:p>
    <w:p w:rsidR="0062719C" w:rsidRDefault="0062719C">
      <w:pPr>
        <w:spacing w:line="23" w:lineRule="exact"/>
        <w:rPr>
          <w:rFonts w:ascii="Wingdings" w:eastAsia="Wingdings" w:hAnsi="Wingdings" w:cs="Wingdings"/>
          <w:sz w:val="30"/>
          <w:szCs w:val="30"/>
          <w:vertAlign w:val="superscript"/>
        </w:rPr>
      </w:pPr>
    </w:p>
    <w:p w:rsidR="0062719C" w:rsidRDefault="00524DC0">
      <w:pPr>
        <w:numPr>
          <w:ilvl w:val="1"/>
          <w:numId w:val="108"/>
        </w:numPr>
        <w:tabs>
          <w:tab w:val="left" w:pos="1000"/>
        </w:tabs>
        <w:spacing w:line="182" w:lineRule="auto"/>
        <w:ind w:left="1000" w:hanging="293"/>
        <w:rPr>
          <w:rFonts w:ascii="Wingdings" w:eastAsia="Wingdings" w:hAnsi="Wingdings" w:cs="Wingdings"/>
          <w:sz w:val="30"/>
          <w:szCs w:val="30"/>
          <w:vertAlign w:val="superscript"/>
        </w:rPr>
      </w:pPr>
      <w:r>
        <w:rPr>
          <w:rFonts w:eastAsia="Times New Roman"/>
          <w:sz w:val="18"/>
          <w:szCs w:val="18"/>
        </w:rPr>
        <w:t>«ожиданно-неожиданный выстрел» (подготавливаемый);</w:t>
      </w:r>
    </w:p>
    <w:p w:rsidR="0062719C" w:rsidRDefault="0062719C">
      <w:pPr>
        <w:spacing w:line="23" w:lineRule="exact"/>
        <w:rPr>
          <w:rFonts w:ascii="Wingdings" w:eastAsia="Wingdings" w:hAnsi="Wingdings" w:cs="Wingdings"/>
          <w:sz w:val="30"/>
          <w:szCs w:val="30"/>
          <w:vertAlign w:val="superscript"/>
        </w:rPr>
      </w:pPr>
    </w:p>
    <w:p w:rsidR="0062719C" w:rsidRDefault="00524DC0">
      <w:pPr>
        <w:numPr>
          <w:ilvl w:val="1"/>
          <w:numId w:val="108"/>
        </w:numPr>
        <w:tabs>
          <w:tab w:val="left" w:pos="1000"/>
        </w:tabs>
        <w:spacing w:line="182" w:lineRule="auto"/>
        <w:ind w:left="1000" w:hanging="293"/>
        <w:rPr>
          <w:rFonts w:ascii="Wingdings" w:eastAsia="Wingdings" w:hAnsi="Wingdings" w:cs="Wingdings"/>
          <w:sz w:val="30"/>
          <w:szCs w:val="30"/>
          <w:vertAlign w:val="superscript"/>
        </w:rPr>
      </w:pPr>
      <w:r>
        <w:rPr>
          <w:rFonts w:eastAsia="Times New Roman"/>
          <w:sz w:val="18"/>
          <w:szCs w:val="18"/>
        </w:rPr>
        <w:t>«сохранение рабочего состояния перед, во время и после выстрела»;</w:t>
      </w:r>
    </w:p>
    <w:p w:rsidR="0062719C" w:rsidRDefault="0062719C">
      <w:pPr>
        <w:spacing w:line="23" w:lineRule="exact"/>
        <w:rPr>
          <w:rFonts w:ascii="Wingdings" w:eastAsia="Wingdings" w:hAnsi="Wingdings" w:cs="Wingdings"/>
          <w:sz w:val="30"/>
          <w:szCs w:val="30"/>
          <w:vertAlign w:val="superscript"/>
        </w:rPr>
      </w:pPr>
    </w:p>
    <w:p w:rsidR="0062719C" w:rsidRDefault="00524DC0">
      <w:pPr>
        <w:numPr>
          <w:ilvl w:val="1"/>
          <w:numId w:val="108"/>
        </w:numPr>
        <w:tabs>
          <w:tab w:val="left" w:pos="994"/>
        </w:tabs>
        <w:spacing w:line="180" w:lineRule="auto"/>
        <w:ind w:firstLine="707"/>
        <w:jc w:val="both"/>
        <w:rPr>
          <w:rFonts w:ascii="Wingdings" w:eastAsia="Wingdings" w:hAnsi="Wingdings" w:cs="Wingdings"/>
          <w:sz w:val="47"/>
          <w:szCs w:val="47"/>
          <w:vertAlign w:val="superscript"/>
        </w:rPr>
      </w:pPr>
      <w:r>
        <w:rPr>
          <w:rFonts w:eastAsia="Times New Roman"/>
          <w:sz w:val="24"/>
          <w:szCs w:val="24"/>
        </w:rPr>
        <w:t>координирование удержания системы «стрелок-ор</w:t>
      </w:r>
      <w:r w:rsidR="009D663E">
        <w:rPr>
          <w:rFonts w:eastAsia="Times New Roman"/>
          <w:sz w:val="24"/>
          <w:szCs w:val="24"/>
        </w:rPr>
        <w:t>ужие», вкладки или вскидки, при</w:t>
      </w:r>
      <w:r>
        <w:rPr>
          <w:rFonts w:eastAsia="Times New Roman"/>
          <w:sz w:val="24"/>
          <w:szCs w:val="24"/>
        </w:rPr>
        <w:t>целивания и мощного, но плавного, без рывка нажима на спусковой крючок при затаивании дыхания («параллельность работ»).</w:t>
      </w:r>
    </w:p>
    <w:p w:rsidR="0062719C" w:rsidRDefault="0062719C">
      <w:pPr>
        <w:spacing w:line="12" w:lineRule="exact"/>
        <w:rPr>
          <w:rFonts w:ascii="Wingdings" w:eastAsia="Wingdings" w:hAnsi="Wingdings" w:cs="Wingdings"/>
          <w:sz w:val="47"/>
          <w:szCs w:val="47"/>
          <w:vertAlign w:val="superscript"/>
        </w:rPr>
      </w:pPr>
    </w:p>
    <w:p w:rsidR="0062719C" w:rsidRDefault="00524DC0">
      <w:pPr>
        <w:numPr>
          <w:ilvl w:val="0"/>
          <w:numId w:val="108"/>
        </w:numPr>
        <w:tabs>
          <w:tab w:val="left" w:pos="994"/>
        </w:tabs>
        <w:spacing w:line="236" w:lineRule="auto"/>
        <w:ind w:firstLine="407"/>
        <w:jc w:val="both"/>
        <w:rPr>
          <w:rFonts w:eastAsia="Times New Roman"/>
          <w:sz w:val="24"/>
          <w:szCs w:val="24"/>
        </w:rPr>
      </w:pPr>
      <w:r>
        <w:rPr>
          <w:rFonts w:eastAsia="Times New Roman"/>
          <w:sz w:val="24"/>
          <w:szCs w:val="24"/>
        </w:rPr>
        <w:t>Законы распределения внимания; условия формирования двигательно-мышечных представлений (идеомоторика); воля, ее проявления в чертах характера; чувства или эмоции – переживание отношения к происходящему (общее представление).</w:t>
      </w:r>
    </w:p>
    <w:p w:rsidR="0062719C" w:rsidRDefault="0062719C">
      <w:pPr>
        <w:spacing w:line="1" w:lineRule="exact"/>
        <w:rPr>
          <w:rFonts w:eastAsia="Times New Roman"/>
          <w:sz w:val="24"/>
          <w:szCs w:val="24"/>
        </w:rPr>
      </w:pPr>
    </w:p>
    <w:p w:rsidR="0062719C" w:rsidRDefault="00524DC0">
      <w:pPr>
        <w:numPr>
          <w:ilvl w:val="0"/>
          <w:numId w:val="108"/>
        </w:numPr>
        <w:tabs>
          <w:tab w:val="left" w:pos="1000"/>
        </w:tabs>
        <w:ind w:left="1000" w:hanging="593"/>
        <w:rPr>
          <w:rFonts w:eastAsia="Times New Roman"/>
          <w:sz w:val="24"/>
          <w:szCs w:val="24"/>
        </w:rPr>
      </w:pPr>
      <w:r>
        <w:rPr>
          <w:rFonts w:eastAsia="Times New Roman"/>
          <w:sz w:val="24"/>
          <w:szCs w:val="24"/>
        </w:rPr>
        <w:t>Утомление и восстановительные мероприятия.</w:t>
      </w:r>
    </w:p>
    <w:p w:rsidR="0062719C" w:rsidRDefault="00524DC0">
      <w:pPr>
        <w:numPr>
          <w:ilvl w:val="0"/>
          <w:numId w:val="108"/>
        </w:numPr>
        <w:tabs>
          <w:tab w:val="left" w:pos="1000"/>
        </w:tabs>
        <w:ind w:left="1000" w:hanging="593"/>
        <w:rPr>
          <w:rFonts w:eastAsia="Times New Roman"/>
          <w:sz w:val="24"/>
          <w:szCs w:val="24"/>
        </w:rPr>
      </w:pPr>
      <w:r>
        <w:rPr>
          <w:rFonts w:eastAsia="Times New Roman"/>
          <w:sz w:val="24"/>
          <w:szCs w:val="24"/>
        </w:rPr>
        <w:t>«Самоконтроль», его цель и необходимость ведения дневника.</w:t>
      </w:r>
    </w:p>
    <w:p w:rsidR="0062719C" w:rsidRDefault="00524DC0">
      <w:pPr>
        <w:numPr>
          <w:ilvl w:val="0"/>
          <w:numId w:val="108"/>
        </w:numPr>
        <w:tabs>
          <w:tab w:val="left" w:pos="1000"/>
        </w:tabs>
        <w:ind w:left="1000" w:hanging="593"/>
        <w:rPr>
          <w:rFonts w:eastAsia="Times New Roman"/>
          <w:sz w:val="24"/>
          <w:szCs w:val="24"/>
        </w:rPr>
      </w:pPr>
      <w:r>
        <w:rPr>
          <w:rFonts w:eastAsia="Times New Roman"/>
          <w:sz w:val="24"/>
          <w:szCs w:val="24"/>
        </w:rPr>
        <w:t>Дыхание и газообмен, значение дыхания для жизнедеятельности организма.</w:t>
      </w:r>
    </w:p>
    <w:p w:rsidR="0062719C" w:rsidRDefault="0062719C">
      <w:pPr>
        <w:spacing w:line="12" w:lineRule="exact"/>
        <w:rPr>
          <w:rFonts w:eastAsia="Times New Roman"/>
          <w:sz w:val="24"/>
          <w:szCs w:val="24"/>
        </w:rPr>
      </w:pPr>
    </w:p>
    <w:p w:rsidR="0062719C" w:rsidRDefault="00524DC0">
      <w:pPr>
        <w:numPr>
          <w:ilvl w:val="0"/>
          <w:numId w:val="108"/>
        </w:numPr>
        <w:tabs>
          <w:tab w:val="left" w:pos="994"/>
        </w:tabs>
        <w:spacing w:line="236" w:lineRule="auto"/>
        <w:ind w:firstLine="407"/>
        <w:jc w:val="both"/>
        <w:rPr>
          <w:rFonts w:eastAsia="Times New Roman"/>
          <w:sz w:val="24"/>
          <w:szCs w:val="24"/>
        </w:rPr>
      </w:pPr>
      <w:r>
        <w:rPr>
          <w:rFonts w:eastAsia="Times New Roman"/>
          <w:sz w:val="24"/>
          <w:szCs w:val="24"/>
        </w:rPr>
        <w:t>Гигиеническое значение водных процедур: умывания, обтирания, обливания, душа, купания, естественных факторов природы: воздуха, солнца, воды; режим питания; вредные привычки: курение, алкоголь, наркотики, длительное пребывание перед экраном телевизора.</w:t>
      </w:r>
    </w:p>
    <w:p w:rsidR="0062719C" w:rsidRDefault="0062719C">
      <w:pPr>
        <w:spacing w:line="2" w:lineRule="exact"/>
        <w:rPr>
          <w:rFonts w:eastAsia="Times New Roman"/>
          <w:sz w:val="24"/>
          <w:szCs w:val="24"/>
        </w:rPr>
      </w:pPr>
    </w:p>
    <w:p w:rsidR="0062719C" w:rsidRDefault="00524DC0">
      <w:pPr>
        <w:numPr>
          <w:ilvl w:val="0"/>
          <w:numId w:val="108"/>
        </w:numPr>
        <w:tabs>
          <w:tab w:val="left" w:pos="1000"/>
        </w:tabs>
        <w:ind w:left="1000" w:hanging="593"/>
        <w:rPr>
          <w:rFonts w:eastAsia="Times New Roman"/>
          <w:sz w:val="24"/>
          <w:szCs w:val="24"/>
        </w:rPr>
      </w:pPr>
      <w:r>
        <w:rPr>
          <w:rFonts w:eastAsia="Times New Roman"/>
          <w:sz w:val="24"/>
          <w:szCs w:val="24"/>
        </w:rPr>
        <w:t>Правила соревнований:</w:t>
      </w:r>
    </w:p>
    <w:p w:rsidR="0062719C" w:rsidRDefault="00524DC0">
      <w:pPr>
        <w:numPr>
          <w:ilvl w:val="1"/>
          <w:numId w:val="108"/>
        </w:numPr>
        <w:tabs>
          <w:tab w:val="left" w:pos="1000"/>
        </w:tabs>
        <w:spacing w:line="180" w:lineRule="auto"/>
        <w:ind w:left="1000" w:hanging="293"/>
        <w:rPr>
          <w:rFonts w:ascii="Wingdings" w:eastAsia="Wingdings" w:hAnsi="Wingdings" w:cs="Wingdings"/>
          <w:sz w:val="33"/>
          <w:szCs w:val="33"/>
          <w:vertAlign w:val="superscript"/>
        </w:rPr>
      </w:pPr>
      <w:r>
        <w:rPr>
          <w:rFonts w:eastAsia="Times New Roman"/>
          <w:sz w:val="19"/>
          <w:szCs w:val="19"/>
        </w:rPr>
        <w:t>обязанности и права участника соревнований,</w:t>
      </w:r>
    </w:p>
    <w:p w:rsidR="0062719C" w:rsidRDefault="0062719C">
      <w:pPr>
        <w:spacing w:line="23" w:lineRule="exact"/>
        <w:rPr>
          <w:rFonts w:ascii="Wingdings" w:eastAsia="Wingdings" w:hAnsi="Wingdings" w:cs="Wingdings"/>
          <w:sz w:val="33"/>
          <w:szCs w:val="33"/>
          <w:vertAlign w:val="superscript"/>
        </w:rPr>
      </w:pPr>
    </w:p>
    <w:p w:rsidR="0062719C" w:rsidRDefault="00524DC0">
      <w:pPr>
        <w:numPr>
          <w:ilvl w:val="1"/>
          <w:numId w:val="108"/>
        </w:numPr>
        <w:tabs>
          <w:tab w:val="left" w:pos="1000"/>
        </w:tabs>
        <w:spacing w:line="182" w:lineRule="auto"/>
        <w:ind w:left="1000" w:hanging="293"/>
        <w:rPr>
          <w:rFonts w:ascii="Wingdings" w:eastAsia="Wingdings" w:hAnsi="Wingdings" w:cs="Wingdings"/>
          <w:sz w:val="30"/>
          <w:szCs w:val="30"/>
          <w:vertAlign w:val="superscript"/>
        </w:rPr>
      </w:pPr>
      <w:r>
        <w:rPr>
          <w:rFonts w:eastAsia="Times New Roman"/>
          <w:sz w:val="18"/>
          <w:szCs w:val="18"/>
        </w:rPr>
        <w:t>обязанности бокового судьи и судьи информатора (повторение)</w:t>
      </w:r>
    </w:p>
    <w:p w:rsidR="0062719C" w:rsidRDefault="0062719C">
      <w:pPr>
        <w:spacing w:line="23" w:lineRule="exact"/>
        <w:rPr>
          <w:rFonts w:ascii="Wingdings" w:eastAsia="Wingdings" w:hAnsi="Wingdings" w:cs="Wingdings"/>
          <w:sz w:val="30"/>
          <w:szCs w:val="30"/>
          <w:vertAlign w:val="superscript"/>
        </w:rPr>
      </w:pPr>
    </w:p>
    <w:p w:rsidR="0062719C" w:rsidRDefault="00524DC0">
      <w:pPr>
        <w:numPr>
          <w:ilvl w:val="1"/>
          <w:numId w:val="108"/>
        </w:numPr>
        <w:tabs>
          <w:tab w:val="left" w:pos="1000"/>
        </w:tabs>
        <w:spacing w:line="182" w:lineRule="auto"/>
        <w:ind w:left="1000" w:hanging="293"/>
        <w:rPr>
          <w:rFonts w:ascii="Wingdings" w:eastAsia="Wingdings" w:hAnsi="Wingdings" w:cs="Wingdings"/>
          <w:sz w:val="30"/>
          <w:szCs w:val="30"/>
          <w:vertAlign w:val="superscript"/>
        </w:rPr>
      </w:pPr>
      <w:r>
        <w:rPr>
          <w:rFonts w:eastAsia="Times New Roman"/>
          <w:sz w:val="18"/>
          <w:szCs w:val="18"/>
        </w:rPr>
        <w:t xml:space="preserve">условия выполнения упражнений: Т-3 и Т-4, С-3 и С-4; ДТ-3 и ДТ-4; </w:t>
      </w:r>
    </w:p>
    <w:p w:rsidR="0062719C" w:rsidRDefault="0062719C">
      <w:pPr>
        <w:spacing w:line="23" w:lineRule="exact"/>
        <w:rPr>
          <w:rFonts w:ascii="Wingdings" w:eastAsia="Wingdings" w:hAnsi="Wingdings" w:cs="Wingdings"/>
          <w:sz w:val="30"/>
          <w:szCs w:val="30"/>
          <w:vertAlign w:val="superscript"/>
        </w:rPr>
      </w:pPr>
    </w:p>
    <w:p w:rsidR="0062719C" w:rsidRDefault="00524DC0">
      <w:pPr>
        <w:numPr>
          <w:ilvl w:val="1"/>
          <w:numId w:val="108"/>
        </w:numPr>
        <w:tabs>
          <w:tab w:val="left" w:pos="1000"/>
        </w:tabs>
        <w:spacing w:line="182" w:lineRule="auto"/>
        <w:ind w:left="1000" w:hanging="293"/>
        <w:rPr>
          <w:rFonts w:ascii="Wingdings" w:eastAsia="Wingdings" w:hAnsi="Wingdings" w:cs="Wingdings"/>
          <w:sz w:val="30"/>
          <w:szCs w:val="30"/>
          <w:vertAlign w:val="superscript"/>
        </w:rPr>
      </w:pPr>
      <w:r>
        <w:rPr>
          <w:rFonts w:eastAsia="Times New Roman"/>
          <w:sz w:val="18"/>
          <w:szCs w:val="18"/>
        </w:rPr>
        <w:t>обязанности судей секретариата соревнований (общее знакомство).</w:t>
      </w:r>
    </w:p>
    <w:p w:rsidR="0062719C" w:rsidRDefault="0062719C">
      <w:pPr>
        <w:spacing w:line="23" w:lineRule="exact"/>
        <w:rPr>
          <w:rFonts w:ascii="Wingdings" w:eastAsia="Wingdings" w:hAnsi="Wingdings" w:cs="Wingdings"/>
          <w:sz w:val="30"/>
          <w:szCs w:val="30"/>
          <w:vertAlign w:val="superscript"/>
        </w:rPr>
      </w:pPr>
    </w:p>
    <w:p w:rsidR="0062719C" w:rsidRDefault="00524DC0">
      <w:pPr>
        <w:numPr>
          <w:ilvl w:val="0"/>
          <w:numId w:val="108"/>
        </w:numPr>
        <w:tabs>
          <w:tab w:val="left" w:pos="1000"/>
        </w:tabs>
        <w:spacing w:line="220" w:lineRule="auto"/>
        <w:ind w:left="1000" w:hanging="593"/>
        <w:rPr>
          <w:rFonts w:eastAsia="Times New Roman"/>
          <w:sz w:val="24"/>
          <w:szCs w:val="24"/>
        </w:rPr>
      </w:pPr>
      <w:r>
        <w:rPr>
          <w:rFonts w:eastAsia="Times New Roman"/>
          <w:sz w:val="24"/>
          <w:szCs w:val="24"/>
        </w:rPr>
        <w:t>Зачеты по теории.</w:t>
      </w:r>
    </w:p>
    <w:p w:rsidR="0062719C" w:rsidRDefault="00524DC0">
      <w:pPr>
        <w:numPr>
          <w:ilvl w:val="0"/>
          <w:numId w:val="108"/>
        </w:numPr>
        <w:tabs>
          <w:tab w:val="left" w:pos="1000"/>
        </w:tabs>
        <w:ind w:left="1000" w:hanging="593"/>
        <w:rPr>
          <w:rFonts w:eastAsia="Times New Roman"/>
          <w:sz w:val="24"/>
          <w:szCs w:val="24"/>
        </w:rPr>
      </w:pPr>
      <w:r>
        <w:rPr>
          <w:rFonts w:eastAsia="Times New Roman"/>
          <w:sz w:val="24"/>
          <w:szCs w:val="24"/>
        </w:rPr>
        <w:t>Подведение итогов тренировок в течение тренировочного года, планы на следующий</w:t>
      </w:r>
    </w:p>
    <w:p w:rsidR="0062719C" w:rsidRDefault="00524DC0">
      <w:pPr>
        <w:rPr>
          <w:rFonts w:eastAsia="Times New Roman"/>
          <w:sz w:val="24"/>
          <w:szCs w:val="24"/>
        </w:rPr>
      </w:pPr>
      <w:r>
        <w:rPr>
          <w:rFonts w:eastAsia="Times New Roman"/>
          <w:sz w:val="24"/>
          <w:szCs w:val="24"/>
        </w:rPr>
        <w:t>год.</w:t>
      </w:r>
    </w:p>
    <w:p w:rsidR="0062719C" w:rsidRDefault="0062719C">
      <w:pPr>
        <w:sectPr w:rsidR="0062719C">
          <w:pgSz w:w="11900" w:h="16838"/>
          <w:pgMar w:top="712" w:right="566" w:bottom="476" w:left="1420" w:header="0" w:footer="0" w:gutter="0"/>
          <w:cols w:space="720" w:equalWidth="0">
            <w:col w:w="9920"/>
          </w:cols>
        </w:sectPr>
      </w:pPr>
    </w:p>
    <w:p w:rsidR="0062719C" w:rsidRDefault="00A363FA">
      <w:pPr>
        <w:jc w:val="center"/>
        <w:rPr>
          <w:sz w:val="20"/>
          <w:szCs w:val="20"/>
        </w:rPr>
      </w:pPr>
      <w:r>
        <w:rPr>
          <w:rFonts w:eastAsia="Times New Roman"/>
          <w:sz w:val="20"/>
          <w:szCs w:val="20"/>
        </w:rPr>
        <w:lastRenderedPageBreak/>
        <w:t>33</w:t>
      </w:r>
    </w:p>
    <w:p w:rsidR="0062719C" w:rsidRDefault="0062719C">
      <w:pPr>
        <w:spacing w:line="200" w:lineRule="exact"/>
        <w:rPr>
          <w:sz w:val="20"/>
          <w:szCs w:val="20"/>
        </w:rPr>
      </w:pPr>
    </w:p>
    <w:p w:rsidR="0062719C" w:rsidRDefault="0062719C">
      <w:pPr>
        <w:spacing w:line="305" w:lineRule="exact"/>
        <w:rPr>
          <w:sz w:val="20"/>
          <w:szCs w:val="20"/>
        </w:rPr>
      </w:pPr>
    </w:p>
    <w:p w:rsidR="0062719C" w:rsidRDefault="00524DC0">
      <w:pPr>
        <w:rPr>
          <w:sz w:val="20"/>
          <w:szCs w:val="20"/>
        </w:rPr>
      </w:pPr>
      <w:r>
        <w:rPr>
          <w:rFonts w:eastAsia="Times New Roman"/>
          <w:i/>
          <w:iCs/>
          <w:sz w:val="24"/>
          <w:szCs w:val="24"/>
        </w:rPr>
        <w:t>Практические занятия</w:t>
      </w:r>
    </w:p>
    <w:p w:rsidR="0062719C" w:rsidRDefault="0062719C">
      <w:pPr>
        <w:spacing w:line="13" w:lineRule="exact"/>
        <w:rPr>
          <w:sz w:val="20"/>
          <w:szCs w:val="20"/>
        </w:rPr>
      </w:pPr>
    </w:p>
    <w:p w:rsidR="0062719C" w:rsidRDefault="00524DC0">
      <w:pPr>
        <w:numPr>
          <w:ilvl w:val="0"/>
          <w:numId w:val="109"/>
        </w:numPr>
        <w:tabs>
          <w:tab w:val="left" w:pos="994"/>
        </w:tabs>
        <w:spacing w:line="237" w:lineRule="auto"/>
        <w:ind w:firstLine="527"/>
        <w:jc w:val="both"/>
        <w:rPr>
          <w:rFonts w:eastAsia="Times New Roman"/>
          <w:sz w:val="24"/>
          <w:szCs w:val="24"/>
        </w:rPr>
      </w:pPr>
      <w:r>
        <w:rPr>
          <w:rFonts w:eastAsia="Times New Roman"/>
          <w:sz w:val="24"/>
          <w:szCs w:val="24"/>
        </w:rPr>
        <w:t>Общефизическая подготовка: выполнение упра</w:t>
      </w:r>
      <w:r w:rsidR="009D663E">
        <w:rPr>
          <w:rFonts w:eastAsia="Times New Roman"/>
          <w:sz w:val="24"/>
          <w:szCs w:val="24"/>
        </w:rPr>
        <w:t>жнений общефизической направлен</w:t>
      </w:r>
      <w:r>
        <w:rPr>
          <w:rFonts w:eastAsia="Times New Roman"/>
          <w:sz w:val="24"/>
          <w:szCs w:val="24"/>
        </w:rPr>
        <w:t xml:space="preserve">ности в разминке, паузах (отдыхе) и конце тренировочных </w:t>
      </w:r>
      <w:r w:rsidR="00323E3C">
        <w:rPr>
          <w:rFonts w:eastAsia="Times New Roman"/>
          <w:sz w:val="24"/>
          <w:szCs w:val="24"/>
        </w:rPr>
        <w:t>занятий; ежедневная утренняя за</w:t>
      </w:r>
      <w:r>
        <w:rPr>
          <w:rFonts w:eastAsia="Times New Roman"/>
          <w:sz w:val="24"/>
          <w:szCs w:val="24"/>
        </w:rPr>
        <w:t>рядка, размеренный бег, подвижные игры, настольный теннис</w:t>
      </w:r>
      <w:r w:rsidR="009D663E">
        <w:rPr>
          <w:rFonts w:eastAsia="Times New Roman"/>
          <w:sz w:val="24"/>
          <w:szCs w:val="24"/>
        </w:rPr>
        <w:t>, ходьба на лыжах, плавание, ве</w:t>
      </w:r>
      <w:r>
        <w:rPr>
          <w:rFonts w:eastAsia="Times New Roman"/>
          <w:sz w:val="24"/>
          <w:szCs w:val="24"/>
        </w:rPr>
        <w:t>лосипед, прогулки (самостоятельно).</w:t>
      </w:r>
    </w:p>
    <w:p w:rsidR="0062719C" w:rsidRDefault="0062719C">
      <w:pPr>
        <w:spacing w:line="13" w:lineRule="exact"/>
        <w:rPr>
          <w:rFonts w:eastAsia="Times New Roman"/>
          <w:sz w:val="24"/>
          <w:szCs w:val="24"/>
        </w:rPr>
      </w:pPr>
    </w:p>
    <w:p w:rsidR="0062719C" w:rsidRDefault="00524DC0">
      <w:pPr>
        <w:numPr>
          <w:ilvl w:val="0"/>
          <w:numId w:val="109"/>
        </w:numPr>
        <w:tabs>
          <w:tab w:val="left" w:pos="994"/>
        </w:tabs>
        <w:spacing w:line="234" w:lineRule="auto"/>
        <w:ind w:firstLine="527"/>
        <w:rPr>
          <w:rFonts w:eastAsia="Times New Roman"/>
          <w:sz w:val="24"/>
          <w:szCs w:val="24"/>
        </w:rPr>
      </w:pPr>
      <w:r>
        <w:rPr>
          <w:rFonts w:eastAsia="Times New Roman"/>
          <w:sz w:val="24"/>
          <w:szCs w:val="24"/>
        </w:rPr>
        <w:t xml:space="preserve">Выполнение упражнений специальной физической </w:t>
      </w:r>
      <w:r w:rsidR="009D663E">
        <w:rPr>
          <w:rFonts w:eastAsia="Times New Roman"/>
          <w:sz w:val="24"/>
          <w:szCs w:val="24"/>
        </w:rPr>
        <w:t>направленности, устранения недо</w:t>
      </w:r>
      <w:r>
        <w:rPr>
          <w:rFonts w:eastAsia="Times New Roman"/>
          <w:sz w:val="24"/>
          <w:szCs w:val="24"/>
        </w:rPr>
        <w:t>статков физического развития - тренировка определенных групп мышц.</w:t>
      </w:r>
    </w:p>
    <w:p w:rsidR="0062719C" w:rsidRDefault="0062719C">
      <w:pPr>
        <w:spacing w:line="13" w:lineRule="exact"/>
        <w:rPr>
          <w:rFonts w:eastAsia="Times New Roman"/>
          <w:sz w:val="24"/>
          <w:szCs w:val="24"/>
        </w:rPr>
      </w:pPr>
    </w:p>
    <w:p w:rsidR="0062719C" w:rsidRDefault="00524DC0">
      <w:pPr>
        <w:numPr>
          <w:ilvl w:val="0"/>
          <w:numId w:val="109"/>
        </w:numPr>
        <w:tabs>
          <w:tab w:val="left" w:pos="994"/>
        </w:tabs>
        <w:spacing w:line="237" w:lineRule="auto"/>
        <w:ind w:firstLine="527"/>
        <w:jc w:val="both"/>
        <w:rPr>
          <w:rFonts w:eastAsia="Times New Roman"/>
          <w:sz w:val="24"/>
          <w:szCs w:val="24"/>
        </w:rPr>
      </w:pPr>
      <w:r>
        <w:rPr>
          <w:rFonts w:eastAsia="Times New Roman"/>
          <w:sz w:val="24"/>
          <w:szCs w:val="24"/>
        </w:rPr>
        <w:t xml:space="preserve">Совершенствование элементов техники выполнения </w:t>
      </w:r>
      <w:r w:rsidR="009D663E">
        <w:rPr>
          <w:rFonts w:eastAsia="Times New Roman"/>
          <w:sz w:val="24"/>
          <w:szCs w:val="24"/>
        </w:rPr>
        <w:t>выстрела (без патрона и с патро</w:t>
      </w:r>
      <w:r>
        <w:rPr>
          <w:rFonts w:eastAsia="Times New Roman"/>
          <w:sz w:val="24"/>
          <w:szCs w:val="24"/>
        </w:rPr>
        <w:t>ном): однообразие изготовки (в избранном упражнении), устранение неточностей, вкладка или вскидка, прицеливание (однообразное накладывание на гребень приклада головы), поводка при выполнении выстрелов по мишеням:</w:t>
      </w:r>
    </w:p>
    <w:p w:rsidR="0062719C" w:rsidRDefault="0062719C">
      <w:pPr>
        <w:spacing w:line="1" w:lineRule="exact"/>
        <w:rPr>
          <w:rFonts w:eastAsia="Times New Roman"/>
          <w:sz w:val="24"/>
          <w:szCs w:val="24"/>
        </w:rPr>
      </w:pPr>
    </w:p>
    <w:p w:rsidR="0062719C" w:rsidRDefault="00524DC0">
      <w:pPr>
        <w:numPr>
          <w:ilvl w:val="1"/>
          <w:numId w:val="109"/>
        </w:numPr>
        <w:tabs>
          <w:tab w:val="left" w:pos="1000"/>
        </w:tabs>
        <w:spacing w:line="180" w:lineRule="auto"/>
        <w:ind w:left="1000" w:hanging="293"/>
        <w:rPr>
          <w:rFonts w:ascii="Wingdings" w:eastAsia="Wingdings" w:hAnsi="Wingdings" w:cs="Wingdings"/>
          <w:sz w:val="33"/>
          <w:szCs w:val="33"/>
          <w:vertAlign w:val="superscript"/>
        </w:rPr>
      </w:pPr>
      <w:r>
        <w:rPr>
          <w:rFonts w:eastAsia="Times New Roman"/>
          <w:sz w:val="19"/>
          <w:szCs w:val="19"/>
        </w:rPr>
        <w:t>прямым, левым, правым с разными углами возвышения,</w:t>
      </w:r>
    </w:p>
    <w:p w:rsidR="0062719C" w:rsidRDefault="0062719C">
      <w:pPr>
        <w:spacing w:line="23" w:lineRule="exact"/>
        <w:rPr>
          <w:rFonts w:ascii="Wingdings" w:eastAsia="Wingdings" w:hAnsi="Wingdings" w:cs="Wingdings"/>
          <w:sz w:val="33"/>
          <w:szCs w:val="33"/>
          <w:vertAlign w:val="superscript"/>
        </w:rPr>
      </w:pPr>
    </w:p>
    <w:p w:rsidR="0062719C" w:rsidRDefault="00524DC0">
      <w:pPr>
        <w:numPr>
          <w:ilvl w:val="1"/>
          <w:numId w:val="109"/>
        </w:numPr>
        <w:tabs>
          <w:tab w:val="left" w:pos="994"/>
        </w:tabs>
        <w:spacing w:line="185" w:lineRule="auto"/>
        <w:ind w:firstLine="707"/>
        <w:rPr>
          <w:rFonts w:ascii="Wingdings" w:eastAsia="Wingdings" w:hAnsi="Wingdings" w:cs="Wingdings"/>
          <w:sz w:val="40"/>
          <w:szCs w:val="40"/>
          <w:vertAlign w:val="superscript"/>
        </w:rPr>
      </w:pPr>
      <w:r>
        <w:rPr>
          <w:rFonts w:eastAsia="Times New Roman"/>
          <w:sz w:val="21"/>
          <w:szCs w:val="21"/>
        </w:rPr>
        <w:t>прямым, левым, правым с разными боковыми угла</w:t>
      </w:r>
      <w:r w:rsidR="009D663E">
        <w:rPr>
          <w:rFonts w:eastAsia="Times New Roman"/>
          <w:sz w:val="21"/>
          <w:szCs w:val="21"/>
        </w:rPr>
        <w:t>ми в соответствии схемам (табли</w:t>
      </w:r>
      <w:r>
        <w:rPr>
          <w:rFonts w:eastAsia="Times New Roman"/>
          <w:sz w:val="21"/>
          <w:szCs w:val="21"/>
        </w:rPr>
        <w:t>цам) настройки метательных машинок для упражнения ТРАП, ДУБЛЬ-ТРАП;</w:t>
      </w:r>
    </w:p>
    <w:p w:rsidR="0062719C" w:rsidRDefault="0062719C">
      <w:pPr>
        <w:spacing w:line="13" w:lineRule="exact"/>
        <w:rPr>
          <w:rFonts w:ascii="Wingdings" w:eastAsia="Wingdings" w:hAnsi="Wingdings" w:cs="Wingdings"/>
          <w:sz w:val="40"/>
          <w:szCs w:val="40"/>
          <w:vertAlign w:val="superscript"/>
        </w:rPr>
      </w:pPr>
    </w:p>
    <w:p w:rsidR="0062719C" w:rsidRDefault="0062719C">
      <w:pPr>
        <w:spacing w:line="23" w:lineRule="exact"/>
        <w:rPr>
          <w:rFonts w:ascii="Wingdings" w:eastAsia="Wingdings" w:hAnsi="Wingdings" w:cs="Wingdings"/>
          <w:sz w:val="33"/>
          <w:szCs w:val="33"/>
          <w:vertAlign w:val="superscript"/>
        </w:rPr>
      </w:pPr>
    </w:p>
    <w:p w:rsidR="0062719C" w:rsidRDefault="00524DC0">
      <w:pPr>
        <w:numPr>
          <w:ilvl w:val="1"/>
          <w:numId w:val="109"/>
        </w:numPr>
        <w:tabs>
          <w:tab w:val="left" w:pos="994"/>
        </w:tabs>
        <w:spacing w:line="180" w:lineRule="auto"/>
        <w:ind w:firstLine="707"/>
        <w:jc w:val="both"/>
        <w:rPr>
          <w:rFonts w:ascii="Wingdings" w:eastAsia="Wingdings" w:hAnsi="Wingdings" w:cs="Wingdings"/>
          <w:sz w:val="47"/>
          <w:szCs w:val="47"/>
          <w:vertAlign w:val="superscript"/>
        </w:rPr>
      </w:pPr>
      <w:r>
        <w:rPr>
          <w:rFonts w:eastAsia="Times New Roman"/>
          <w:sz w:val="24"/>
          <w:szCs w:val="24"/>
        </w:rPr>
        <w:t>дыхание. Примечание: при дальнейшем овладении техникой выполнения элементов выстрела полезно периодически использовать уменьшенн</w:t>
      </w:r>
      <w:r w:rsidR="009D663E">
        <w:rPr>
          <w:rFonts w:eastAsia="Times New Roman"/>
          <w:sz w:val="24"/>
          <w:szCs w:val="24"/>
        </w:rPr>
        <w:t>ую дальность заброса мишени осо</w:t>
      </w:r>
      <w:r>
        <w:rPr>
          <w:rFonts w:eastAsia="Times New Roman"/>
          <w:sz w:val="24"/>
          <w:szCs w:val="24"/>
        </w:rPr>
        <w:t>бенно в тех случаях, когда появляются или учащаются промахи.</w:t>
      </w:r>
    </w:p>
    <w:p w:rsidR="0062719C" w:rsidRDefault="0062719C">
      <w:pPr>
        <w:spacing w:line="12" w:lineRule="exact"/>
        <w:rPr>
          <w:rFonts w:ascii="Wingdings" w:eastAsia="Wingdings" w:hAnsi="Wingdings" w:cs="Wingdings"/>
          <w:sz w:val="47"/>
          <w:szCs w:val="47"/>
          <w:vertAlign w:val="superscript"/>
        </w:rPr>
      </w:pPr>
    </w:p>
    <w:p w:rsidR="0062719C" w:rsidRDefault="00524DC0">
      <w:pPr>
        <w:numPr>
          <w:ilvl w:val="0"/>
          <w:numId w:val="109"/>
        </w:numPr>
        <w:tabs>
          <w:tab w:val="left" w:pos="994"/>
        </w:tabs>
        <w:spacing w:line="237" w:lineRule="auto"/>
        <w:ind w:firstLine="527"/>
        <w:jc w:val="both"/>
        <w:rPr>
          <w:rFonts w:eastAsia="Times New Roman"/>
          <w:sz w:val="24"/>
          <w:szCs w:val="24"/>
        </w:rPr>
      </w:pPr>
      <w:r>
        <w:rPr>
          <w:rFonts w:eastAsia="Times New Roman"/>
          <w:sz w:val="24"/>
          <w:szCs w:val="24"/>
        </w:rPr>
        <w:t>Дальнейшее овладение при выполнении выстрела</w:t>
      </w:r>
      <w:r w:rsidR="009D663E">
        <w:rPr>
          <w:rFonts w:eastAsia="Times New Roman"/>
          <w:sz w:val="24"/>
          <w:szCs w:val="24"/>
        </w:rPr>
        <w:t xml:space="preserve"> координированием работ по удер</w:t>
      </w:r>
      <w:r>
        <w:rPr>
          <w:rFonts w:eastAsia="Times New Roman"/>
          <w:sz w:val="24"/>
          <w:szCs w:val="24"/>
        </w:rPr>
        <w:t>жанию системы «стрелок-оружие», вкладке или вскидке, прицеливанию, поводке, нажиму на спусковой крючок (в движении) при затаивании дыхания (</w:t>
      </w:r>
      <w:r w:rsidR="009D663E">
        <w:rPr>
          <w:rFonts w:eastAsia="Times New Roman"/>
          <w:sz w:val="24"/>
          <w:szCs w:val="24"/>
        </w:rPr>
        <w:t>«параллельность работ»); выполне</w:t>
      </w:r>
      <w:r>
        <w:rPr>
          <w:rFonts w:eastAsia="Times New Roman"/>
          <w:sz w:val="24"/>
          <w:szCs w:val="24"/>
        </w:rPr>
        <w:t>ние выстрелов без патрона («холостые») и с патроном.</w:t>
      </w:r>
    </w:p>
    <w:p w:rsidR="0062719C" w:rsidRDefault="0062719C">
      <w:pPr>
        <w:spacing w:line="13" w:lineRule="exact"/>
        <w:rPr>
          <w:rFonts w:eastAsia="Times New Roman"/>
          <w:sz w:val="24"/>
          <w:szCs w:val="24"/>
        </w:rPr>
      </w:pPr>
    </w:p>
    <w:p w:rsidR="0062719C" w:rsidRDefault="00524DC0">
      <w:pPr>
        <w:numPr>
          <w:ilvl w:val="0"/>
          <w:numId w:val="109"/>
        </w:numPr>
        <w:tabs>
          <w:tab w:val="left" w:pos="994"/>
        </w:tabs>
        <w:spacing w:line="234" w:lineRule="auto"/>
        <w:ind w:firstLine="527"/>
        <w:rPr>
          <w:rFonts w:eastAsia="Times New Roman"/>
          <w:sz w:val="24"/>
          <w:szCs w:val="24"/>
        </w:rPr>
      </w:pPr>
      <w:r>
        <w:rPr>
          <w:rFonts w:eastAsia="Times New Roman"/>
          <w:sz w:val="24"/>
          <w:szCs w:val="24"/>
        </w:rPr>
        <w:t>Совершенствование устойчивости - увеличение тренировочной нагрузки (выполнение выстрелов без патрона и с патроном).</w:t>
      </w:r>
    </w:p>
    <w:p w:rsidR="0062719C" w:rsidRDefault="0062719C">
      <w:pPr>
        <w:spacing w:line="14" w:lineRule="exact"/>
        <w:rPr>
          <w:rFonts w:eastAsia="Times New Roman"/>
          <w:sz w:val="24"/>
          <w:szCs w:val="24"/>
        </w:rPr>
      </w:pPr>
    </w:p>
    <w:p w:rsidR="0062719C" w:rsidRDefault="00524DC0">
      <w:pPr>
        <w:numPr>
          <w:ilvl w:val="0"/>
          <w:numId w:val="109"/>
        </w:numPr>
        <w:tabs>
          <w:tab w:val="left" w:pos="994"/>
        </w:tabs>
        <w:spacing w:line="234" w:lineRule="auto"/>
        <w:ind w:firstLine="527"/>
        <w:rPr>
          <w:rFonts w:eastAsia="Times New Roman"/>
          <w:sz w:val="24"/>
          <w:szCs w:val="24"/>
        </w:rPr>
      </w:pPr>
      <w:r>
        <w:rPr>
          <w:rFonts w:eastAsia="Times New Roman"/>
          <w:sz w:val="24"/>
          <w:szCs w:val="24"/>
        </w:rPr>
        <w:t>Дальнейшее овладение техникой выполнения выст</w:t>
      </w:r>
      <w:r w:rsidR="009D663E">
        <w:rPr>
          <w:rFonts w:eastAsia="Times New Roman"/>
          <w:sz w:val="24"/>
          <w:szCs w:val="24"/>
        </w:rPr>
        <w:t>рела в «зоне поражения» (без па</w:t>
      </w:r>
      <w:r>
        <w:rPr>
          <w:rFonts w:eastAsia="Times New Roman"/>
          <w:sz w:val="24"/>
          <w:szCs w:val="24"/>
        </w:rPr>
        <w:t>трона и с патроном).</w:t>
      </w:r>
    </w:p>
    <w:p w:rsidR="0062719C" w:rsidRDefault="0062719C">
      <w:pPr>
        <w:spacing w:line="13" w:lineRule="exact"/>
        <w:rPr>
          <w:rFonts w:eastAsia="Times New Roman"/>
          <w:sz w:val="24"/>
          <w:szCs w:val="24"/>
        </w:rPr>
      </w:pPr>
    </w:p>
    <w:p w:rsidR="0062719C" w:rsidRDefault="00524DC0">
      <w:pPr>
        <w:numPr>
          <w:ilvl w:val="0"/>
          <w:numId w:val="109"/>
        </w:numPr>
        <w:tabs>
          <w:tab w:val="left" w:pos="994"/>
        </w:tabs>
        <w:spacing w:line="234" w:lineRule="auto"/>
        <w:ind w:firstLine="527"/>
        <w:rPr>
          <w:rFonts w:eastAsia="Times New Roman"/>
          <w:sz w:val="24"/>
          <w:szCs w:val="24"/>
        </w:rPr>
      </w:pPr>
      <w:r>
        <w:rPr>
          <w:rFonts w:eastAsia="Times New Roman"/>
          <w:sz w:val="24"/>
          <w:szCs w:val="24"/>
        </w:rPr>
        <w:t>Совершенствование автономной работы указательного пальца, без включения каких-либо других групп мышц.</w:t>
      </w:r>
    </w:p>
    <w:p w:rsidR="0062719C" w:rsidRDefault="0062719C">
      <w:pPr>
        <w:spacing w:line="13" w:lineRule="exact"/>
        <w:rPr>
          <w:rFonts w:eastAsia="Times New Roman"/>
          <w:sz w:val="24"/>
          <w:szCs w:val="24"/>
        </w:rPr>
      </w:pPr>
    </w:p>
    <w:p w:rsidR="0062719C" w:rsidRDefault="00524DC0">
      <w:pPr>
        <w:numPr>
          <w:ilvl w:val="0"/>
          <w:numId w:val="109"/>
        </w:numPr>
        <w:tabs>
          <w:tab w:val="left" w:pos="994"/>
        </w:tabs>
        <w:spacing w:line="234" w:lineRule="auto"/>
        <w:ind w:firstLine="527"/>
        <w:rPr>
          <w:rFonts w:eastAsia="Times New Roman"/>
          <w:sz w:val="24"/>
          <w:szCs w:val="24"/>
        </w:rPr>
      </w:pPr>
      <w:r>
        <w:rPr>
          <w:rFonts w:eastAsia="Times New Roman"/>
          <w:sz w:val="24"/>
          <w:szCs w:val="24"/>
        </w:rPr>
        <w:t>Дальнейшее овладение умением готовить и выполнять выстрел, не ожидая его, - «элемент неожиданности выстрела»; недопустима реакция на выстрел («встреча»).</w:t>
      </w:r>
    </w:p>
    <w:p w:rsidR="0062719C" w:rsidRDefault="0062719C">
      <w:pPr>
        <w:spacing w:line="1" w:lineRule="exact"/>
        <w:rPr>
          <w:rFonts w:eastAsia="Times New Roman"/>
          <w:sz w:val="24"/>
          <w:szCs w:val="24"/>
        </w:rPr>
      </w:pPr>
    </w:p>
    <w:p w:rsidR="0062719C" w:rsidRDefault="00524DC0">
      <w:pPr>
        <w:numPr>
          <w:ilvl w:val="0"/>
          <w:numId w:val="109"/>
        </w:numPr>
        <w:tabs>
          <w:tab w:val="left" w:pos="1000"/>
        </w:tabs>
        <w:ind w:left="1000" w:hanging="473"/>
        <w:rPr>
          <w:rFonts w:eastAsia="Times New Roman"/>
          <w:sz w:val="24"/>
          <w:szCs w:val="24"/>
        </w:rPr>
      </w:pPr>
      <w:r>
        <w:rPr>
          <w:rFonts w:eastAsia="Times New Roman"/>
          <w:sz w:val="24"/>
          <w:szCs w:val="24"/>
        </w:rPr>
        <w:t>Совершенствование внутреннего контроля (умения «слушать себя»)</w:t>
      </w:r>
    </w:p>
    <w:p w:rsidR="0062719C" w:rsidRDefault="00524DC0">
      <w:pPr>
        <w:numPr>
          <w:ilvl w:val="1"/>
          <w:numId w:val="109"/>
        </w:numPr>
        <w:tabs>
          <w:tab w:val="left" w:pos="1000"/>
        </w:tabs>
        <w:spacing w:line="180" w:lineRule="auto"/>
        <w:ind w:left="1000" w:hanging="293"/>
        <w:rPr>
          <w:rFonts w:ascii="Wingdings" w:eastAsia="Wingdings" w:hAnsi="Wingdings" w:cs="Wingdings"/>
          <w:sz w:val="33"/>
          <w:szCs w:val="33"/>
          <w:vertAlign w:val="superscript"/>
        </w:rPr>
      </w:pPr>
      <w:r>
        <w:rPr>
          <w:rFonts w:eastAsia="Times New Roman"/>
          <w:sz w:val="19"/>
          <w:szCs w:val="19"/>
        </w:rPr>
        <w:t>за работой мышц, участвующих в выполнении выстрела,</w:t>
      </w:r>
    </w:p>
    <w:p w:rsidR="0062719C" w:rsidRDefault="0062719C">
      <w:pPr>
        <w:spacing w:line="23" w:lineRule="exact"/>
        <w:rPr>
          <w:rFonts w:ascii="Wingdings" w:eastAsia="Wingdings" w:hAnsi="Wingdings" w:cs="Wingdings"/>
          <w:sz w:val="33"/>
          <w:szCs w:val="33"/>
          <w:vertAlign w:val="superscript"/>
        </w:rPr>
      </w:pPr>
    </w:p>
    <w:p w:rsidR="0062719C" w:rsidRDefault="00524DC0">
      <w:pPr>
        <w:numPr>
          <w:ilvl w:val="1"/>
          <w:numId w:val="109"/>
        </w:numPr>
        <w:tabs>
          <w:tab w:val="left" w:pos="994"/>
        </w:tabs>
        <w:spacing w:line="185" w:lineRule="auto"/>
        <w:ind w:firstLine="707"/>
        <w:rPr>
          <w:rFonts w:ascii="Wingdings" w:eastAsia="Wingdings" w:hAnsi="Wingdings" w:cs="Wingdings"/>
          <w:sz w:val="40"/>
          <w:szCs w:val="40"/>
          <w:vertAlign w:val="superscript"/>
        </w:rPr>
      </w:pPr>
      <w:r>
        <w:rPr>
          <w:rFonts w:eastAsia="Times New Roman"/>
          <w:sz w:val="21"/>
          <w:szCs w:val="21"/>
        </w:rPr>
        <w:t>за сохранением «рабочего состояния» перед, во время и после выполнения выстрела (выполнение выстрелов без патрона и с патроном).</w:t>
      </w:r>
    </w:p>
    <w:p w:rsidR="0062719C" w:rsidRDefault="0062719C">
      <w:pPr>
        <w:spacing w:line="13" w:lineRule="exact"/>
        <w:rPr>
          <w:rFonts w:ascii="Wingdings" w:eastAsia="Wingdings" w:hAnsi="Wingdings" w:cs="Wingdings"/>
          <w:sz w:val="40"/>
          <w:szCs w:val="40"/>
          <w:vertAlign w:val="superscript"/>
        </w:rPr>
      </w:pPr>
    </w:p>
    <w:p w:rsidR="0062719C" w:rsidRDefault="00524DC0">
      <w:pPr>
        <w:numPr>
          <w:ilvl w:val="0"/>
          <w:numId w:val="109"/>
        </w:numPr>
        <w:tabs>
          <w:tab w:val="left" w:pos="994"/>
        </w:tabs>
        <w:spacing w:line="234" w:lineRule="auto"/>
        <w:ind w:firstLine="407"/>
        <w:rPr>
          <w:rFonts w:eastAsia="Times New Roman"/>
          <w:sz w:val="24"/>
          <w:szCs w:val="24"/>
        </w:rPr>
      </w:pPr>
      <w:r>
        <w:rPr>
          <w:rFonts w:eastAsia="Times New Roman"/>
          <w:sz w:val="24"/>
          <w:szCs w:val="24"/>
        </w:rPr>
        <w:t>«Чистота» выполнения «выстрелов» без патронов (</w:t>
      </w:r>
      <w:r w:rsidR="009D663E">
        <w:rPr>
          <w:rFonts w:eastAsia="Times New Roman"/>
          <w:sz w:val="24"/>
          <w:szCs w:val="24"/>
        </w:rPr>
        <w:t>под контролем поочередно отдель</w:t>
      </w:r>
      <w:r>
        <w:rPr>
          <w:rFonts w:eastAsia="Times New Roman"/>
          <w:sz w:val="24"/>
          <w:szCs w:val="24"/>
        </w:rPr>
        <w:t>ные элементы техники выполнения выстрела).</w:t>
      </w:r>
    </w:p>
    <w:p w:rsidR="0062719C" w:rsidRDefault="0062719C">
      <w:pPr>
        <w:spacing w:line="1" w:lineRule="exact"/>
        <w:rPr>
          <w:rFonts w:eastAsia="Times New Roman"/>
          <w:sz w:val="24"/>
          <w:szCs w:val="24"/>
        </w:rPr>
      </w:pPr>
    </w:p>
    <w:p w:rsidR="0062719C" w:rsidRDefault="00524DC0">
      <w:pPr>
        <w:numPr>
          <w:ilvl w:val="0"/>
          <w:numId w:val="109"/>
        </w:numPr>
        <w:tabs>
          <w:tab w:val="left" w:pos="1000"/>
        </w:tabs>
        <w:ind w:left="1000" w:hanging="593"/>
        <w:rPr>
          <w:rFonts w:eastAsia="Times New Roman"/>
          <w:sz w:val="24"/>
          <w:szCs w:val="24"/>
        </w:rPr>
      </w:pPr>
      <w:r>
        <w:rPr>
          <w:rFonts w:eastAsia="Times New Roman"/>
          <w:sz w:val="24"/>
          <w:szCs w:val="24"/>
        </w:rPr>
        <w:t>Овладение двигательными представлениями (идеомоторика).</w:t>
      </w:r>
    </w:p>
    <w:p w:rsidR="0062719C" w:rsidRDefault="00524DC0">
      <w:pPr>
        <w:numPr>
          <w:ilvl w:val="0"/>
          <w:numId w:val="109"/>
        </w:numPr>
        <w:tabs>
          <w:tab w:val="left" w:pos="1000"/>
        </w:tabs>
        <w:ind w:left="1000" w:hanging="593"/>
        <w:rPr>
          <w:rFonts w:eastAsia="Times New Roman"/>
          <w:sz w:val="24"/>
          <w:szCs w:val="24"/>
        </w:rPr>
      </w:pPr>
      <w:r>
        <w:rPr>
          <w:rFonts w:eastAsia="Times New Roman"/>
          <w:sz w:val="24"/>
          <w:szCs w:val="24"/>
        </w:rPr>
        <w:t>Практические стрельбы:</w:t>
      </w:r>
    </w:p>
    <w:p w:rsidR="0062719C" w:rsidRDefault="00524DC0">
      <w:pPr>
        <w:numPr>
          <w:ilvl w:val="1"/>
          <w:numId w:val="109"/>
        </w:numPr>
        <w:tabs>
          <w:tab w:val="left" w:pos="1000"/>
        </w:tabs>
        <w:spacing w:line="180" w:lineRule="auto"/>
        <w:ind w:left="1000" w:hanging="293"/>
        <w:rPr>
          <w:rFonts w:ascii="Wingdings" w:eastAsia="Wingdings" w:hAnsi="Wingdings" w:cs="Wingdings"/>
          <w:sz w:val="33"/>
          <w:szCs w:val="33"/>
          <w:vertAlign w:val="superscript"/>
        </w:rPr>
      </w:pPr>
      <w:r>
        <w:rPr>
          <w:rFonts w:eastAsia="Times New Roman"/>
          <w:sz w:val="19"/>
          <w:szCs w:val="19"/>
        </w:rPr>
        <w:t>выполнение выстрелов без патрона с патроном;</w:t>
      </w:r>
    </w:p>
    <w:p w:rsidR="0062719C" w:rsidRDefault="0062719C">
      <w:pPr>
        <w:spacing w:line="23" w:lineRule="exact"/>
        <w:rPr>
          <w:rFonts w:ascii="Wingdings" w:eastAsia="Wingdings" w:hAnsi="Wingdings" w:cs="Wingdings"/>
          <w:sz w:val="33"/>
          <w:szCs w:val="33"/>
          <w:vertAlign w:val="superscript"/>
        </w:rPr>
      </w:pPr>
    </w:p>
    <w:p w:rsidR="0062719C" w:rsidRDefault="00524DC0">
      <w:pPr>
        <w:numPr>
          <w:ilvl w:val="1"/>
          <w:numId w:val="109"/>
        </w:numPr>
        <w:tabs>
          <w:tab w:val="left" w:pos="1000"/>
        </w:tabs>
        <w:spacing w:line="182" w:lineRule="auto"/>
        <w:ind w:left="1000" w:hanging="293"/>
        <w:rPr>
          <w:rFonts w:ascii="Wingdings" w:eastAsia="Wingdings" w:hAnsi="Wingdings" w:cs="Wingdings"/>
          <w:sz w:val="30"/>
          <w:szCs w:val="30"/>
          <w:vertAlign w:val="superscript"/>
        </w:rPr>
      </w:pPr>
      <w:r>
        <w:rPr>
          <w:rFonts w:eastAsia="Times New Roman"/>
          <w:sz w:val="18"/>
          <w:szCs w:val="18"/>
        </w:rPr>
        <w:t>выполнение выстрелов на укороченных (периодически) и полной дистанциях,</w:t>
      </w:r>
    </w:p>
    <w:p w:rsidR="0062719C" w:rsidRDefault="0062719C">
      <w:pPr>
        <w:spacing w:line="23" w:lineRule="exact"/>
        <w:rPr>
          <w:rFonts w:ascii="Wingdings" w:eastAsia="Wingdings" w:hAnsi="Wingdings" w:cs="Wingdings"/>
          <w:sz w:val="30"/>
          <w:szCs w:val="30"/>
          <w:vertAlign w:val="superscript"/>
        </w:rPr>
      </w:pPr>
    </w:p>
    <w:p w:rsidR="0062719C" w:rsidRDefault="00524DC0">
      <w:pPr>
        <w:numPr>
          <w:ilvl w:val="1"/>
          <w:numId w:val="109"/>
        </w:numPr>
        <w:tabs>
          <w:tab w:val="left" w:pos="994"/>
        </w:tabs>
        <w:spacing w:line="185" w:lineRule="auto"/>
        <w:ind w:firstLine="707"/>
        <w:rPr>
          <w:rFonts w:ascii="Wingdings" w:eastAsia="Wingdings" w:hAnsi="Wingdings" w:cs="Wingdings"/>
          <w:sz w:val="40"/>
          <w:szCs w:val="40"/>
          <w:vertAlign w:val="superscript"/>
        </w:rPr>
      </w:pPr>
      <w:r>
        <w:rPr>
          <w:rFonts w:eastAsia="Times New Roman"/>
          <w:sz w:val="21"/>
          <w:szCs w:val="21"/>
        </w:rPr>
        <w:t>выполнение выстрелов с уменьшенной дальность</w:t>
      </w:r>
      <w:r w:rsidR="009D663E">
        <w:rPr>
          <w:rFonts w:eastAsia="Times New Roman"/>
          <w:sz w:val="21"/>
          <w:szCs w:val="21"/>
        </w:rPr>
        <w:t>ю заброса (периодически) и обще</w:t>
      </w:r>
      <w:r>
        <w:rPr>
          <w:rFonts w:eastAsia="Times New Roman"/>
          <w:sz w:val="21"/>
          <w:szCs w:val="21"/>
        </w:rPr>
        <w:t>принятой, определяемой правилами соревнований,</w:t>
      </w:r>
    </w:p>
    <w:p w:rsidR="0062719C" w:rsidRDefault="0062719C">
      <w:pPr>
        <w:spacing w:line="13" w:lineRule="exact"/>
        <w:rPr>
          <w:rFonts w:ascii="Wingdings" w:eastAsia="Wingdings" w:hAnsi="Wingdings" w:cs="Wingdings"/>
          <w:sz w:val="40"/>
          <w:szCs w:val="40"/>
          <w:vertAlign w:val="superscript"/>
        </w:rPr>
      </w:pPr>
    </w:p>
    <w:p w:rsidR="0062719C" w:rsidRDefault="00524DC0">
      <w:pPr>
        <w:numPr>
          <w:ilvl w:val="1"/>
          <w:numId w:val="109"/>
        </w:numPr>
        <w:tabs>
          <w:tab w:val="left" w:pos="994"/>
        </w:tabs>
        <w:spacing w:line="180" w:lineRule="auto"/>
        <w:ind w:firstLine="707"/>
        <w:rPr>
          <w:rFonts w:ascii="Wingdings" w:eastAsia="Wingdings" w:hAnsi="Wingdings" w:cs="Wingdings"/>
          <w:sz w:val="42"/>
          <w:szCs w:val="42"/>
          <w:vertAlign w:val="superscript"/>
        </w:rPr>
      </w:pPr>
      <w:r>
        <w:rPr>
          <w:rFonts w:eastAsia="Times New Roman"/>
        </w:rPr>
        <w:t xml:space="preserve">выполнение выстрелов патронами с уменьшенной </w:t>
      </w:r>
      <w:r w:rsidR="009D663E">
        <w:rPr>
          <w:rFonts w:eastAsia="Times New Roman"/>
        </w:rPr>
        <w:t>навеской пороха и дроби и стан</w:t>
      </w:r>
      <w:r>
        <w:rPr>
          <w:rFonts w:eastAsia="Times New Roman"/>
        </w:rPr>
        <w:t>дартными (периодически)</w:t>
      </w:r>
    </w:p>
    <w:p w:rsidR="0062719C" w:rsidRDefault="00524DC0">
      <w:pPr>
        <w:numPr>
          <w:ilvl w:val="1"/>
          <w:numId w:val="109"/>
        </w:numPr>
        <w:tabs>
          <w:tab w:val="left" w:pos="1000"/>
        </w:tabs>
        <w:spacing w:line="180" w:lineRule="auto"/>
        <w:ind w:left="1000" w:hanging="293"/>
        <w:rPr>
          <w:rFonts w:ascii="Wingdings" w:eastAsia="Wingdings" w:hAnsi="Wingdings" w:cs="Wingdings"/>
          <w:sz w:val="33"/>
          <w:szCs w:val="33"/>
          <w:vertAlign w:val="superscript"/>
        </w:rPr>
      </w:pPr>
      <w:r>
        <w:rPr>
          <w:rFonts w:eastAsia="Times New Roman"/>
          <w:sz w:val="19"/>
          <w:szCs w:val="19"/>
        </w:rPr>
        <w:t>работа над индивидуальными ошибками.</w:t>
      </w:r>
    </w:p>
    <w:p w:rsidR="0062719C" w:rsidRDefault="0062719C">
      <w:pPr>
        <w:spacing w:line="23" w:lineRule="exact"/>
        <w:rPr>
          <w:rFonts w:ascii="Wingdings" w:eastAsia="Wingdings" w:hAnsi="Wingdings" w:cs="Wingdings"/>
          <w:sz w:val="33"/>
          <w:szCs w:val="33"/>
          <w:vertAlign w:val="superscript"/>
        </w:rPr>
      </w:pPr>
    </w:p>
    <w:p w:rsidR="0062719C" w:rsidRDefault="00524DC0">
      <w:pPr>
        <w:numPr>
          <w:ilvl w:val="0"/>
          <w:numId w:val="109"/>
        </w:numPr>
        <w:tabs>
          <w:tab w:val="left" w:pos="1000"/>
        </w:tabs>
        <w:spacing w:line="220" w:lineRule="auto"/>
        <w:ind w:left="1000" w:hanging="593"/>
        <w:rPr>
          <w:rFonts w:eastAsia="Times New Roman"/>
          <w:sz w:val="24"/>
          <w:szCs w:val="24"/>
        </w:rPr>
      </w:pPr>
      <w:r>
        <w:rPr>
          <w:rFonts w:eastAsia="Times New Roman"/>
          <w:sz w:val="24"/>
          <w:szCs w:val="24"/>
        </w:rPr>
        <w:t>Контроль спортивной подготовленности:</w:t>
      </w:r>
    </w:p>
    <w:p w:rsidR="0062719C" w:rsidRDefault="00524DC0">
      <w:pPr>
        <w:numPr>
          <w:ilvl w:val="1"/>
          <w:numId w:val="109"/>
        </w:numPr>
        <w:tabs>
          <w:tab w:val="left" w:pos="1000"/>
        </w:tabs>
        <w:spacing w:line="180" w:lineRule="auto"/>
        <w:ind w:left="1000" w:hanging="293"/>
        <w:rPr>
          <w:rFonts w:ascii="Wingdings" w:eastAsia="Wingdings" w:hAnsi="Wingdings" w:cs="Wingdings"/>
          <w:sz w:val="33"/>
          <w:szCs w:val="33"/>
          <w:vertAlign w:val="superscript"/>
        </w:rPr>
      </w:pPr>
      <w:r>
        <w:rPr>
          <w:rFonts w:eastAsia="Times New Roman"/>
          <w:sz w:val="19"/>
          <w:szCs w:val="19"/>
        </w:rPr>
        <w:t>стрельбы по заданию, прикидки и другие формы,</w:t>
      </w:r>
    </w:p>
    <w:p w:rsidR="0062719C" w:rsidRDefault="0062719C">
      <w:pPr>
        <w:sectPr w:rsidR="0062719C">
          <w:pgSz w:w="11900" w:h="16838"/>
          <w:pgMar w:top="712" w:right="566" w:bottom="477" w:left="1420" w:header="0" w:footer="0" w:gutter="0"/>
          <w:cols w:space="720" w:equalWidth="0">
            <w:col w:w="9920"/>
          </w:cols>
        </w:sectPr>
      </w:pPr>
    </w:p>
    <w:p w:rsidR="0062719C" w:rsidRDefault="00A363FA">
      <w:pPr>
        <w:jc w:val="center"/>
        <w:rPr>
          <w:sz w:val="20"/>
          <w:szCs w:val="20"/>
        </w:rPr>
      </w:pPr>
      <w:r>
        <w:rPr>
          <w:rFonts w:eastAsia="Times New Roman"/>
          <w:sz w:val="20"/>
          <w:szCs w:val="20"/>
        </w:rPr>
        <w:lastRenderedPageBreak/>
        <w:t>34</w:t>
      </w:r>
    </w:p>
    <w:p w:rsidR="0062719C" w:rsidRDefault="00524DC0">
      <w:pPr>
        <w:numPr>
          <w:ilvl w:val="1"/>
          <w:numId w:val="110"/>
        </w:numPr>
        <w:tabs>
          <w:tab w:val="left" w:pos="1000"/>
        </w:tabs>
        <w:spacing w:line="227" w:lineRule="auto"/>
        <w:ind w:left="1000" w:hanging="293"/>
        <w:rPr>
          <w:rFonts w:ascii="Wingdings" w:eastAsia="Wingdings" w:hAnsi="Wingdings" w:cs="Wingdings"/>
          <w:sz w:val="48"/>
          <w:szCs w:val="48"/>
          <w:vertAlign w:val="superscript"/>
        </w:rPr>
      </w:pPr>
      <w:r>
        <w:rPr>
          <w:rFonts w:eastAsia="Times New Roman"/>
          <w:sz w:val="24"/>
          <w:szCs w:val="24"/>
        </w:rPr>
        <w:t>выполнение упражнений по условиям соревнований,</w:t>
      </w:r>
    </w:p>
    <w:p w:rsidR="0062719C" w:rsidRDefault="0062719C">
      <w:pPr>
        <w:spacing w:line="23" w:lineRule="exact"/>
        <w:rPr>
          <w:rFonts w:ascii="Wingdings" w:eastAsia="Wingdings" w:hAnsi="Wingdings" w:cs="Wingdings"/>
          <w:sz w:val="48"/>
          <w:szCs w:val="48"/>
          <w:vertAlign w:val="superscript"/>
        </w:rPr>
      </w:pPr>
    </w:p>
    <w:p w:rsidR="0062719C" w:rsidRDefault="00524DC0">
      <w:pPr>
        <w:numPr>
          <w:ilvl w:val="1"/>
          <w:numId w:val="110"/>
        </w:numPr>
        <w:tabs>
          <w:tab w:val="left" w:pos="1000"/>
        </w:tabs>
        <w:spacing w:line="182" w:lineRule="auto"/>
        <w:ind w:left="1000" w:hanging="293"/>
        <w:rPr>
          <w:rFonts w:ascii="Wingdings" w:eastAsia="Wingdings" w:hAnsi="Wingdings" w:cs="Wingdings"/>
          <w:sz w:val="30"/>
          <w:szCs w:val="30"/>
          <w:vertAlign w:val="superscript"/>
        </w:rPr>
      </w:pPr>
      <w:r>
        <w:rPr>
          <w:rFonts w:eastAsia="Times New Roman"/>
          <w:sz w:val="18"/>
          <w:szCs w:val="18"/>
        </w:rPr>
        <w:t>товарищеские встречи,</w:t>
      </w:r>
    </w:p>
    <w:p w:rsidR="0062719C" w:rsidRDefault="0062719C">
      <w:pPr>
        <w:spacing w:line="23" w:lineRule="exact"/>
        <w:rPr>
          <w:rFonts w:ascii="Wingdings" w:eastAsia="Wingdings" w:hAnsi="Wingdings" w:cs="Wingdings"/>
          <w:sz w:val="30"/>
          <w:szCs w:val="30"/>
          <w:vertAlign w:val="superscript"/>
        </w:rPr>
      </w:pPr>
    </w:p>
    <w:p w:rsidR="0062719C" w:rsidRDefault="00524DC0">
      <w:pPr>
        <w:numPr>
          <w:ilvl w:val="1"/>
          <w:numId w:val="110"/>
        </w:numPr>
        <w:tabs>
          <w:tab w:val="left" w:pos="1000"/>
        </w:tabs>
        <w:spacing w:line="182" w:lineRule="auto"/>
        <w:ind w:left="1000" w:hanging="293"/>
        <w:rPr>
          <w:rFonts w:ascii="Wingdings" w:eastAsia="Wingdings" w:hAnsi="Wingdings" w:cs="Wingdings"/>
          <w:sz w:val="30"/>
          <w:szCs w:val="30"/>
          <w:vertAlign w:val="superscript"/>
        </w:rPr>
      </w:pPr>
      <w:r>
        <w:rPr>
          <w:rFonts w:eastAsia="Times New Roman"/>
          <w:sz w:val="18"/>
          <w:szCs w:val="18"/>
        </w:rPr>
        <w:t>календарные соревнования (зачет по технической подготовленности).</w:t>
      </w:r>
    </w:p>
    <w:p w:rsidR="0062719C" w:rsidRDefault="0062719C">
      <w:pPr>
        <w:spacing w:line="23" w:lineRule="exact"/>
        <w:rPr>
          <w:rFonts w:ascii="Wingdings" w:eastAsia="Wingdings" w:hAnsi="Wingdings" w:cs="Wingdings"/>
          <w:sz w:val="30"/>
          <w:szCs w:val="30"/>
          <w:vertAlign w:val="superscript"/>
        </w:rPr>
      </w:pPr>
    </w:p>
    <w:p w:rsidR="0062719C" w:rsidRDefault="00524DC0">
      <w:pPr>
        <w:numPr>
          <w:ilvl w:val="0"/>
          <w:numId w:val="110"/>
        </w:numPr>
        <w:tabs>
          <w:tab w:val="left" w:pos="994"/>
        </w:tabs>
        <w:spacing w:line="233" w:lineRule="auto"/>
        <w:ind w:firstLine="407"/>
        <w:jc w:val="both"/>
        <w:rPr>
          <w:rFonts w:eastAsia="Times New Roman"/>
          <w:sz w:val="24"/>
          <w:szCs w:val="24"/>
        </w:rPr>
      </w:pPr>
      <w:r>
        <w:rPr>
          <w:rFonts w:eastAsia="Times New Roman"/>
          <w:sz w:val="24"/>
          <w:szCs w:val="24"/>
        </w:rPr>
        <w:t>Инструкторская практика: построение группы, сдач</w:t>
      </w:r>
      <w:r w:rsidR="009D663E">
        <w:rPr>
          <w:rFonts w:eastAsia="Times New Roman"/>
          <w:sz w:val="24"/>
          <w:szCs w:val="24"/>
        </w:rPr>
        <w:t>а рапорта, проведение первой ча</w:t>
      </w:r>
      <w:r>
        <w:rPr>
          <w:rFonts w:eastAsia="Times New Roman"/>
          <w:sz w:val="24"/>
          <w:szCs w:val="24"/>
        </w:rPr>
        <w:t>сти разминки (ОФП) в присутствии тренера; показ элементов техники выполнения выстрела избранного упражнения, рассказ новичкам о мерах, правилах поведения на стенде.</w:t>
      </w:r>
    </w:p>
    <w:p w:rsidR="0062719C" w:rsidRDefault="0062719C">
      <w:pPr>
        <w:spacing w:line="14" w:lineRule="exact"/>
        <w:rPr>
          <w:rFonts w:eastAsia="Times New Roman"/>
          <w:sz w:val="24"/>
          <w:szCs w:val="24"/>
        </w:rPr>
      </w:pPr>
    </w:p>
    <w:p w:rsidR="0062719C" w:rsidRDefault="00524DC0">
      <w:pPr>
        <w:numPr>
          <w:ilvl w:val="0"/>
          <w:numId w:val="110"/>
        </w:numPr>
        <w:tabs>
          <w:tab w:val="left" w:pos="994"/>
        </w:tabs>
        <w:spacing w:line="234" w:lineRule="auto"/>
        <w:ind w:firstLine="407"/>
        <w:rPr>
          <w:rFonts w:eastAsia="Times New Roman"/>
          <w:sz w:val="24"/>
          <w:szCs w:val="24"/>
        </w:rPr>
      </w:pPr>
      <w:r>
        <w:rPr>
          <w:rFonts w:eastAsia="Times New Roman"/>
          <w:sz w:val="24"/>
          <w:szCs w:val="24"/>
        </w:rPr>
        <w:t>Судейская практика: подготовка мишеней для контрольных стрельб и соревнований, выполнение обязанностей бокового судьи, помощника судьи информатора.</w:t>
      </w:r>
    </w:p>
    <w:p w:rsidR="0062719C" w:rsidRDefault="0062719C">
      <w:pPr>
        <w:spacing w:line="19" w:lineRule="exact"/>
        <w:rPr>
          <w:sz w:val="20"/>
          <w:szCs w:val="20"/>
        </w:rPr>
      </w:pPr>
    </w:p>
    <w:p w:rsidR="0062719C" w:rsidRDefault="00524DC0" w:rsidP="00F5224D">
      <w:pPr>
        <w:spacing w:line="232" w:lineRule="auto"/>
        <w:ind w:left="860" w:right="1267" w:firstLine="1774"/>
        <w:rPr>
          <w:sz w:val="20"/>
          <w:szCs w:val="20"/>
        </w:rPr>
      </w:pPr>
      <w:r>
        <w:rPr>
          <w:rFonts w:eastAsia="Times New Roman"/>
          <w:b/>
          <w:bCs/>
          <w:i/>
          <w:iCs/>
          <w:sz w:val="24"/>
          <w:szCs w:val="24"/>
        </w:rPr>
        <w:t xml:space="preserve">ЭТАП СПОРТИВНОГО </w:t>
      </w:r>
      <w:r w:rsidR="00F5224D">
        <w:rPr>
          <w:rFonts w:eastAsia="Times New Roman"/>
          <w:b/>
          <w:bCs/>
          <w:i/>
          <w:iCs/>
          <w:sz w:val="24"/>
          <w:szCs w:val="24"/>
        </w:rPr>
        <w:t>СО</w:t>
      </w:r>
      <w:r>
        <w:rPr>
          <w:rFonts w:eastAsia="Times New Roman"/>
          <w:b/>
          <w:bCs/>
          <w:i/>
          <w:iCs/>
          <w:sz w:val="24"/>
          <w:szCs w:val="24"/>
        </w:rPr>
        <w:t xml:space="preserve">ВЕРШЕНСТВОВАНИЯ </w:t>
      </w:r>
      <w:r>
        <w:rPr>
          <w:rFonts w:eastAsia="Times New Roman"/>
          <w:i/>
          <w:iCs/>
          <w:sz w:val="24"/>
          <w:szCs w:val="24"/>
        </w:rPr>
        <w:t>Теоретические занятия</w:t>
      </w:r>
    </w:p>
    <w:p w:rsidR="0062719C" w:rsidRDefault="0062719C">
      <w:pPr>
        <w:spacing w:line="14" w:lineRule="exact"/>
        <w:rPr>
          <w:sz w:val="20"/>
          <w:szCs w:val="20"/>
        </w:rPr>
      </w:pPr>
    </w:p>
    <w:p w:rsidR="0062719C" w:rsidRDefault="00524DC0">
      <w:pPr>
        <w:spacing w:line="234" w:lineRule="auto"/>
        <w:ind w:firstLine="852"/>
        <w:rPr>
          <w:sz w:val="20"/>
          <w:szCs w:val="20"/>
        </w:rPr>
      </w:pPr>
      <w:r>
        <w:rPr>
          <w:rFonts w:eastAsia="Times New Roman"/>
          <w:sz w:val="24"/>
          <w:szCs w:val="24"/>
        </w:rPr>
        <w:t>1.Меры безопасности, правила поведения на спорти</w:t>
      </w:r>
      <w:r w:rsidR="009D663E">
        <w:rPr>
          <w:rFonts w:eastAsia="Times New Roman"/>
          <w:sz w:val="24"/>
          <w:szCs w:val="24"/>
        </w:rPr>
        <w:t>вном стрелковом объекте и стрел</w:t>
      </w:r>
      <w:r>
        <w:rPr>
          <w:rFonts w:eastAsia="Times New Roman"/>
          <w:sz w:val="24"/>
          <w:szCs w:val="24"/>
        </w:rPr>
        <w:t>ковых площадках (повторение и закрепление знаний).</w:t>
      </w:r>
    </w:p>
    <w:p w:rsidR="0062719C" w:rsidRDefault="0062719C">
      <w:pPr>
        <w:spacing w:line="14" w:lineRule="exact"/>
        <w:rPr>
          <w:sz w:val="20"/>
          <w:szCs w:val="20"/>
        </w:rPr>
      </w:pPr>
    </w:p>
    <w:p w:rsidR="0062719C" w:rsidRDefault="00524DC0">
      <w:pPr>
        <w:numPr>
          <w:ilvl w:val="0"/>
          <w:numId w:val="111"/>
        </w:numPr>
        <w:tabs>
          <w:tab w:val="left" w:pos="1113"/>
        </w:tabs>
        <w:spacing w:line="234" w:lineRule="auto"/>
        <w:ind w:firstLine="851"/>
        <w:rPr>
          <w:rFonts w:eastAsia="Times New Roman"/>
          <w:sz w:val="24"/>
          <w:szCs w:val="24"/>
        </w:rPr>
      </w:pPr>
      <w:r>
        <w:rPr>
          <w:rFonts w:eastAsia="Times New Roman"/>
          <w:sz w:val="24"/>
          <w:szCs w:val="24"/>
        </w:rPr>
        <w:t>Прочность и живучесть стволов, причины износа:</w:t>
      </w:r>
      <w:r w:rsidR="009D663E">
        <w:rPr>
          <w:rFonts w:eastAsia="Times New Roman"/>
          <w:sz w:val="24"/>
          <w:szCs w:val="24"/>
        </w:rPr>
        <w:t xml:space="preserve"> механические, термические и хи</w:t>
      </w:r>
      <w:r>
        <w:rPr>
          <w:rFonts w:eastAsia="Times New Roman"/>
          <w:sz w:val="24"/>
          <w:szCs w:val="24"/>
        </w:rPr>
        <w:t>мические; необходимость бережного ухода за ними.</w:t>
      </w:r>
    </w:p>
    <w:p w:rsidR="0062719C" w:rsidRDefault="0062719C">
      <w:pPr>
        <w:spacing w:line="13" w:lineRule="exact"/>
        <w:rPr>
          <w:rFonts w:eastAsia="Times New Roman"/>
          <w:sz w:val="24"/>
          <w:szCs w:val="24"/>
        </w:rPr>
      </w:pPr>
    </w:p>
    <w:p w:rsidR="0062719C" w:rsidRDefault="00524DC0">
      <w:pPr>
        <w:numPr>
          <w:ilvl w:val="0"/>
          <w:numId w:val="111"/>
        </w:numPr>
        <w:tabs>
          <w:tab w:val="left" w:pos="1106"/>
        </w:tabs>
        <w:spacing w:line="235" w:lineRule="auto"/>
        <w:ind w:firstLine="851"/>
        <w:jc w:val="both"/>
        <w:rPr>
          <w:rFonts w:eastAsia="Times New Roman"/>
          <w:sz w:val="24"/>
          <w:szCs w:val="24"/>
        </w:rPr>
      </w:pPr>
      <w:r>
        <w:rPr>
          <w:rFonts w:eastAsia="Times New Roman"/>
          <w:sz w:val="24"/>
          <w:szCs w:val="24"/>
        </w:rPr>
        <w:t>Основные элементы техники выполнения выстрела: изготовка, вкладка или вскидка, поводка, прицеливание, управление спуском, дыхание (уточнение представлений), методики совершенствования их выполнения.</w:t>
      </w:r>
    </w:p>
    <w:p w:rsidR="0062719C" w:rsidRDefault="0062719C">
      <w:pPr>
        <w:spacing w:line="3" w:lineRule="exact"/>
        <w:rPr>
          <w:rFonts w:eastAsia="Times New Roman"/>
          <w:sz w:val="24"/>
          <w:szCs w:val="24"/>
        </w:rPr>
      </w:pPr>
    </w:p>
    <w:p w:rsidR="0062719C" w:rsidRDefault="00524DC0">
      <w:pPr>
        <w:numPr>
          <w:ilvl w:val="0"/>
          <w:numId w:val="111"/>
        </w:numPr>
        <w:tabs>
          <w:tab w:val="left" w:pos="1100"/>
        </w:tabs>
        <w:ind w:left="1100" w:hanging="249"/>
        <w:rPr>
          <w:rFonts w:eastAsia="Times New Roman"/>
          <w:sz w:val="24"/>
          <w:szCs w:val="24"/>
        </w:rPr>
      </w:pPr>
      <w:r>
        <w:rPr>
          <w:rFonts w:eastAsia="Times New Roman"/>
          <w:sz w:val="24"/>
          <w:szCs w:val="24"/>
        </w:rPr>
        <w:t>Проверка знания и уточнение понимания терминов:</w:t>
      </w:r>
    </w:p>
    <w:p w:rsidR="0062719C" w:rsidRDefault="00524DC0">
      <w:pPr>
        <w:numPr>
          <w:ilvl w:val="0"/>
          <w:numId w:val="112"/>
        </w:numPr>
        <w:tabs>
          <w:tab w:val="left" w:pos="1000"/>
        </w:tabs>
        <w:ind w:left="1000" w:hanging="149"/>
        <w:rPr>
          <w:rFonts w:eastAsia="Times New Roman"/>
          <w:sz w:val="24"/>
          <w:szCs w:val="24"/>
        </w:rPr>
      </w:pPr>
      <w:r>
        <w:rPr>
          <w:rFonts w:eastAsia="Times New Roman"/>
          <w:sz w:val="24"/>
          <w:szCs w:val="24"/>
        </w:rPr>
        <w:t>выполнение выстрела в зоне поражения;</w:t>
      </w:r>
    </w:p>
    <w:p w:rsidR="0062719C" w:rsidRDefault="00524DC0">
      <w:pPr>
        <w:numPr>
          <w:ilvl w:val="0"/>
          <w:numId w:val="112"/>
        </w:numPr>
        <w:tabs>
          <w:tab w:val="left" w:pos="1000"/>
        </w:tabs>
        <w:ind w:left="1000" w:hanging="149"/>
        <w:rPr>
          <w:rFonts w:eastAsia="Times New Roman"/>
          <w:sz w:val="24"/>
          <w:szCs w:val="24"/>
        </w:rPr>
      </w:pPr>
      <w:r>
        <w:rPr>
          <w:rFonts w:eastAsia="Times New Roman"/>
          <w:sz w:val="24"/>
          <w:szCs w:val="24"/>
        </w:rPr>
        <w:t>«дергание» и «подлавливание»,</w:t>
      </w:r>
    </w:p>
    <w:p w:rsidR="0062719C" w:rsidRDefault="00524DC0">
      <w:pPr>
        <w:numPr>
          <w:ilvl w:val="0"/>
          <w:numId w:val="112"/>
        </w:numPr>
        <w:tabs>
          <w:tab w:val="left" w:pos="1000"/>
        </w:tabs>
        <w:ind w:left="1000" w:hanging="149"/>
        <w:rPr>
          <w:rFonts w:eastAsia="Times New Roman"/>
          <w:sz w:val="24"/>
          <w:szCs w:val="24"/>
        </w:rPr>
      </w:pPr>
      <w:r>
        <w:rPr>
          <w:rFonts w:eastAsia="Times New Roman"/>
          <w:sz w:val="24"/>
          <w:szCs w:val="24"/>
        </w:rPr>
        <w:t>«ожидание выстрела», «встреча выстрела»;</w:t>
      </w:r>
    </w:p>
    <w:p w:rsidR="0062719C" w:rsidRDefault="00524DC0">
      <w:pPr>
        <w:numPr>
          <w:ilvl w:val="0"/>
          <w:numId w:val="112"/>
        </w:numPr>
        <w:tabs>
          <w:tab w:val="left" w:pos="1000"/>
        </w:tabs>
        <w:ind w:left="1000" w:hanging="149"/>
        <w:rPr>
          <w:rFonts w:eastAsia="Times New Roman"/>
          <w:sz w:val="24"/>
          <w:szCs w:val="24"/>
        </w:rPr>
      </w:pPr>
      <w:r>
        <w:rPr>
          <w:rFonts w:eastAsia="Times New Roman"/>
          <w:sz w:val="24"/>
          <w:szCs w:val="24"/>
        </w:rPr>
        <w:t>«ожиданно-неожиданный выстрел» (подготавливаемый);</w:t>
      </w:r>
    </w:p>
    <w:p w:rsidR="0062719C" w:rsidRDefault="00524DC0">
      <w:pPr>
        <w:numPr>
          <w:ilvl w:val="0"/>
          <w:numId w:val="112"/>
        </w:numPr>
        <w:tabs>
          <w:tab w:val="left" w:pos="1000"/>
        </w:tabs>
        <w:ind w:left="1000" w:hanging="149"/>
        <w:rPr>
          <w:rFonts w:eastAsia="Times New Roman"/>
          <w:sz w:val="24"/>
          <w:szCs w:val="24"/>
        </w:rPr>
      </w:pPr>
      <w:r>
        <w:rPr>
          <w:rFonts w:eastAsia="Times New Roman"/>
          <w:sz w:val="24"/>
          <w:szCs w:val="24"/>
        </w:rPr>
        <w:t>«сохранение рабочего состояния перед, во время и после выстрела»;</w:t>
      </w:r>
    </w:p>
    <w:p w:rsidR="0062719C" w:rsidRDefault="0062719C">
      <w:pPr>
        <w:spacing w:line="12" w:lineRule="exact"/>
        <w:rPr>
          <w:rFonts w:eastAsia="Times New Roman"/>
          <w:sz w:val="24"/>
          <w:szCs w:val="24"/>
        </w:rPr>
      </w:pPr>
    </w:p>
    <w:p w:rsidR="0062719C" w:rsidRDefault="00524DC0">
      <w:pPr>
        <w:numPr>
          <w:ilvl w:val="0"/>
          <w:numId w:val="112"/>
        </w:numPr>
        <w:tabs>
          <w:tab w:val="left" w:pos="1046"/>
        </w:tabs>
        <w:spacing w:line="234" w:lineRule="auto"/>
        <w:ind w:firstLine="851"/>
        <w:rPr>
          <w:rFonts w:eastAsia="Times New Roman"/>
          <w:sz w:val="24"/>
          <w:szCs w:val="24"/>
        </w:rPr>
      </w:pPr>
      <w:r>
        <w:rPr>
          <w:rFonts w:eastAsia="Times New Roman"/>
          <w:sz w:val="24"/>
          <w:szCs w:val="24"/>
        </w:rPr>
        <w:t>координирование удержания позы-изготовки, вкладки или вскидки, прицеливания, поводки и выжима спуска («параллельность работ»).</w:t>
      </w:r>
    </w:p>
    <w:p w:rsidR="0062719C" w:rsidRDefault="0062719C">
      <w:pPr>
        <w:spacing w:line="13" w:lineRule="exact"/>
        <w:rPr>
          <w:rFonts w:eastAsia="Times New Roman"/>
          <w:sz w:val="24"/>
          <w:szCs w:val="24"/>
        </w:rPr>
      </w:pPr>
    </w:p>
    <w:p w:rsidR="0062719C" w:rsidRDefault="00524DC0">
      <w:pPr>
        <w:spacing w:line="234" w:lineRule="auto"/>
        <w:ind w:firstLine="852"/>
        <w:rPr>
          <w:rFonts w:eastAsia="Times New Roman"/>
          <w:sz w:val="24"/>
          <w:szCs w:val="24"/>
        </w:rPr>
      </w:pPr>
      <w:r>
        <w:rPr>
          <w:rFonts w:eastAsia="Times New Roman"/>
          <w:sz w:val="24"/>
          <w:szCs w:val="24"/>
        </w:rPr>
        <w:t>5. Ошибки, допускаемые при выполнении элементов выстрела, причины и</w:t>
      </w:r>
      <w:r w:rsidR="009D663E">
        <w:rPr>
          <w:rFonts w:eastAsia="Times New Roman"/>
          <w:sz w:val="24"/>
          <w:szCs w:val="24"/>
        </w:rPr>
        <w:t>х возникно</w:t>
      </w:r>
      <w:r>
        <w:rPr>
          <w:rFonts w:eastAsia="Times New Roman"/>
          <w:sz w:val="24"/>
          <w:szCs w:val="24"/>
        </w:rPr>
        <w:t>вения (проверка и повторение).</w:t>
      </w:r>
    </w:p>
    <w:p w:rsidR="0062719C" w:rsidRDefault="0062719C">
      <w:pPr>
        <w:spacing w:line="1" w:lineRule="exact"/>
        <w:rPr>
          <w:rFonts w:eastAsia="Times New Roman"/>
          <w:sz w:val="24"/>
          <w:szCs w:val="24"/>
        </w:rPr>
      </w:pPr>
    </w:p>
    <w:p w:rsidR="0062719C" w:rsidRDefault="00524DC0">
      <w:pPr>
        <w:ind w:left="860"/>
        <w:rPr>
          <w:rFonts w:eastAsia="Times New Roman"/>
          <w:sz w:val="24"/>
          <w:szCs w:val="24"/>
        </w:rPr>
      </w:pPr>
      <w:r>
        <w:rPr>
          <w:rFonts w:eastAsia="Times New Roman"/>
          <w:sz w:val="24"/>
          <w:szCs w:val="24"/>
        </w:rPr>
        <w:t>6. Выполнение «выстрела» без патрона: его суть, цель, значение (повторение).</w:t>
      </w:r>
    </w:p>
    <w:p w:rsidR="0062719C" w:rsidRDefault="0062719C">
      <w:pPr>
        <w:spacing w:line="12" w:lineRule="exact"/>
        <w:rPr>
          <w:rFonts w:eastAsia="Times New Roman"/>
          <w:sz w:val="24"/>
          <w:szCs w:val="24"/>
        </w:rPr>
      </w:pPr>
    </w:p>
    <w:p w:rsidR="0062719C" w:rsidRDefault="00524DC0">
      <w:pPr>
        <w:spacing w:line="234" w:lineRule="auto"/>
        <w:ind w:firstLine="852"/>
        <w:rPr>
          <w:rFonts w:eastAsia="Times New Roman"/>
          <w:sz w:val="24"/>
          <w:szCs w:val="24"/>
        </w:rPr>
      </w:pPr>
      <w:r>
        <w:rPr>
          <w:rFonts w:eastAsia="Times New Roman"/>
          <w:sz w:val="24"/>
          <w:szCs w:val="24"/>
        </w:rPr>
        <w:t>7. Важнейшее свойство внимания - распределение, необходимость следовать законам этого свойства.</w:t>
      </w:r>
    </w:p>
    <w:p w:rsidR="0062719C" w:rsidRDefault="0062719C">
      <w:pPr>
        <w:spacing w:line="2" w:lineRule="exact"/>
        <w:rPr>
          <w:rFonts w:eastAsia="Times New Roman"/>
          <w:sz w:val="24"/>
          <w:szCs w:val="24"/>
        </w:rPr>
      </w:pPr>
    </w:p>
    <w:p w:rsidR="0062719C" w:rsidRDefault="00524DC0">
      <w:pPr>
        <w:ind w:left="860"/>
        <w:rPr>
          <w:rFonts w:eastAsia="Times New Roman"/>
          <w:sz w:val="24"/>
          <w:szCs w:val="24"/>
        </w:rPr>
      </w:pPr>
      <w:r>
        <w:rPr>
          <w:rFonts w:eastAsia="Times New Roman"/>
          <w:sz w:val="24"/>
          <w:szCs w:val="24"/>
        </w:rPr>
        <w:t>8. Волевые качества человека, условия их воспитания.</w:t>
      </w:r>
    </w:p>
    <w:p w:rsidR="0062719C" w:rsidRDefault="0062719C">
      <w:pPr>
        <w:spacing w:line="12" w:lineRule="exact"/>
        <w:rPr>
          <w:rFonts w:eastAsia="Times New Roman"/>
          <w:sz w:val="24"/>
          <w:szCs w:val="24"/>
        </w:rPr>
      </w:pPr>
    </w:p>
    <w:p w:rsidR="0062719C" w:rsidRDefault="00524DC0">
      <w:pPr>
        <w:spacing w:line="234" w:lineRule="auto"/>
        <w:ind w:firstLine="852"/>
        <w:rPr>
          <w:rFonts w:eastAsia="Times New Roman"/>
          <w:sz w:val="24"/>
          <w:szCs w:val="24"/>
        </w:rPr>
      </w:pPr>
      <w:r>
        <w:rPr>
          <w:rFonts w:eastAsia="Times New Roman"/>
          <w:sz w:val="24"/>
          <w:szCs w:val="24"/>
        </w:rPr>
        <w:t>9. Саморегуляция – произвольное изменение психо</w:t>
      </w:r>
      <w:r w:rsidR="009D663E">
        <w:rPr>
          <w:rFonts w:eastAsia="Times New Roman"/>
          <w:sz w:val="24"/>
          <w:szCs w:val="24"/>
        </w:rPr>
        <w:t>логического состояния (общая ха</w:t>
      </w:r>
      <w:r>
        <w:rPr>
          <w:rFonts w:eastAsia="Times New Roman"/>
          <w:sz w:val="24"/>
          <w:szCs w:val="24"/>
        </w:rPr>
        <w:t>рактеристика).</w:t>
      </w:r>
    </w:p>
    <w:p w:rsidR="0062719C" w:rsidRDefault="0062719C">
      <w:pPr>
        <w:spacing w:line="13" w:lineRule="exact"/>
        <w:rPr>
          <w:rFonts w:eastAsia="Times New Roman"/>
          <w:sz w:val="24"/>
          <w:szCs w:val="24"/>
        </w:rPr>
      </w:pPr>
    </w:p>
    <w:p w:rsidR="0062719C" w:rsidRDefault="00524DC0">
      <w:pPr>
        <w:spacing w:line="234" w:lineRule="auto"/>
        <w:ind w:firstLine="852"/>
        <w:rPr>
          <w:rFonts w:eastAsia="Times New Roman"/>
          <w:sz w:val="24"/>
          <w:szCs w:val="24"/>
        </w:rPr>
      </w:pPr>
      <w:r>
        <w:rPr>
          <w:rFonts w:eastAsia="Times New Roman"/>
          <w:sz w:val="24"/>
          <w:szCs w:val="24"/>
        </w:rPr>
        <w:t>10. Утомление и восстановительные мероприятия (повторение и расширение объема знаний).</w:t>
      </w:r>
    </w:p>
    <w:p w:rsidR="0062719C" w:rsidRDefault="0062719C">
      <w:pPr>
        <w:spacing w:line="1" w:lineRule="exact"/>
        <w:rPr>
          <w:rFonts w:eastAsia="Times New Roman"/>
          <w:sz w:val="24"/>
          <w:szCs w:val="24"/>
        </w:rPr>
      </w:pPr>
    </w:p>
    <w:p w:rsidR="0062719C" w:rsidRDefault="00524DC0">
      <w:pPr>
        <w:ind w:left="860"/>
        <w:rPr>
          <w:rFonts w:eastAsia="Times New Roman"/>
          <w:sz w:val="24"/>
          <w:szCs w:val="24"/>
        </w:rPr>
      </w:pPr>
      <w:r>
        <w:rPr>
          <w:rFonts w:eastAsia="Times New Roman"/>
          <w:sz w:val="24"/>
          <w:szCs w:val="24"/>
        </w:rPr>
        <w:t>11. Самоконтроль, его цель, необходимость.</w:t>
      </w:r>
    </w:p>
    <w:p w:rsidR="0062719C" w:rsidRDefault="00524DC0">
      <w:pPr>
        <w:ind w:left="860"/>
        <w:rPr>
          <w:rFonts w:eastAsia="Times New Roman"/>
          <w:sz w:val="24"/>
          <w:szCs w:val="24"/>
        </w:rPr>
      </w:pPr>
      <w:r>
        <w:rPr>
          <w:rFonts w:eastAsia="Times New Roman"/>
          <w:sz w:val="24"/>
          <w:szCs w:val="24"/>
        </w:rPr>
        <w:t>12. Центральная нервная система, ее ведущая роль в жизнедеятельности организма.</w:t>
      </w:r>
    </w:p>
    <w:p w:rsidR="0062719C" w:rsidRDefault="0062719C">
      <w:pPr>
        <w:spacing w:line="12" w:lineRule="exact"/>
        <w:rPr>
          <w:rFonts w:eastAsia="Times New Roman"/>
          <w:sz w:val="24"/>
          <w:szCs w:val="24"/>
        </w:rPr>
      </w:pPr>
    </w:p>
    <w:p w:rsidR="0062719C" w:rsidRDefault="00524DC0">
      <w:pPr>
        <w:spacing w:line="236" w:lineRule="auto"/>
        <w:ind w:firstLine="852"/>
        <w:jc w:val="both"/>
        <w:rPr>
          <w:rFonts w:eastAsia="Times New Roman"/>
          <w:sz w:val="24"/>
          <w:szCs w:val="24"/>
        </w:rPr>
      </w:pPr>
      <w:r>
        <w:rPr>
          <w:rFonts w:eastAsia="Times New Roman"/>
          <w:sz w:val="24"/>
          <w:szCs w:val="24"/>
        </w:rPr>
        <w:t>13. Основные принципы построения питания, чувств</w:t>
      </w:r>
      <w:r w:rsidR="009D663E">
        <w:rPr>
          <w:rFonts w:eastAsia="Times New Roman"/>
          <w:sz w:val="24"/>
          <w:szCs w:val="24"/>
        </w:rPr>
        <w:t>о сытости, питьевой режим; вред</w:t>
      </w:r>
      <w:r>
        <w:rPr>
          <w:rFonts w:eastAsia="Times New Roman"/>
          <w:sz w:val="24"/>
          <w:szCs w:val="24"/>
        </w:rPr>
        <w:t>ные привычки: курение, алкоголь, наркотики, отрицательное влияние длительного пребывания перед экранами телевизора, компьютера.</w:t>
      </w:r>
    </w:p>
    <w:p w:rsidR="0062719C" w:rsidRDefault="0062719C">
      <w:pPr>
        <w:spacing w:line="1" w:lineRule="exact"/>
        <w:rPr>
          <w:rFonts w:eastAsia="Times New Roman"/>
          <w:sz w:val="24"/>
          <w:szCs w:val="24"/>
        </w:rPr>
      </w:pPr>
    </w:p>
    <w:p w:rsidR="0062719C" w:rsidRDefault="00524DC0">
      <w:pPr>
        <w:ind w:left="860"/>
        <w:rPr>
          <w:rFonts w:eastAsia="Times New Roman"/>
          <w:sz w:val="24"/>
          <w:szCs w:val="24"/>
        </w:rPr>
      </w:pPr>
      <w:r>
        <w:rPr>
          <w:rFonts w:eastAsia="Times New Roman"/>
          <w:sz w:val="24"/>
          <w:szCs w:val="24"/>
        </w:rPr>
        <w:t>14. Правила соревнований:</w:t>
      </w:r>
    </w:p>
    <w:p w:rsidR="0062719C" w:rsidRDefault="00524DC0">
      <w:pPr>
        <w:numPr>
          <w:ilvl w:val="0"/>
          <w:numId w:val="112"/>
        </w:numPr>
        <w:tabs>
          <w:tab w:val="left" w:pos="1000"/>
        </w:tabs>
        <w:ind w:left="1000" w:hanging="149"/>
        <w:rPr>
          <w:rFonts w:eastAsia="Times New Roman"/>
          <w:sz w:val="24"/>
          <w:szCs w:val="24"/>
        </w:rPr>
      </w:pPr>
      <w:r>
        <w:rPr>
          <w:rFonts w:eastAsia="Times New Roman"/>
          <w:sz w:val="24"/>
          <w:szCs w:val="24"/>
        </w:rPr>
        <w:t>условия выполнения упражнений: Т-4 и Т-5, ДТ-4 и ДТ-5;</w:t>
      </w:r>
    </w:p>
    <w:p w:rsidR="0062719C" w:rsidRDefault="0062719C">
      <w:pPr>
        <w:spacing w:line="12" w:lineRule="exact"/>
        <w:rPr>
          <w:rFonts w:eastAsia="Times New Roman"/>
          <w:sz w:val="24"/>
          <w:szCs w:val="24"/>
        </w:rPr>
      </w:pPr>
    </w:p>
    <w:p w:rsidR="0062719C" w:rsidRDefault="00524DC0">
      <w:pPr>
        <w:numPr>
          <w:ilvl w:val="0"/>
          <w:numId w:val="112"/>
        </w:numPr>
        <w:tabs>
          <w:tab w:val="left" w:pos="1018"/>
        </w:tabs>
        <w:spacing w:line="234" w:lineRule="auto"/>
        <w:ind w:firstLine="851"/>
        <w:rPr>
          <w:rFonts w:eastAsia="Times New Roman"/>
          <w:sz w:val="24"/>
          <w:szCs w:val="24"/>
        </w:rPr>
      </w:pPr>
      <w:r>
        <w:rPr>
          <w:rFonts w:eastAsia="Times New Roman"/>
          <w:sz w:val="24"/>
          <w:szCs w:val="24"/>
        </w:rPr>
        <w:t>обязанности помощника бокового судьи, судьи-информатора (на разных участках) и судей секретариата соревнований.</w:t>
      </w:r>
    </w:p>
    <w:p w:rsidR="0062719C" w:rsidRDefault="0062719C">
      <w:pPr>
        <w:spacing w:line="2" w:lineRule="exact"/>
        <w:rPr>
          <w:rFonts w:eastAsia="Times New Roman"/>
          <w:sz w:val="24"/>
          <w:szCs w:val="24"/>
        </w:rPr>
      </w:pPr>
    </w:p>
    <w:p w:rsidR="0062719C" w:rsidRDefault="00524DC0">
      <w:pPr>
        <w:ind w:left="860"/>
        <w:rPr>
          <w:rFonts w:eastAsia="Times New Roman"/>
          <w:sz w:val="24"/>
          <w:szCs w:val="24"/>
        </w:rPr>
      </w:pPr>
      <w:r>
        <w:rPr>
          <w:rFonts w:eastAsia="Times New Roman"/>
          <w:sz w:val="24"/>
          <w:szCs w:val="24"/>
        </w:rPr>
        <w:t>15. Правила финальных соревнований (общие положения).</w:t>
      </w:r>
    </w:p>
    <w:p w:rsidR="0062719C" w:rsidRDefault="00524DC0">
      <w:pPr>
        <w:ind w:left="860"/>
        <w:rPr>
          <w:rFonts w:eastAsia="Times New Roman"/>
          <w:sz w:val="24"/>
          <w:szCs w:val="24"/>
        </w:rPr>
      </w:pPr>
      <w:r>
        <w:rPr>
          <w:rFonts w:eastAsia="Times New Roman"/>
          <w:sz w:val="24"/>
          <w:szCs w:val="24"/>
        </w:rPr>
        <w:t>16. Зачеты по теории.</w:t>
      </w:r>
    </w:p>
    <w:p w:rsidR="0062719C" w:rsidRDefault="00524DC0">
      <w:pPr>
        <w:ind w:left="860"/>
        <w:rPr>
          <w:rFonts w:eastAsia="Times New Roman"/>
          <w:sz w:val="24"/>
          <w:szCs w:val="24"/>
        </w:rPr>
      </w:pPr>
      <w:r>
        <w:rPr>
          <w:rFonts w:eastAsia="Times New Roman"/>
          <w:i/>
          <w:iCs/>
          <w:sz w:val="24"/>
          <w:szCs w:val="24"/>
        </w:rPr>
        <w:t>Практические занятия</w:t>
      </w:r>
    </w:p>
    <w:p w:rsidR="0062719C" w:rsidRDefault="0062719C">
      <w:pPr>
        <w:spacing w:line="12" w:lineRule="exact"/>
        <w:rPr>
          <w:rFonts w:eastAsia="Times New Roman"/>
          <w:sz w:val="24"/>
          <w:szCs w:val="24"/>
        </w:rPr>
      </w:pPr>
    </w:p>
    <w:p w:rsidR="0062719C" w:rsidRDefault="00524DC0">
      <w:pPr>
        <w:spacing w:line="237" w:lineRule="auto"/>
        <w:ind w:firstLine="852"/>
        <w:jc w:val="both"/>
        <w:rPr>
          <w:rFonts w:eastAsia="Times New Roman"/>
          <w:sz w:val="24"/>
          <w:szCs w:val="24"/>
        </w:rPr>
      </w:pPr>
      <w:r>
        <w:rPr>
          <w:rFonts w:eastAsia="Times New Roman"/>
          <w:sz w:val="24"/>
          <w:szCs w:val="24"/>
        </w:rPr>
        <w:t>1. Общефизическая подготовка: выполнение упра</w:t>
      </w:r>
      <w:r w:rsidR="009D663E">
        <w:rPr>
          <w:rFonts w:eastAsia="Times New Roman"/>
          <w:sz w:val="24"/>
          <w:szCs w:val="24"/>
        </w:rPr>
        <w:t>жнений общефизической направлен</w:t>
      </w:r>
      <w:r>
        <w:rPr>
          <w:rFonts w:eastAsia="Times New Roman"/>
          <w:sz w:val="24"/>
          <w:szCs w:val="24"/>
        </w:rPr>
        <w:t xml:space="preserve">ности в разминке, паузах (отдыхе) и конце тренировочных </w:t>
      </w:r>
      <w:r w:rsidR="003B3D44">
        <w:rPr>
          <w:rFonts w:eastAsia="Times New Roman"/>
          <w:sz w:val="24"/>
          <w:szCs w:val="24"/>
        </w:rPr>
        <w:t>занятий; ежедневная утренняя за</w:t>
      </w:r>
      <w:r>
        <w:rPr>
          <w:rFonts w:eastAsia="Times New Roman"/>
          <w:sz w:val="24"/>
          <w:szCs w:val="24"/>
        </w:rPr>
        <w:t>рядка, размеренный бег, подвижные игры, настольный теннис</w:t>
      </w:r>
      <w:r w:rsidR="009D663E">
        <w:rPr>
          <w:rFonts w:eastAsia="Times New Roman"/>
          <w:sz w:val="24"/>
          <w:szCs w:val="24"/>
        </w:rPr>
        <w:t>, ходьба на лыжах, плавание, ве</w:t>
      </w:r>
      <w:r>
        <w:rPr>
          <w:rFonts w:eastAsia="Times New Roman"/>
          <w:sz w:val="24"/>
          <w:szCs w:val="24"/>
        </w:rPr>
        <w:t>лосипед, прогулки (самостоятельно).</w:t>
      </w:r>
    </w:p>
    <w:p w:rsidR="0062719C" w:rsidRDefault="0062719C">
      <w:pPr>
        <w:spacing w:line="14" w:lineRule="exact"/>
        <w:rPr>
          <w:sz w:val="20"/>
          <w:szCs w:val="20"/>
        </w:rPr>
      </w:pPr>
    </w:p>
    <w:p w:rsidR="0062719C" w:rsidRDefault="00524DC0">
      <w:pPr>
        <w:numPr>
          <w:ilvl w:val="0"/>
          <w:numId w:val="113"/>
        </w:numPr>
        <w:tabs>
          <w:tab w:val="left" w:pos="1190"/>
        </w:tabs>
        <w:spacing w:line="234" w:lineRule="auto"/>
        <w:ind w:firstLine="851"/>
        <w:rPr>
          <w:rFonts w:eastAsia="Times New Roman"/>
          <w:sz w:val="24"/>
          <w:szCs w:val="24"/>
        </w:rPr>
      </w:pPr>
      <w:r>
        <w:rPr>
          <w:rFonts w:eastAsia="Times New Roman"/>
          <w:sz w:val="24"/>
          <w:szCs w:val="24"/>
        </w:rPr>
        <w:t>Выполнение упражнений специальной физической направленности: тренировка строго определенных групп мышц, развитие мышечных ощущений.</w:t>
      </w:r>
    </w:p>
    <w:p w:rsidR="0062719C" w:rsidRDefault="0062719C">
      <w:pPr>
        <w:sectPr w:rsidR="0062719C">
          <w:pgSz w:w="11900" w:h="16838"/>
          <w:pgMar w:top="712" w:right="566" w:bottom="477" w:left="1420" w:header="0" w:footer="0" w:gutter="0"/>
          <w:cols w:space="720" w:equalWidth="0">
            <w:col w:w="9920"/>
          </w:cols>
        </w:sectPr>
      </w:pPr>
    </w:p>
    <w:p w:rsidR="0062719C" w:rsidRDefault="00A363FA">
      <w:pPr>
        <w:jc w:val="center"/>
        <w:rPr>
          <w:sz w:val="20"/>
          <w:szCs w:val="20"/>
        </w:rPr>
      </w:pPr>
      <w:r>
        <w:rPr>
          <w:rFonts w:eastAsia="Times New Roman"/>
          <w:sz w:val="20"/>
          <w:szCs w:val="20"/>
        </w:rPr>
        <w:lastRenderedPageBreak/>
        <w:t>35</w:t>
      </w:r>
    </w:p>
    <w:p w:rsidR="0062719C" w:rsidRDefault="0062719C">
      <w:pPr>
        <w:spacing w:line="241" w:lineRule="exact"/>
        <w:rPr>
          <w:sz w:val="20"/>
          <w:szCs w:val="20"/>
        </w:rPr>
      </w:pPr>
    </w:p>
    <w:p w:rsidR="0062719C" w:rsidRDefault="00524DC0">
      <w:pPr>
        <w:numPr>
          <w:ilvl w:val="1"/>
          <w:numId w:val="114"/>
        </w:numPr>
        <w:tabs>
          <w:tab w:val="left" w:pos="1136"/>
        </w:tabs>
        <w:spacing w:line="236" w:lineRule="auto"/>
        <w:ind w:left="1" w:firstLine="851"/>
        <w:jc w:val="both"/>
        <w:rPr>
          <w:rFonts w:eastAsia="Times New Roman"/>
          <w:sz w:val="24"/>
          <w:szCs w:val="24"/>
        </w:rPr>
      </w:pPr>
      <w:r>
        <w:rPr>
          <w:rFonts w:eastAsia="Times New Roman"/>
          <w:sz w:val="24"/>
          <w:szCs w:val="24"/>
        </w:rPr>
        <w:t>Дальнейшее совершенствование элементов техн</w:t>
      </w:r>
      <w:r w:rsidR="009D663E">
        <w:rPr>
          <w:rFonts w:eastAsia="Times New Roman"/>
          <w:sz w:val="24"/>
          <w:szCs w:val="24"/>
        </w:rPr>
        <w:t>ики выполнения выстрела (без па</w:t>
      </w:r>
      <w:r>
        <w:rPr>
          <w:rFonts w:eastAsia="Times New Roman"/>
          <w:sz w:val="24"/>
          <w:szCs w:val="24"/>
        </w:rPr>
        <w:t>трона и с патроном): однообразие изготовки (в избранном упражнении), вкладка или вскидка, прицеливание (однообразное накладывание головы на гребень приклада):</w:t>
      </w:r>
    </w:p>
    <w:p w:rsidR="0062719C" w:rsidRDefault="0062719C">
      <w:pPr>
        <w:spacing w:line="2" w:lineRule="exact"/>
        <w:rPr>
          <w:rFonts w:eastAsia="Times New Roman"/>
          <w:sz w:val="24"/>
          <w:szCs w:val="24"/>
        </w:rPr>
      </w:pPr>
    </w:p>
    <w:p w:rsidR="0062719C" w:rsidRDefault="00524DC0">
      <w:pPr>
        <w:ind w:left="861"/>
        <w:rPr>
          <w:rFonts w:eastAsia="Times New Roman"/>
          <w:sz w:val="24"/>
          <w:szCs w:val="24"/>
        </w:rPr>
      </w:pPr>
      <w:r>
        <w:rPr>
          <w:rFonts w:eastAsia="Times New Roman"/>
          <w:sz w:val="24"/>
          <w:szCs w:val="24"/>
        </w:rPr>
        <w:t>- поводка при выполнении выстрелов по мишеням;</w:t>
      </w:r>
    </w:p>
    <w:p w:rsidR="0062719C" w:rsidRDefault="00524DC0">
      <w:pPr>
        <w:ind w:left="861"/>
        <w:rPr>
          <w:rFonts w:eastAsia="Times New Roman"/>
          <w:sz w:val="24"/>
          <w:szCs w:val="24"/>
        </w:rPr>
      </w:pPr>
      <w:r>
        <w:rPr>
          <w:rFonts w:eastAsia="Times New Roman"/>
          <w:sz w:val="24"/>
          <w:szCs w:val="24"/>
        </w:rPr>
        <w:t>- прямым, левым, правым с разными углами возвышения;</w:t>
      </w:r>
    </w:p>
    <w:p w:rsidR="0062719C" w:rsidRDefault="0062719C">
      <w:pPr>
        <w:spacing w:line="12" w:lineRule="exact"/>
        <w:rPr>
          <w:rFonts w:eastAsia="Times New Roman"/>
          <w:sz w:val="24"/>
          <w:szCs w:val="24"/>
        </w:rPr>
      </w:pPr>
    </w:p>
    <w:p w:rsidR="0062719C" w:rsidRDefault="00524DC0">
      <w:pPr>
        <w:spacing w:line="234" w:lineRule="auto"/>
        <w:ind w:left="1" w:firstLine="852"/>
        <w:rPr>
          <w:rFonts w:eastAsia="Times New Roman"/>
          <w:sz w:val="24"/>
          <w:szCs w:val="24"/>
        </w:rPr>
      </w:pPr>
      <w:r>
        <w:rPr>
          <w:rFonts w:eastAsia="Times New Roman"/>
          <w:sz w:val="24"/>
          <w:szCs w:val="24"/>
        </w:rPr>
        <w:t>- прямым, левым, правым с разными боковыми угла</w:t>
      </w:r>
      <w:r w:rsidR="009D663E">
        <w:rPr>
          <w:rFonts w:eastAsia="Times New Roman"/>
          <w:sz w:val="24"/>
          <w:szCs w:val="24"/>
        </w:rPr>
        <w:t>ми в соответствии схемам (табли</w:t>
      </w:r>
      <w:r>
        <w:rPr>
          <w:rFonts w:eastAsia="Times New Roman"/>
          <w:sz w:val="24"/>
          <w:szCs w:val="24"/>
        </w:rPr>
        <w:t>цам) настройки метательных машинок для упражнения ТРАП, ДУБЛЬ-ТРАП;</w:t>
      </w:r>
    </w:p>
    <w:p w:rsidR="0062719C" w:rsidRDefault="0062719C">
      <w:pPr>
        <w:spacing w:line="13" w:lineRule="exact"/>
        <w:rPr>
          <w:rFonts w:eastAsia="Times New Roman"/>
          <w:sz w:val="24"/>
          <w:szCs w:val="24"/>
        </w:rPr>
      </w:pPr>
    </w:p>
    <w:p w:rsidR="0062719C" w:rsidRDefault="0062719C">
      <w:pPr>
        <w:spacing w:line="17" w:lineRule="exact"/>
        <w:rPr>
          <w:rFonts w:eastAsia="Times New Roman"/>
          <w:sz w:val="24"/>
          <w:szCs w:val="24"/>
        </w:rPr>
      </w:pPr>
    </w:p>
    <w:p w:rsidR="0062719C" w:rsidRDefault="00524DC0">
      <w:pPr>
        <w:spacing w:line="234" w:lineRule="auto"/>
        <w:ind w:left="861" w:right="1560"/>
        <w:rPr>
          <w:rFonts w:eastAsia="Times New Roman"/>
          <w:sz w:val="24"/>
          <w:szCs w:val="24"/>
        </w:rPr>
      </w:pPr>
      <w:r>
        <w:rPr>
          <w:rFonts w:eastAsia="Times New Roman"/>
          <w:sz w:val="24"/>
          <w:szCs w:val="24"/>
        </w:rPr>
        <w:t>- управление спуском в движении (нажим мощный, плавный, без рывка); - дыхание.</w:t>
      </w:r>
    </w:p>
    <w:p w:rsidR="0062719C" w:rsidRDefault="0062719C">
      <w:pPr>
        <w:spacing w:line="13" w:lineRule="exact"/>
        <w:rPr>
          <w:rFonts w:eastAsia="Times New Roman"/>
          <w:sz w:val="24"/>
          <w:szCs w:val="24"/>
        </w:rPr>
      </w:pPr>
    </w:p>
    <w:p w:rsidR="0062719C" w:rsidRDefault="00524DC0">
      <w:pPr>
        <w:numPr>
          <w:ilvl w:val="1"/>
          <w:numId w:val="114"/>
        </w:numPr>
        <w:tabs>
          <w:tab w:val="left" w:pos="1127"/>
        </w:tabs>
        <w:spacing w:line="236" w:lineRule="auto"/>
        <w:ind w:left="1" w:firstLine="851"/>
        <w:jc w:val="both"/>
        <w:rPr>
          <w:rFonts w:eastAsia="Times New Roman"/>
          <w:sz w:val="24"/>
          <w:szCs w:val="24"/>
        </w:rPr>
      </w:pPr>
      <w:r>
        <w:rPr>
          <w:rFonts w:eastAsia="Times New Roman"/>
          <w:sz w:val="24"/>
          <w:szCs w:val="24"/>
        </w:rPr>
        <w:t>Дальнейшее совершенствование при выполнении выстрела координирования работ по удержанию системы «стрелок-оружие», вкладке или вскидке, прицеливанию, поводке, нажиму на спусковой крючок при затаивании дыхания («параллельность работ»), выполнение выстрелов без патрона («холостые») и с патроном.</w:t>
      </w:r>
    </w:p>
    <w:p w:rsidR="0062719C" w:rsidRDefault="0062719C">
      <w:pPr>
        <w:spacing w:line="16" w:lineRule="exact"/>
        <w:rPr>
          <w:rFonts w:eastAsia="Times New Roman"/>
          <w:sz w:val="24"/>
          <w:szCs w:val="24"/>
        </w:rPr>
      </w:pPr>
    </w:p>
    <w:p w:rsidR="0062719C" w:rsidRDefault="00524DC0">
      <w:pPr>
        <w:numPr>
          <w:ilvl w:val="1"/>
          <w:numId w:val="114"/>
        </w:numPr>
        <w:tabs>
          <w:tab w:val="left" w:pos="1103"/>
        </w:tabs>
        <w:spacing w:line="234" w:lineRule="auto"/>
        <w:ind w:left="1" w:firstLine="851"/>
        <w:rPr>
          <w:rFonts w:eastAsia="Times New Roman"/>
          <w:sz w:val="24"/>
          <w:szCs w:val="24"/>
        </w:rPr>
      </w:pPr>
      <w:r>
        <w:rPr>
          <w:rFonts w:eastAsia="Times New Roman"/>
          <w:sz w:val="24"/>
          <w:szCs w:val="24"/>
        </w:rPr>
        <w:t>Дальнейшее совершенствование устойчивости - увеличение тренировочной нагрузки (выполнение выстрелов без патрона и с патроном).</w:t>
      </w:r>
    </w:p>
    <w:p w:rsidR="0062719C" w:rsidRDefault="0062719C">
      <w:pPr>
        <w:spacing w:line="13" w:lineRule="exact"/>
        <w:rPr>
          <w:rFonts w:eastAsia="Times New Roman"/>
          <w:sz w:val="24"/>
          <w:szCs w:val="24"/>
        </w:rPr>
      </w:pPr>
    </w:p>
    <w:p w:rsidR="0062719C" w:rsidRDefault="00524DC0">
      <w:pPr>
        <w:numPr>
          <w:ilvl w:val="1"/>
          <w:numId w:val="114"/>
        </w:numPr>
        <w:tabs>
          <w:tab w:val="left" w:pos="1103"/>
        </w:tabs>
        <w:spacing w:line="234" w:lineRule="auto"/>
        <w:ind w:left="1" w:firstLine="851"/>
        <w:rPr>
          <w:rFonts w:eastAsia="Times New Roman"/>
          <w:sz w:val="24"/>
          <w:szCs w:val="24"/>
        </w:rPr>
      </w:pPr>
      <w:r>
        <w:rPr>
          <w:rFonts w:eastAsia="Times New Roman"/>
          <w:sz w:val="24"/>
          <w:szCs w:val="24"/>
        </w:rPr>
        <w:t>Дальнейшее совершенствование техники выполнения выстрелов в «зоне поражения» (без патрона и с патроном).</w:t>
      </w:r>
    </w:p>
    <w:p w:rsidR="0062719C" w:rsidRDefault="0062719C">
      <w:pPr>
        <w:spacing w:line="13" w:lineRule="exact"/>
        <w:rPr>
          <w:rFonts w:eastAsia="Times New Roman"/>
          <w:sz w:val="24"/>
          <w:szCs w:val="24"/>
        </w:rPr>
      </w:pPr>
    </w:p>
    <w:p w:rsidR="0062719C" w:rsidRDefault="00524DC0">
      <w:pPr>
        <w:numPr>
          <w:ilvl w:val="1"/>
          <w:numId w:val="114"/>
        </w:numPr>
        <w:tabs>
          <w:tab w:val="left" w:pos="1194"/>
        </w:tabs>
        <w:spacing w:line="234" w:lineRule="auto"/>
        <w:ind w:left="1" w:firstLine="851"/>
        <w:rPr>
          <w:rFonts w:eastAsia="Times New Roman"/>
          <w:sz w:val="24"/>
          <w:szCs w:val="24"/>
        </w:rPr>
      </w:pPr>
      <w:r>
        <w:rPr>
          <w:rFonts w:eastAsia="Times New Roman"/>
          <w:sz w:val="24"/>
          <w:szCs w:val="24"/>
        </w:rPr>
        <w:t>Дальнейшее совершенствование автономной работы указательного пальца, без включения каких- либо других групп мышц.</w:t>
      </w:r>
    </w:p>
    <w:p w:rsidR="0062719C" w:rsidRDefault="0062719C">
      <w:pPr>
        <w:spacing w:line="13" w:lineRule="exact"/>
        <w:rPr>
          <w:rFonts w:eastAsia="Times New Roman"/>
          <w:sz w:val="24"/>
          <w:szCs w:val="24"/>
        </w:rPr>
      </w:pPr>
    </w:p>
    <w:p w:rsidR="0062719C" w:rsidRDefault="00524DC0">
      <w:pPr>
        <w:numPr>
          <w:ilvl w:val="1"/>
          <w:numId w:val="114"/>
        </w:numPr>
        <w:tabs>
          <w:tab w:val="left" w:pos="1129"/>
        </w:tabs>
        <w:spacing w:line="234" w:lineRule="auto"/>
        <w:ind w:left="1" w:firstLine="851"/>
        <w:rPr>
          <w:rFonts w:eastAsia="Times New Roman"/>
          <w:sz w:val="24"/>
          <w:szCs w:val="24"/>
        </w:rPr>
      </w:pPr>
      <w:r>
        <w:rPr>
          <w:rFonts w:eastAsia="Times New Roman"/>
          <w:sz w:val="24"/>
          <w:szCs w:val="24"/>
        </w:rPr>
        <w:t>Дальнейшее совершенствование умения готовить и выполнять выстрел, не ожидая его, «элемент неожиданности выстрела»; недопустима реакция на выстрел («встреча»).</w:t>
      </w:r>
    </w:p>
    <w:p w:rsidR="0062719C" w:rsidRDefault="0062719C">
      <w:pPr>
        <w:spacing w:line="13" w:lineRule="exact"/>
        <w:rPr>
          <w:rFonts w:eastAsia="Times New Roman"/>
          <w:sz w:val="24"/>
          <w:szCs w:val="24"/>
        </w:rPr>
      </w:pPr>
    </w:p>
    <w:p w:rsidR="0062719C" w:rsidRDefault="00524DC0">
      <w:pPr>
        <w:numPr>
          <w:ilvl w:val="1"/>
          <w:numId w:val="114"/>
        </w:numPr>
        <w:tabs>
          <w:tab w:val="left" w:pos="1127"/>
        </w:tabs>
        <w:spacing w:line="237" w:lineRule="auto"/>
        <w:ind w:left="1" w:firstLine="851"/>
        <w:jc w:val="both"/>
        <w:rPr>
          <w:rFonts w:eastAsia="Times New Roman"/>
          <w:sz w:val="24"/>
          <w:szCs w:val="24"/>
        </w:rPr>
      </w:pPr>
      <w:r>
        <w:rPr>
          <w:rFonts w:eastAsia="Times New Roman"/>
          <w:sz w:val="24"/>
          <w:szCs w:val="24"/>
        </w:rPr>
        <w:t xml:space="preserve">Дальнейшее совершенствование внутреннего контроля (умения «слушать себя») за работой мышц, участвующих в выполнении выстрела, за сохранением «рабочего состояния» перед, во время и после выполнения выстрела (выполнение </w:t>
      </w:r>
      <w:r w:rsidR="009D663E">
        <w:rPr>
          <w:rFonts w:eastAsia="Times New Roman"/>
          <w:sz w:val="24"/>
          <w:szCs w:val="24"/>
        </w:rPr>
        <w:t>выстрелов без патрона и с патро</w:t>
      </w:r>
      <w:r>
        <w:rPr>
          <w:rFonts w:eastAsia="Times New Roman"/>
          <w:sz w:val="24"/>
          <w:szCs w:val="24"/>
        </w:rPr>
        <w:t>ном).</w:t>
      </w:r>
    </w:p>
    <w:p w:rsidR="0062719C" w:rsidRDefault="0062719C">
      <w:pPr>
        <w:spacing w:line="14" w:lineRule="exact"/>
        <w:rPr>
          <w:rFonts w:eastAsia="Times New Roman"/>
          <w:sz w:val="24"/>
          <w:szCs w:val="24"/>
        </w:rPr>
      </w:pPr>
    </w:p>
    <w:p w:rsidR="0062719C" w:rsidRDefault="00524DC0">
      <w:pPr>
        <w:numPr>
          <w:ilvl w:val="1"/>
          <w:numId w:val="115"/>
        </w:numPr>
        <w:tabs>
          <w:tab w:val="left" w:pos="1213"/>
        </w:tabs>
        <w:spacing w:line="234" w:lineRule="auto"/>
        <w:ind w:left="1" w:firstLine="851"/>
        <w:rPr>
          <w:rFonts w:eastAsia="Times New Roman"/>
          <w:sz w:val="24"/>
          <w:szCs w:val="24"/>
        </w:rPr>
      </w:pPr>
      <w:r>
        <w:rPr>
          <w:rFonts w:eastAsia="Times New Roman"/>
          <w:sz w:val="24"/>
          <w:szCs w:val="24"/>
        </w:rPr>
        <w:t>«Чистота» выполнения «выстрелов» без патро</w:t>
      </w:r>
      <w:r w:rsidR="009D663E">
        <w:rPr>
          <w:rFonts w:eastAsia="Times New Roman"/>
          <w:sz w:val="24"/>
          <w:szCs w:val="24"/>
        </w:rPr>
        <w:t>на (под контролем поочередно от</w:t>
      </w:r>
      <w:r>
        <w:rPr>
          <w:rFonts w:eastAsia="Times New Roman"/>
          <w:sz w:val="24"/>
          <w:szCs w:val="24"/>
        </w:rPr>
        <w:t>дельные элементы техники выполнения выстрела).</w:t>
      </w:r>
    </w:p>
    <w:p w:rsidR="0062719C" w:rsidRDefault="0062719C">
      <w:pPr>
        <w:spacing w:line="1" w:lineRule="exact"/>
        <w:rPr>
          <w:rFonts w:eastAsia="Times New Roman"/>
          <w:sz w:val="24"/>
          <w:szCs w:val="24"/>
        </w:rPr>
      </w:pPr>
    </w:p>
    <w:p w:rsidR="0062719C" w:rsidRDefault="00524DC0">
      <w:pPr>
        <w:numPr>
          <w:ilvl w:val="1"/>
          <w:numId w:val="116"/>
        </w:numPr>
        <w:tabs>
          <w:tab w:val="left" w:pos="1221"/>
        </w:tabs>
        <w:ind w:left="1221" w:hanging="369"/>
        <w:rPr>
          <w:rFonts w:eastAsia="Times New Roman"/>
          <w:sz w:val="24"/>
          <w:szCs w:val="24"/>
        </w:rPr>
      </w:pPr>
      <w:r>
        <w:rPr>
          <w:rFonts w:eastAsia="Times New Roman"/>
          <w:sz w:val="24"/>
          <w:szCs w:val="24"/>
        </w:rPr>
        <w:t>Совершенствование двигательных представлений (идеомоторика).</w:t>
      </w:r>
    </w:p>
    <w:p w:rsidR="0062719C" w:rsidRDefault="00524DC0">
      <w:pPr>
        <w:numPr>
          <w:ilvl w:val="1"/>
          <w:numId w:val="116"/>
        </w:numPr>
        <w:tabs>
          <w:tab w:val="left" w:pos="1221"/>
        </w:tabs>
        <w:ind w:left="1221" w:hanging="369"/>
        <w:rPr>
          <w:rFonts w:eastAsia="Times New Roman"/>
          <w:sz w:val="24"/>
          <w:szCs w:val="24"/>
        </w:rPr>
      </w:pPr>
      <w:r>
        <w:rPr>
          <w:rFonts w:eastAsia="Times New Roman"/>
          <w:sz w:val="24"/>
          <w:szCs w:val="24"/>
        </w:rPr>
        <w:t>Практические стрельбы:</w:t>
      </w:r>
    </w:p>
    <w:p w:rsidR="0062719C" w:rsidRDefault="00524DC0">
      <w:pPr>
        <w:ind w:left="861"/>
        <w:rPr>
          <w:rFonts w:eastAsia="Times New Roman"/>
          <w:sz w:val="24"/>
          <w:szCs w:val="24"/>
        </w:rPr>
      </w:pPr>
      <w:r>
        <w:rPr>
          <w:rFonts w:eastAsia="Times New Roman"/>
          <w:sz w:val="24"/>
          <w:szCs w:val="24"/>
        </w:rPr>
        <w:t>- выполнение выстрелов без патрона и с патроном;</w:t>
      </w:r>
    </w:p>
    <w:p w:rsidR="0062719C" w:rsidRDefault="00524DC0">
      <w:pPr>
        <w:ind w:left="861"/>
        <w:rPr>
          <w:rFonts w:eastAsia="Times New Roman"/>
          <w:sz w:val="24"/>
          <w:szCs w:val="24"/>
        </w:rPr>
      </w:pPr>
      <w:r>
        <w:rPr>
          <w:rFonts w:eastAsia="Times New Roman"/>
          <w:sz w:val="24"/>
          <w:szCs w:val="24"/>
        </w:rPr>
        <w:t>- выполнение выстрелов на укороченных (периодически) и полной дистанциях;</w:t>
      </w:r>
    </w:p>
    <w:p w:rsidR="0062719C" w:rsidRDefault="00524DC0">
      <w:pPr>
        <w:ind w:left="861"/>
        <w:rPr>
          <w:rFonts w:eastAsia="Times New Roman"/>
          <w:sz w:val="24"/>
          <w:szCs w:val="24"/>
        </w:rPr>
      </w:pPr>
      <w:r>
        <w:rPr>
          <w:rFonts w:eastAsia="Times New Roman"/>
          <w:sz w:val="24"/>
          <w:szCs w:val="24"/>
        </w:rPr>
        <w:t>- выполнение выстрелов с уменьшенной дальностью заброса мишеней (периодически)</w:t>
      </w:r>
    </w:p>
    <w:p w:rsidR="0062719C" w:rsidRDefault="00524DC0">
      <w:pPr>
        <w:numPr>
          <w:ilvl w:val="0"/>
          <w:numId w:val="116"/>
        </w:numPr>
        <w:tabs>
          <w:tab w:val="left" w:pos="181"/>
        </w:tabs>
        <w:ind w:left="181" w:hanging="181"/>
        <w:rPr>
          <w:rFonts w:eastAsia="Times New Roman"/>
          <w:sz w:val="24"/>
          <w:szCs w:val="24"/>
        </w:rPr>
      </w:pPr>
      <w:r>
        <w:rPr>
          <w:rFonts w:eastAsia="Times New Roman"/>
          <w:sz w:val="24"/>
          <w:szCs w:val="24"/>
        </w:rPr>
        <w:t>определяемой правилами соревнований;</w:t>
      </w:r>
    </w:p>
    <w:p w:rsidR="0062719C" w:rsidRDefault="0062719C">
      <w:pPr>
        <w:spacing w:line="12" w:lineRule="exact"/>
        <w:rPr>
          <w:sz w:val="20"/>
          <w:szCs w:val="20"/>
        </w:rPr>
      </w:pPr>
    </w:p>
    <w:p w:rsidR="0062719C" w:rsidRDefault="00524DC0">
      <w:pPr>
        <w:spacing w:line="234" w:lineRule="auto"/>
        <w:ind w:left="1" w:firstLine="852"/>
        <w:rPr>
          <w:sz w:val="20"/>
          <w:szCs w:val="20"/>
        </w:rPr>
      </w:pPr>
      <w:r>
        <w:rPr>
          <w:rFonts w:eastAsia="Times New Roman"/>
          <w:sz w:val="24"/>
          <w:szCs w:val="24"/>
        </w:rPr>
        <w:t>- выполнение выстрелов патронами с уменьшенной н</w:t>
      </w:r>
      <w:r w:rsidR="009D663E">
        <w:rPr>
          <w:rFonts w:eastAsia="Times New Roman"/>
          <w:sz w:val="24"/>
          <w:szCs w:val="24"/>
        </w:rPr>
        <w:t>авеской пороха и дроби (периоди</w:t>
      </w:r>
      <w:r>
        <w:rPr>
          <w:rFonts w:eastAsia="Times New Roman"/>
          <w:sz w:val="24"/>
          <w:szCs w:val="24"/>
        </w:rPr>
        <w:t>чески) и стандартными;</w:t>
      </w:r>
    </w:p>
    <w:p w:rsidR="0062719C" w:rsidRDefault="0062719C">
      <w:pPr>
        <w:spacing w:line="2" w:lineRule="exact"/>
        <w:rPr>
          <w:sz w:val="20"/>
          <w:szCs w:val="20"/>
        </w:rPr>
      </w:pPr>
    </w:p>
    <w:p w:rsidR="0062719C" w:rsidRDefault="00524DC0">
      <w:pPr>
        <w:numPr>
          <w:ilvl w:val="0"/>
          <w:numId w:val="117"/>
        </w:numPr>
        <w:tabs>
          <w:tab w:val="left" w:pos="1001"/>
        </w:tabs>
        <w:ind w:left="1001" w:hanging="149"/>
        <w:rPr>
          <w:rFonts w:eastAsia="Times New Roman"/>
          <w:sz w:val="24"/>
          <w:szCs w:val="24"/>
        </w:rPr>
      </w:pPr>
      <w:r>
        <w:rPr>
          <w:rFonts w:eastAsia="Times New Roman"/>
          <w:sz w:val="24"/>
          <w:szCs w:val="24"/>
        </w:rPr>
        <w:t>работа над индивидуальными ошибками.</w:t>
      </w:r>
    </w:p>
    <w:p w:rsidR="0062719C" w:rsidRDefault="00524DC0">
      <w:pPr>
        <w:ind w:left="861"/>
        <w:rPr>
          <w:rFonts w:eastAsia="Times New Roman"/>
          <w:sz w:val="24"/>
          <w:szCs w:val="24"/>
        </w:rPr>
      </w:pPr>
      <w:r>
        <w:rPr>
          <w:rFonts w:eastAsia="Times New Roman"/>
          <w:sz w:val="24"/>
          <w:szCs w:val="24"/>
        </w:rPr>
        <w:t>13. Контроль спортивной подготовленности:</w:t>
      </w:r>
    </w:p>
    <w:p w:rsidR="0062719C" w:rsidRDefault="00524DC0">
      <w:pPr>
        <w:numPr>
          <w:ilvl w:val="0"/>
          <w:numId w:val="117"/>
        </w:numPr>
        <w:tabs>
          <w:tab w:val="left" w:pos="1001"/>
        </w:tabs>
        <w:ind w:left="1001" w:hanging="149"/>
        <w:rPr>
          <w:rFonts w:eastAsia="Times New Roman"/>
          <w:sz w:val="24"/>
          <w:szCs w:val="24"/>
        </w:rPr>
      </w:pPr>
      <w:r>
        <w:rPr>
          <w:rFonts w:eastAsia="Times New Roman"/>
          <w:sz w:val="24"/>
          <w:szCs w:val="24"/>
        </w:rPr>
        <w:t>стрельбы по заданию, прикидки и другие формы,</w:t>
      </w:r>
    </w:p>
    <w:p w:rsidR="0062719C" w:rsidRDefault="00524DC0">
      <w:pPr>
        <w:numPr>
          <w:ilvl w:val="0"/>
          <w:numId w:val="117"/>
        </w:numPr>
        <w:tabs>
          <w:tab w:val="left" w:pos="1001"/>
        </w:tabs>
        <w:ind w:left="1001" w:hanging="149"/>
        <w:rPr>
          <w:rFonts w:eastAsia="Times New Roman"/>
          <w:sz w:val="24"/>
          <w:szCs w:val="24"/>
        </w:rPr>
      </w:pPr>
      <w:r>
        <w:rPr>
          <w:rFonts w:eastAsia="Times New Roman"/>
          <w:sz w:val="24"/>
          <w:szCs w:val="24"/>
        </w:rPr>
        <w:t>товарищеские встречи,</w:t>
      </w:r>
    </w:p>
    <w:p w:rsidR="0062719C" w:rsidRDefault="00524DC0">
      <w:pPr>
        <w:numPr>
          <w:ilvl w:val="0"/>
          <w:numId w:val="117"/>
        </w:numPr>
        <w:tabs>
          <w:tab w:val="left" w:pos="1001"/>
        </w:tabs>
        <w:ind w:left="1001" w:hanging="149"/>
        <w:rPr>
          <w:rFonts w:eastAsia="Times New Roman"/>
          <w:sz w:val="24"/>
          <w:szCs w:val="24"/>
        </w:rPr>
      </w:pPr>
      <w:r>
        <w:rPr>
          <w:rFonts w:eastAsia="Times New Roman"/>
          <w:sz w:val="24"/>
          <w:szCs w:val="24"/>
        </w:rPr>
        <w:t>выполнение упражнений по условиям соревнований,</w:t>
      </w:r>
    </w:p>
    <w:p w:rsidR="0062719C" w:rsidRDefault="00524DC0">
      <w:pPr>
        <w:numPr>
          <w:ilvl w:val="0"/>
          <w:numId w:val="117"/>
        </w:numPr>
        <w:tabs>
          <w:tab w:val="left" w:pos="1001"/>
        </w:tabs>
        <w:ind w:left="1001" w:hanging="149"/>
        <w:rPr>
          <w:rFonts w:eastAsia="Times New Roman"/>
          <w:sz w:val="24"/>
          <w:szCs w:val="24"/>
        </w:rPr>
      </w:pPr>
      <w:r>
        <w:rPr>
          <w:rFonts w:eastAsia="Times New Roman"/>
          <w:sz w:val="24"/>
          <w:szCs w:val="24"/>
        </w:rPr>
        <w:t>календарные соревнования (зачет по технической подготовленности).</w:t>
      </w:r>
    </w:p>
    <w:p w:rsidR="0062719C" w:rsidRDefault="00524DC0">
      <w:pPr>
        <w:numPr>
          <w:ilvl w:val="0"/>
          <w:numId w:val="118"/>
        </w:numPr>
        <w:tabs>
          <w:tab w:val="left" w:pos="1221"/>
        </w:tabs>
        <w:ind w:left="1221" w:hanging="369"/>
        <w:rPr>
          <w:rFonts w:eastAsia="Times New Roman"/>
          <w:sz w:val="24"/>
          <w:szCs w:val="24"/>
        </w:rPr>
      </w:pPr>
      <w:r>
        <w:rPr>
          <w:rFonts w:eastAsia="Times New Roman"/>
          <w:sz w:val="24"/>
          <w:szCs w:val="24"/>
        </w:rPr>
        <w:t>Освоение техники выполнения выстрелов в финале (по видам упражнений).</w:t>
      </w:r>
    </w:p>
    <w:p w:rsidR="0062719C" w:rsidRDefault="00524DC0">
      <w:pPr>
        <w:numPr>
          <w:ilvl w:val="0"/>
          <w:numId w:val="118"/>
        </w:numPr>
        <w:tabs>
          <w:tab w:val="left" w:pos="1221"/>
        </w:tabs>
        <w:ind w:left="1221" w:hanging="369"/>
        <w:rPr>
          <w:rFonts w:eastAsia="Times New Roman"/>
          <w:sz w:val="24"/>
          <w:szCs w:val="24"/>
        </w:rPr>
      </w:pPr>
      <w:r>
        <w:rPr>
          <w:rFonts w:eastAsia="Times New Roman"/>
          <w:sz w:val="24"/>
          <w:szCs w:val="24"/>
        </w:rPr>
        <w:t>Овладение навыками устранения неполадок в оружии.</w:t>
      </w:r>
    </w:p>
    <w:p w:rsidR="0062719C" w:rsidRDefault="0062719C">
      <w:pPr>
        <w:spacing w:line="12" w:lineRule="exact"/>
        <w:rPr>
          <w:rFonts w:eastAsia="Times New Roman"/>
          <w:sz w:val="24"/>
          <w:szCs w:val="24"/>
        </w:rPr>
      </w:pPr>
    </w:p>
    <w:p w:rsidR="0062719C" w:rsidRDefault="00524DC0">
      <w:pPr>
        <w:numPr>
          <w:ilvl w:val="0"/>
          <w:numId w:val="118"/>
        </w:numPr>
        <w:tabs>
          <w:tab w:val="left" w:pos="1254"/>
        </w:tabs>
        <w:spacing w:line="237" w:lineRule="auto"/>
        <w:ind w:left="1" w:firstLine="851"/>
        <w:jc w:val="both"/>
        <w:rPr>
          <w:rFonts w:eastAsia="Times New Roman"/>
          <w:sz w:val="24"/>
          <w:szCs w:val="24"/>
        </w:rPr>
      </w:pPr>
      <w:r>
        <w:rPr>
          <w:rFonts w:eastAsia="Times New Roman"/>
          <w:sz w:val="24"/>
          <w:szCs w:val="24"/>
        </w:rPr>
        <w:t>Инструкторская практика: построение группы, сдача рапорта, проведение первой части разминки (ОФП), показ выполнения выстрелов в из</w:t>
      </w:r>
      <w:r w:rsidR="009D663E">
        <w:rPr>
          <w:rFonts w:eastAsia="Times New Roman"/>
          <w:sz w:val="24"/>
          <w:szCs w:val="24"/>
        </w:rPr>
        <w:t>бранном упражнении, помощь в ис</w:t>
      </w:r>
      <w:r>
        <w:rPr>
          <w:rFonts w:eastAsia="Times New Roman"/>
          <w:sz w:val="24"/>
          <w:szCs w:val="24"/>
        </w:rPr>
        <w:t>правлении ошибок, замеченных у других стрелков; сообщение о мерах безопасности, правилах поведения на стендах.</w:t>
      </w:r>
    </w:p>
    <w:p w:rsidR="0062719C" w:rsidRDefault="0062719C">
      <w:pPr>
        <w:sectPr w:rsidR="0062719C">
          <w:pgSz w:w="11900" w:h="16838"/>
          <w:pgMar w:top="712" w:right="566" w:bottom="753" w:left="1419" w:header="0" w:footer="0" w:gutter="0"/>
          <w:cols w:space="720" w:equalWidth="0">
            <w:col w:w="9921"/>
          </w:cols>
        </w:sectPr>
      </w:pPr>
    </w:p>
    <w:p w:rsidR="0062719C" w:rsidRDefault="00A363FA" w:rsidP="00A363FA">
      <w:pPr>
        <w:spacing w:line="241" w:lineRule="exact"/>
        <w:jc w:val="center"/>
        <w:rPr>
          <w:sz w:val="20"/>
          <w:szCs w:val="20"/>
        </w:rPr>
      </w:pPr>
      <w:r>
        <w:rPr>
          <w:rFonts w:eastAsia="Times New Roman"/>
          <w:sz w:val="20"/>
          <w:szCs w:val="20"/>
        </w:rPr>
        <w:lastRenderedPageBreak/>
        <w:t>36</w:t>
      </w:r>
    </w:p>
    <w:p w:rsidR="0062719C" w:rsidRDefault="00524DC0">
      <w:pPr>
        <w:numPr>
          <w:ilvl w:val="1"/>
          <w:numId w:val="119"/>
        </w:numPr>
        <w:tabs>
          <w:tab w:val="left" w:pos="1251"/>
        </w:tabs>
        <w:spacing w:line="234" w:lineRule="auto"/>
        <w:ind w:left="1" w:firstLine="851"/>
        <w:jc w:val="both"/>
        <w:rPr>
          <w:rFonts w:eastAsia="Times New Roman"/>
          <w:sz w:val="24"/>
          <w:szCs w:val="24"/>
        </w:rPr>
      </w:pPr>
      <w:r>
        <w:rPr>
          <w:rFonts w:eastAsia="Times New Roman"/>
          <w:sz w:val="24"/>
          <w:szCs w:val="24"/>
        </w:rPr>
        <w:t xml:space="preserve">Судейская практика: подготовка мишеней для </w:t>
      </w:r>
      <w:r w:rsidR="009D663E">
        <w:rPr>
          <w:rFonts w:eastAsia="Times New Roman"/>
          <w:sz w:val="24"/>
          <w:szCs w:val="24"/>
        </w:rPr>
        <w:t>контрольных стрельб и соревнова</w:t>
      </w:r>
      <w:r>
        <w:rPr>
          <w:rFonts w:eastAsia="Times New Roman"/>
          <w:sz w:val="24"/>
          <w:szCs w:val="24"/>
        </w:rPr>
        <w:t>ний, выполнение обязанностей бокового судьи, помощника судьи информатора, судьи-стажера</w:t>
      </w:r>
    </w:p>
    <w:p w:rsidR="0062719C" w:rsidRDefault="0062719C">
      <w:pPr>
        <w:spacing w:line="2" w:lineRule="exact"/>
        <w:rPr>
          <w:rFonts w:eastAsia="Times New Roman"/>
          <w:sz w:val="24"/>
          <w:szCs w:val="24"/>
        </w:rPr>
      </w:pPr>
    </w:p>
    <w:p w:rsidR="0062719C" w:rsidRPr="003B3D44" w:rsidRDefault="00524DC0" w:rsidP="003B3D44">
      <w:pPr>
        <w:numPr>
          <w:ilvl w:val="0"/>
          <w:numId w:val="119"/>
        </w:numPr>
        <w:tabs>
          <w:tab w:val="left" w:pos="181"/>
        </w:tabs>
        <w:spacing w:line="276" w:lineRule="exact"/>
        <w:ind w:left="181" w:hanging="181"/>
        <w:rPr>
          <w:sz w:val="20"/>
          <w:szCs w:val="20"/>
        </w:rPr>
      </w:pPr>
      <w:r w:rsidRPr="003B3D44">
        <w:rPr>
          <w:rFonts w:eastAsia="Times New Roman"/>
          <w:sz w:val="24"/>
          <w:szCs w:val="24"/>
        </w:rPr>
        <w:t>секретариате соревнований.</w:t>
      </w:r>
    </w:p>
    <w:p w:rsidR="0062719C" w:rsidRPr="003B3D44" w:rsidRDefault="00524DC0" w:rsidP="003B3D44">
      <w:pPr>
        <w:numPr>
          <w:ilvl w:val="0"/>
          <w:numId w:val="120"/>
        </w:numPr>
        <w:tabs>
          <w:tab w:val="left" w:pos="1121"/>
        </w:tabs>
        <w:spacing w:line="237" w:lineRule="auto"/>
        <w:ind w:left="1121" w:hanging="269"/>
        <w:jc w:val="both"/>
        <w:rPr>
          <w:rFonts w:eastAsia="Times New Roman"/>
          <w:sz w:val="24"/>
          <w:szCs w:val="24"/>
        </w:rPr>
      </w:pPr>
      <w:r w:rsidRPr="003B3D44">
        <w:rPr>
          <w:rFonts w:eastAsia="Times New Roman"/>
          <w:sz w:val="24"/>
          <w:szCs w:val="24"/>
        </w:rPr>
        <w:t xml:space="preserve">группах этапа </w:t>
      </w:r>
      <w:r w:rsidRPr="003B3D44">
        <w:rPr>
          <w:rFonts w:eastAsia="Times New Roman"/>
          <w:b/>
          <w:bCs/>
          <w:sz w:val="24"/>
          <w:szCs w:val="24"/>
        </w:rPr>
        <w:t>ВЫСШЕГО СПОРТИВНОГО МАСТЕРСТВА</w:t>
      </w:r>
      <w:r w:rsidR="009D663E" w:rsidRPr="003B3D44">
        <w:rPr>
          <w:rFonts w:eastAsia="Times New Roman"/>
          <w:sz w:val="24"/>
          <w:szCs w:val="24"/>
        </w:rPr>
        <w:t xml:space="preserve"> подготовка прово</w:t>
      </w:r>
      <w:r w:rsidR="003B3D44" w:rsidRPr="003B3D44">
        <w:rPr>
          <w:rFonts w:eastAsia="Times New Roman"/>
          <w:sz w:val="24"/>
          <w:szCs w:val="24"/>
        </w:rPr>
        <w:t>дится</w:t>
      </w:r>
      <w:r w:rsidRPr="003B3D44">
        <w:rPr>
          <w:rFonts w:eastAsia="Times New Roman"/>
          <w:sz w:val="24"/>
          <w:szCs w:val="24"/>
        </w:rPr>
        <w:t xml:space="preserve"> по индивидуальным планам для каждого из стрелков. </w:t>
      </w:r>
      <w:r w:rsidR="009D663E" w:rsidRPr="003B3D44">
        <w:rPr>
          <w:rFonts w:eastAsia="Times New Roman"/>
          <w:sz w:val="24"/>
          <w:szCs w:val="24"/>
        </w:rPr>
        <w:t>Это уже сложившиеся мастера, ко</w:t>
      </w:r>
      <w:r w:rsidRPr="003B3D44">
        <w:rPr>
          <w:rFonts w:eastAsia="Times New Roman"/>
          <w:sz w:val="24"/>
          <w:szCs w:val="24"/>
        </w:rPr>
        <w:t>торые поставили перед собой задачу добиться наивысших показателей. Их задача – дальнейшее совершенствование техники выполнения выстрелов и всего упражнения в целом в избранном упражнении, успешность выступлений на соревнованиях вы</w:t>
      </w:r>
      <w:r w:rsidR="009D663E" w:rsidRPr="003B3D44">
        <w:rPr>
          <w:rFonts w:eastAsia="Times New Roman"/>
          <w:sz w:val="24"/>
          <w:szCs w:val="24"/>
        </w:rPr>
        <w:t>сочайшего ранга, завоевание при</w:t>
      </w:r>
      <w:r w:rsidRPr="003B3D44">
        <w:rPr>
          <w:rFonts w:eastAsia="Times New Roman"/>
          <w:sz w:val="24"/>
          <w:szCs w:val="24"/>
        </w:rPr>
        <w:t>зовых мест, почетных званий (титулов).</w:t>
      </w:r>
    </w:p>
    <w:p w:rsidR="0062719C" w:rsidRDefault="0062719C">
      <w:pPr>
        <w:spacing w:line="17" w:lineRule="exact"/>
        <w:rPr>
          <w:rFonts w:eastAsia="Times New Roman"/>
          <w:sz w:val="24"/>
          <w:szCs w:val="24"/>
        </w:rPr>
      </w:pPr>
    </w:p>
    <w:p w:rsidR="0062719C" w:rsidRDefault="00524DC0">
      <w:pPr>
        <w:spacing w:line="238" w:lineRule="auto"/>
        <w:ind w:left="1" w:firstLine="852"/>
        <w:jc w:val="both"/>
        <w:rPr>
          <w:rFonts w:eastAsia="Times New Roman"/>
          <w:sz w:val="24"/>
          <w:szCs w:val="24"/>
        </w:rPr>
      </w:pPr>
      <w:r>
        <w:rPr>
          <w:rFonts w:eastAsia="Times New Roman"/>
          <w:sz w:val="24"/>
          <w:szCs w:val="24"/>
        </w:rPr>
        <w:t>Для подготовки таких спортсменов обязательны планы: перспективный на 4-хлетие и годовые на каждый год, составленные на основании и в соответствии с перспективным. Все эти планы составляются тренером и спортсменом совместно, та</w:t>
      </w:r>
      <w:r w:rsidR="009D663E">
        <w:rPr>
          <w:rFonts w:eastAsia="Times New Roman"/>
          <w:sz w:val="24"/>
          <w:szCs w:val="24"/>
        </w:rPr>
        <w:t>к как на этом уровне взаимоотно</w:t>
      </w:r>
      <w:r>
        <w:rPr>
          <w:rFonts w:eastAsia="Times New Roman"/>
          <w:sz w:val="24"/>
          <w:szCs w:val="24"/>
        </w:rPr>
        <w:t>шения тренера и спортсмена изменяются: спортсмен станов</w:t>
      </w:r>
      <w:r w:rsidR="009D663E">
        <w:rPr>
          <w:rFonts w:eastAsia="Times New Roman"/>
          <w:sz w:val="24"/>
          <w:szCs w:val="24"/>
        </w:rPr>
        <w:t>ится взрослым человеком, способ</w:t>
      </w:r>
      <w:r>
        <w:rPr>
          <w:rFonts w:eastAsia="Times New Roman"/>
          <w:sz w:val="24"/>
          <w:szCs w:val="24"/>
        </w:rPr>
        <w:t xml:space="preserve">ным принимать самостоятельные решения. Тренер должен во время заметить психологическое взросление ученика и постараться быть не только учителем, </w:t>
      </w:r>
      <w:r w:rsidR="009D663E">
        <w:rPr>
          <w:rFonts w:eastAsia="Times New Roman"/>
          <w:sz w:val="24"/>
          <w:szCs w:val="24"/>
        </w:rPr>
        <w:t>но советчиком, другом. Это помо</w:t>
      </w:r>
      <w:r>
        <w:rPr>
          <w:rFonts w:eastAsia="Times New Roman"/>
          <w:sz w:val="24"/>
          <w:szCs w:val="24"/>
        </w:rPr>
        <w:t>жет избежать возможных напряжений при решении вопросов</w:t>
      </w:r>
      <w:r w:rsidR="009D663E">
        <w:rPr>
          <w:rFonts w:eastAsia="Times New Roman"/>
          <w:sz w:val="24"/>
          <w:szCs w:val="24"/>
        </w:rPr>
        <w:t xml:space="preserve"> подготовки. С ростом спортивно</w:t>
      </w:r>
      <w:r>
        <w:rPr>
          <w:rFonts w:eastAsia="Times New Roman"/>
          <w:sz w:val="24"/>
          <w:szCs w:val="24"/>
        </w:rPr>
        <w:t>го мастерства спортсменов возрастает удельный вес индивидуальных форм в их подготовке.</w:t>
      </w:r>
    </w:p>
    <w:p w:rsidR="0062719C" w:rsidRDefault="0062719C">
      <w:pPr>
        <w:spacing w:line="16" w:lineRule="exact"/>
        <w:rPr>
          <w:rFonts w:eastAsia="Times New Roman"/>
          <w:sz w:val="24"/>
          <w:szCs w:val="24"/>
        </w:rPr>
      </w:pPr>
    </w:p>
    <w:p w:rsidR="0062719C" w:rsidRDefault="00524DC0">
      <w:pPr>
        <w:spacing w:line="234" w:lineRule="auto"/>
        <w:ind w:left="1" w:firstLine="852"/>
        <w:rPr>
          <w:rFonts w:eastAsia="Times New Roman"/>
          <w:sz w:val="24"/>
          <w:szCs w:val="24"/>
        </w:rPr>
      </w:pPr>
      <w:r>
        <w:rPr>
          <w:rFonts w:eastAsia="Times New Roman"/>
          <w:sz w:val="24"/>
          <w:szCs w:val="24"/>
        </w:rPr>
        <w:t>При составлении перспективного плана должна быть</w:t>
      </w:r>
      <w:r w:rsidR="009D663E">
        <w:rPr>
          <w:rFonts w:eastAsia="Times New Roman"/>
          <w:sz w:val="24"/>
          <w:szCs w:val="24"/>
        </w:rPr>
        <w:t xml:space="preserve"> намечена цель: главные соревно</w:t>
      </w:r>
      <w:r>
        <w:rPr>
          <w:rFonts w:eastAsia="Times New Roman"/>
          <w:sz w:val="24"/>
          <w:szCs w:val="24"/>
        </w:rPr>
        <w:t>вания четвертого года. Это могут быть Олимпийские Игры, чемпионаты мира, Европы.</w:t>
      </w:r>
    </w:p>
    <w:p w:rsidR="0062719C" w:rsidRDefault="0062719C">
      <w:pPr>
        <w:spacing w:line="13" w:lineRule="exact"/>
        <w:rPr>
          <w:rFonts w:eastAsia="Times New Roman"/>
          <w:sz w:val="24"/>
          <w:szCs w:val="24"/>
        </w:rPr>
      </w:pPr>
    </w:p>
    <w:p w:rsidR="0062719C" w:rsidRDefault="00524DC0">
      <w:pPr>
        <w:spacing w:line="236" w:lineRule="auto"/>
        <w:ind w:left="861" w:right="1120"/>
        <w:rPr>
          <w:rFonts w:eastAsia="Times New Roman"/>
          <w:sz w:val="24"/>
          <w:szCs w:val="24"/>
        </w:rPr>
      </w:pPr>
      <w:r>
        <w:rPr>
          <w:rFonts w:eastAsia="Times New Roman"/>
          <w:sz w:val="24"/>
          <w:szCs w:val="24"/>
        </w:rPr>
        <w:t>Содержание перспективного плана подготовки должно отражать следующее: - цель многолетней подготовки, главные задачи по годам; - структуру многолетнего цикла и сроки его макроциклов;</w:t>
      </w:r>
    </w:p>
    <w:p w:rsidR="0062719C" w:rsidRDefault="0062719C">
      <w:pPr>
        <w:spacing w:line="1" w:lineRule="exact"/>
        <w:rPr>
          <w:rFonts w:eastAsia="Times New Roman"/>
          <w:sz w:val="24"/>
          <w:szCs w:val="24"/>
        </w:rPr>
      </w:pPr>
    </w:p>
    <w:p w:rsidR="0062719C" w:rsidRDefault="00524DC0">
      <w:pPr>
        <w:ind w:left="861"/>
        <w:rPr>
          <w:rFonts w:eastAsia="Times New Roman"/>
          <w:sz w:val="24"/>
          <w:szCs w:val="24"/>
        </w:rPr>
      </w:pPr>
      <w:r>
        <w:rPr>
          <w:rFonts w:eastAsia="Times New Roman"/>
          <w:sz w:val="24"/>
          <w:szCs w:val="24"/>
        </w:rPr>
        <w:t>- основную направленность тренировочного процесса по годам цикла;</w:t>
      </w:r>
    </w:p>
    <w:p w:rsidR="0062719C" w:rsidRDefault="0062719C">
      <w:pPr>
        <w:spacing w:line="12" w:lineRule="exact"/>
        <w:rPr>
          <w:rFonts w:eastAsia="Times New Roman"/>
          <w:sz w:val="24"/>
          <w:szCs w:val="24"/>
        </w:rPr>
      </w:pPr>
    </w:p>
    <w:p w:rsidR="0062719C" w:rsidRDefault="00524DC0">
      <w:pPr>
        <w:spacing w:line="234" w:lineRule="auto"/>
        <w:ind w:left="1" w:firstLine="852"/>
        <w:rPr>
          <w:rFonts w:eastAsia="Times New Roman"/>
          <w:sz w:val="24"/>
          <w:szCs w:val="24"/>
        </w:rPr>
      </w:pPr>
      <w:r>
        <w:rPr>
          <w:rFonts w:eastAsia="Times New Roman"/>
          <w:sz w:val="24"/>
          <w:szCs w:val="24"/>
        </w:rPr>
        <w:t>- главные соревнования и основные старты индивидуального календаря, планируемые результаты;</w:t>
      </w:r>
    </w:p>
    <w:p w:rsidR="0062719C" w:rsidRDefault="0062719C">
      <w:pPr>
        <w:spacing w:line="1" w:lineRule="exact"/>
        <w:rPr>
          <w:rFonts w:eastAsia="Times New Roman"/>
          <w:sz w:val="24"/>
          <w:szCs w:val="24"/>
        </w:rPr>
      </w:pPr>
    </w:p>
    <w:p w:rsidR="0062719C" w:rsidRDefault="00524DC0">
      <w:pPr>
        <w:ind w:left="861"/>
        <w:rPr>
          <w:rFonts w:eastAsia="Times New Roman"/>
          <w:sz w:val="24"/>
          <w:szCs w:val="24"/>
        </w:rPr>
      </w:pPr>
      <w:r>
        <w:rPr>
          <w:rFonts w:eastAsia="Times New Roman"/>
          <w:sz w:val="24"/>
          <w:szCs w:val="24"/>
        </w:rPr>
        <w:t>- контрольные спортивно-тренировочные показатели по годам;</w:t>
      </w:r>
    </w:p>
    <w:p w:rsidR="0062719C" w:rsidRDefault="0062719C">
      <w:pPr>
        <w:spacing w:line="12" w:lineRule="exact"/>
        <w:rPr>
          <w:rFonts w:eastAsia="Times New Roman"/>
          <w:sz w:val="24"/>
          <w:szCs w:val="24"/>
        </w:rPr>
      </w:pPr>
    </w:p>
    <w:p w:rsidR="0062719C" w:rsidRDefault="00524DC0">
      <w:pPr>
        <w:spacing w:line="249" w:lineRule="auto"/>
        <w:ind w:left="861" w:right="1380"/>
        <w:rPr>
          <w:rFonts w:eastAsia="Times New Roman"/>
          <w:sz w:val="24"/>
          <w:szCs w:val="24"/>
        </w:rPr>
      </w:pPr>
      <w:r>
        <w:rPr>
          <w:rFonts w:eastAsia="Times New Roman"/>
          <w:sz w:val="23"/>
          <w:szCs w:val="23"/>
        </w:rPr>
        <w:t>- общее число тренировочных дней, занятий, дней соревнований и отдыха; - общие и специальные (стрелковые) объемы тренировочной нагрузки;</w:t>
      </w:r>
    </w:p>
    <w:p w:rsidR="0062719C" w:rsidRDefault="0062719C">
      <w:pPr>
        <w:spacing w:line="3" w:lineRule="exact"/>
        <w:rPr>
          <w:rFonts w:eastAsia="Times New Roman"/>
          <w:sz w:val="24"/>
          <w:szCs w:val="24"/>
        </w:rPr>
      </w:pPr>
    </w:p>
    <w:p w:rsidR="0062719C" w:rsidRDefault="00524DC0">
      <w:pPr>
        <w:spacing w:line="234" w:lineRule="auto"/>
        <w:ind w:left="1" w:firstLine="852"/>
        <w:rPr>
          <w:rFonts w:eastAsia="Times New Roman"/>
          <w:sz w:val="24"/>
          <w:szCs w:val="24"/>
        </w:rPr>
      </w:pPr>
      <w:r>
        <w:rPr>
          <w:rFonts w:eastAsia="Times New Roman"/>
          <w:sz w:val="24"/>
          <w:szCs w:val="24"/>
        </w:rPr>
        <w:t>- систему и сроки комплексного контроля, диспансе</w:t>
      </w:r>
      <w:r w:rsidR="009D663E">
        <w:rPr>
          <w:rFonts w:eastAsia="Times New Roman"/>
          <w:sz w:val="24"/>
          <w:szCs w:val="24"/>
        </w:rPr>
        <w:t>ризации, восстановительных меро</w:t>
      </w:r>
      <w:r>
        <w:rPr>
          <w:rFonts w:eastAsia="Times New Roman"/>
          <w:sz w:val="24"/>
          <w:szCs w:val="24"/>
        </w:rPr>
        <w:t>приятий;</w:t>
      </w:r>
    </w:p>
    <w:p w:rsidR="0062719C" w:rsidRDefault="0062719C">
      <w:pPr>
        <w:spacing w:line="2" w:lineRule="exact"/>
        <w:rPr>
          <w:rFonts w:eastAsia="Times New Roman"/>
          <w:sz w:val="24"/>
          <w:szCs w:val="24"/>
        </w:rPr>
      </w:pPr>
    </w:p>
    <w:p w:rsidR="0062719C" w:rsidRDefault="00524DC0">
      <w:pPr>
        <w:ind w:left="861"/>
        <w:rPr>
          <w:rFonts w:eastAsia="Times New Roman"/>
          <w:sz w:val="24"/>
          <w:szCs w:val="24"/>
        </w:rPr>
      </w:pPr>
      <w:r>
        <w:rPr>
          <w:rFonts w:eastAsia="Times New Roman"/>
          <w:sz w:val="24"/>
          <w:szCs w:val="24"/>
        </w:rPr>
        <w:t>- график тренировочных сборов, мест занятий.</w:t>
      </w:r>
    </w:p>
    <w:p w:rsidR="0062719C" w:rsidRDefault="0062719C">
      <w:pPr>
        <w:spacing w:line="12" w:lineRule="exact"/>
        <w:rPr>
          <w:sz w:val="20"/>
          <w:szCs w:val="20"/>
        </w:rPr>
      </w:pPr>
    </w:p>
    <w:p w:rsidR="0062719C" w:rsidRDefault="00524DC0">
      <w:pPr>
        <w:spacing w:line="237" w:lineRule="auto"/>
        <w:ind w:left="1" w:firstLine="852"/>
        <w:jc w:val="both"/>
        <w:rPr>
          <w:sz w:val="20"/>
          <w:szCs w:val="20"/>
        </w:rPr>
      </w:pPr>
      <w:r>
        <w:rPr>
          <w:rFonts w:eastAsia="Times New Roman"/>
          <w:sz w:val="24"/>
          <w:szCs w:val="24"/>
        </w:rPr>
        <w:t>Определение цели и задач в индивидуальных планах должны основываться на всестороннем учете возможностей спортсмена и условий для их полного проявления. При составлении перспективного плана необходимы советы и п</w:t>
      </w:r>
      <w:r w:rsidR="009D663E">
        <w:rPr>
          <w:rFonts w:eastAsia="Times New Roman"/>
          <w:sz w:val="24"/>
          <w:szCs w:val="24"/>
        </w:rPr>
        <w:t>омощь врача, постоянно наблюдаю</w:t>
      </w:r>
      <w:r>
        <w:rPr>
          <w:rFonts w:eastAsia="Times New Roman"/>
          <w:sz w:val="24"/>
          <w:szCs w:val="24"/>
        </w:rPr>
        <w:t>щего психофизическое состояние спортсмена, подающего надежды.</w:t>
      </w:r>
    </w:p>
    <w:p w:rsidR="0062719C" w:rsidRDefault="0062719C">
      <w:pPr>
        <w:spacing w:line="14" w:lineRule="exact"/>
        <w:rPr>
          <w:sz w:val="20"/>
          <w:szCs w:val="20"/>
        </w:rPr>
      </w:pPr>
    </w:p>
    <w:p w:rsidR="0062719C" w:rsidRDefault="00524DC0">
      <w:pPr>
        <w:spacing w:line="234" w:lineRule="auto"/>
        <w:ind w:left="1" w:firstLine="852"/>
        <w:jc w:val="both"/>
        <w:rPr>
          <w:sz w:val="20"/>
          <w:szCs w:val="20"/>
        </w:rPr>
      </w:pPr>
      <w:r>
        <w:rPr>
          <w:rFonts w:eastAsia="Times New Roman"/>
          <w:sz w:val="24"/>
          <w:szCs w:val="24"/>
        </w:rPr>
        <w:t>Без овладения знаниями о психике человека, ее законов и способов управления псих</w:t>
      </w:r>
      <w:r w:rsidR="009D663E">
        <w:rPr>
          <w:rFonts w:eastAsia="Times New Roman"/>
          <w:sz w:val="24"/>
          <w:szCs w:val="24"/>
        </w:rPr>
        <w:t>о</w:t>
      </w:r>
      <w:r>
        <w:rPr>
          <w:rFonts w:eastAsia="Times New Roman"/>
          <w:sz w:val="24"/>
          <w:szCs w:val="24"/>
        </w:rPr>
        <w:t>логическим состоянием трудно рассчитывать на успех.</w:t>
      </w:r>
    </w:p>
    <w:p w:rsidR="0062719C" w:rsidRDefault="0062719C">
      <w:pPr>
        <w:spacing w:line="14" w:lineRule="exact"/>
        <w:rPr>
          <w:sz w:val="20"/>
          <w:szCs w:val="20"/>
        </w:rPr>
      </w:pPr>
    </w:p>
    <w:p w:rsidR="0062719C" w:rsidRDefault="00524DC0">
      <w:pPr>
        <w:spacing w:line="239" w:lineRule="auto"/>
        <w:ind w:left="1" w:firstLine="852"/>
        <w:jc w:val="both"/>
        <w:rPr>
          <w:sz w:val="20"/>
          <w:szCs w:val="20"/>
        </w:rPr>
      </w:pPr>
      <w:r>
        <w:rPr>
          <w:rFonts w:eastAsia="Times New Roman"/>
          <w:sz w:val="24"/>
          <w:szCs w:val="24"/>
        </w:rPr>
        <w:t>Очень часто причиной неудачных выступлений мастеров высокого уровня на ответственных соревнованиях бывает неспособность спра</w:t>
      </w:r>
      <w:r w:rsidR="009D663E">
        <w:rPr>
          <w:rFonts w:eastAsia="Times New Roman"/>
          <w:sz w:val="24"/>
          <w:szCs w:val="24"/>
        </w:rPr>
        <w:t>виться с психологической нагруз</w:t>
      </w:r>
      <w:r>
        <w:rPr>
          <w:rFonts w:eastAsia="Times New Roman"/>
          <w:sz w:val="24"/>
          <w:szCs w:val="24"/>
        </w:rPr>
        <w:t>кой. Иногда не хватает знаний, иногда умения произвольно регулировать свое психологическое состояние. Ниже приводится достаточно обширный перечен</w:t>
      </w:r>
      <w:r w:rsidR="009D663E">
        <w:rPr>
          <w:rFonts w:eastAsia="Times New Roman"/>
          <w:sz w:val="24"/>
          <w:szCs w:val="24"/>
        </w:rPr>
        <w:t>ь понятий, изучение которых зна</w:t>
      </w:r>
      <w:r>
        <w:rPr>
          <w:rFonts w:eastAsia="Times New Roman"/>
          <w:sz w:val="24"/>
          <w:szCs w:val="24"/>
        </w:rPr>
        <w:t>чительно расширит знания спортсменов о психике человека. Многое уже знакомо и усвоено. Что-то нужно повторить, изучить более глубоко, усвоить. Эт</w:t>
      </w:r>
      <w:r w:rsidR="009D663E">
        <w:rPr>
          <w:rFonts w:eastAsia="Times New Roman"/>
          <w:sz w:val="24"/>
          <w:szCs w:val="24"/>
        </w:rPr>
        <w:t>о определят спортсмен и его тре</w:t>
      </w:r>
      <w:r>
        <w:rPr>
          <w:rFonts w:eastAsia="Times New Roman"/>
          <w:sz w:val="24"/>
          <w:szCs w:val="24"/>
        </w:rPr>
        <w:t>нер сообща, ибо психологическая подготовка требует серье</w:t>
      </w:r>
      <w:r w:rsidR="009D663E">
        <w:rPr>
          <w:rFonts w:eastAsia="Times New Roman"/>
          <w:sz w:val="24"/>
          <w:szCs w:val="24"/>
        </w:rPr>
        <w:t>зного и вдумчивого подхода. Рас</w:t>
      </w:r>
      <w:r>
        <w:rPr>
          <w:rFonts w:eastAsia="Times New Roman"/>
          <w:sz w:val="24"/>
          <w:szCs w:val="24"/>
        </w:rPr>
        <w:t>ширяя и углубляя знания разделов общей психологии, необходимо особенно вдумчиво изучить вопросы самоконтроля и саморегуляции, научиться использо</w:t>
      </w:r>
      <w:r w:rsidR="009D663E">
        <w:rPr>
          <w:rFonts w:eastAsia="Times New Roman"/>
          <w:sz w:val="24"/>
          <w:szCs w:val="24"/>
        </w:rPr>
        <w:t>вать полученные знания как в по</w:t>
      </w:r>
      <w:r>
        <w:rPr>
          <w:rFonts w:eastAsia="Times New Roman"/>
          <w:sz w:val="24"/>
          <w:szCs w:val="24"/>
        </w:rPr>
        <w:t>вседневной жизни, тренировочной подготовке, так и на сорев</w:t>
      </w:r>
      <w:r w:rsidR="009D663E">
        <w:rPr>
          <w:rFonts w:eastAsia="Times New Roman"/>
          <w:sz w:val="24"/>
          <w:szCs w:val="24"/>
        </w:rPr>
        <w:t>нованиях, когда задача спортсме</w:t>
      </w:r>
      <w:r>
        <w:rPr>
          <w:rFonts w:eastAsia="Times New Roman"/>
          <w:sz w:val="24"/>
          <w:szCs w:val="24"/>
        </w:rPr>
        <w:t>на - реализовать свои возможности.</w:t>
      </w:r>
    </w:p>
    <w:p w:rsidR="0062719C" w:rsidRDefault="0062719C">
      <w:pPr>
        <w:spacing w:line="1" w:lineRule="exact"/>
        <w:rPr>
          <w:sz w:val="20"/>
          <w:szCs w:val="20"/>
        </w:rPr>
      </w:pPr>
    </w:p>
    <w:p w:rsidR="0062719C" w:rsidRDefault="00524DC0">
      <w:pPr>
        <w:ind w:left="861"/>
        <w:rPr>
          <w:sz w:val="20"/>
          <w:szCs w:val="20"/>
        </w:rPr>
      </w:pPr>
      <w:r>
        <w:rPr>
          <w:rFonts w:eastAsia="Times New Roman"/>
          <w:sz w:val="24"/>
          <w:szCs w:val="24"/>
        </w:rPr>
        <w:t>Перечень знаний по психологии:</w:t>
      </w:r>
    </w:p>
    <w:p w:rsidR="0062719C" w:rsidRDefault="0062719C">
      <w:pPr>
        <w:spacing w:line="12" w:lineRule="exact"/>
        <w:rPr>
          <w:sz w:val="20"/>
          <w:szCs w:val="20"/>
        </w:rPr>
      </w:pPr>
    </w:p>
    <w:p w:rsidR="0062719C" w:rsidRDefault="00524DC0">
      <w:pPr>
        <w:spacing w:line="234" w:lineRule="auto"/>
        <w:ind w:left="1" w:firstLine="852"/>
        <w:jc w:val="both"/>
        <w:rPr>
          <w:sz w:val="20"/>
          <w:szCs w:val="20"/>
        </w:rPr>
      </w:pPr>
      <w:r>
        <w:rPr>
          <w:rFonts w:eastAsia="Times New Roman"/>
          <w:sz w:val="24"/>
          <w:szCs w:val="24"/>
        </w:rPr>
        <w:t xml:space="preserve">- представления – их суть, виды, важнейшее из них </w:t>
      </w:r>
      <w:r w:rsidR="009D663E">
        <w:rPr>
          <w:rFonts w:eastAsia="Times New Roman"/>
          <w:sz w:val="24"/>
          <w:szCs w:val="24"/>
        </w:rPr>
        <w:t>для стрелка - мышечные представ</w:t>
      </w:r>
      <w:r>
        <w:rPr>
          <w:rFonts w:eastAsia="Times New Roman"/>
          <w:sz w:val="24"/>
          <w:szCs w:val="24"/>
        </w:rPr>
        <w:t>ления; характерные особенности, отличия от восприятий;</w:t>
      </w:r>
    </w:p>
    <w:p w:rsidR="0062719C" w:rsidRDefault="0062719C">
      <w:pPr>
        <w:sectPr w:rsidR="0062719C">
          <w:pgSz w:w="11900" w:h="16838"/>
          <w:pgMar w:top="712" w:right="566" w:bottom="753" w:left="1419" w:header="0" w:footer="0" w:gutter="0"/>
          <w:cols w:space="720" w:equalWidth="0">
            <w:col w:w="9921"/>
          </w:cols>
        </w:sectPr>
      </w:pPr>
    </w:p>
    <w:p w:rsidR="0062719C" w:rsidRDefault="00D73DCA">
      <w:pPr>
        <w:jc w:val="center"/>
        <w:rPr>
          <w:sz w:val="20"/>
          <w:szCs w:val="20"/>
        </w:rPr>
      </w:pPr>
      <w:r>
        <w:rPr>
          <w:rFonts w:eastAsia="Times New Roman"/>
          <w:sz w:val="20"/>
          <w:szCs w:val="20"/>
        </w:rPr>
        <w:lastRenderedPageBreak/>
        <w:t>37</w:t>
      </w:r>
    </w:p>
    <w:p w:rsidR="0062719C" w:rsidRDefault="0062719C">
      <w:pPr>
        <w:spacing w:line="241" w:lineRule="exact"/>
        <w:rPr>
          <w:sz w:val="20"/>
          <w:szCs w:val="20"/>
        </w:rPr>
      </w:pPr>
    </w:p>
    <w:p w:rsidR="0062719C" w:rsidRDefault="00524DC0">
      <w:pPr>
        <w:spacing w:line="236" w:lineRule="auto"/>
        <w:ind w:left="1" w:firstLine="852"/>
        <w:jc w:val="both"/>
        <w:rPr>
          <w:sz w:val="20"/>
          <w:szCs w:val="20"/>
        </w:rPr>
      </w:pPr>
      <w:r>
        <w:rPr>
          <w:rFonts w:eastAsia="Times New Roman"/>
          <w:sz w:val="24"/>
          <w:szCs w:val="24"/>
        </w:rPr>
        <w:t>- мышление – процесс обобщенного и опосредованно</w:t>
      </w:r>
      <w:r w:rsidR="009D663E">
        <w:rPr>
          <w:rFonts w:eastAsia="Times New Roman"/>
          <w:sz w:val="24"/>
          <w:szCs w:val="24"/>
        </w:rPr>
        <w:t>го познания вещей и явлений, ос</w:t>
      </w:r>
      <w:r>
        <w:rPr>
          <w:rFonts w:eastAsia="Times New Roman"/>
          <w:sz w:val="24"/>
          <w:szCs w:val="24"/>
        </w:rPr>
        <w:t>нованного на осознании связей и отношений между ними; основные мыслительные процессы; качества ума; мышление и речь, культура речи;</w:t>
      </w:r>
    </w:p>
    <w:p w:rsidR="0062719C" w:rsidRDefault="0062719C">
      <w:pPr>
        <w:spacing w:line="14" w:lineRule="exact"/>
        <w:rPr>
          <w:sz w:val="20"/>
          <w:szCs w:val="20"/>
        </w:rPr>
      </w:pPr>
    </w:p>
    <w:p w:rsidR="0062719C" w:rsidRDefault="00524DC0">
      <w:pPr>
        <w:spacing w:line="237" w:lineRule="auto"/>
        <w:ind w:left="1" w:firstLine="852"/>
        <w:jc w:val="both"/>
        <w:rPr>
          <w:sz w:val="20"/>
          <w:szCs w:val="20"/>
        </w:rPr>
      </w:pPr>
      <w:r>
        <w:rPr>
          <w:rFonts w:eastAsia="Times New Roman"/>
          <w:sz w:val="24"/>
          <w:szCs w:val="24"/>
        </w:rPr>
        <w:t>- чувства или эмоции – переживание человека отноше</w:t>
      </w:r>
      <w:r w:rsidR="009D663E">
        <w:rPr>
          <w:rFonts w:eastAsia="Times New Roman"/>
          <w:sz w:val="24"/>
          <w:szCs w:val="24"/>
        </w:rPr>
        <w:t>ния к тому, что он познает и де</w:t>
      </w:r>
      <w:r>
        <w:rPr>
          <w:rFonts w:eastAsia="Times New Roman"/>
          <w:sz w:val="24"/>
          <w:szCs w:val="24"/>
        </w:rPr>
        <w:t>лает; чувства и сознание; физиологическая основа чувств; и</w:t>
      </w:r>
      <w:r w:rsidR="009D663E">
        <w:rPr>
          <w:rFonts w:eastAsia="Times New Roman"/>
          <w:sz w:val="24"/>
          <w:szCs w:val="24"/>
        </w:rPr>
        <w:t>х влияние на психологическое со</w:t>
      </w:r>
      <w:r>
        <w:rPr>
          <w:rFonts w:eastAsia="Times New Roman"/>
          <w:sz w:val="24"/>
          <w:szCs w:val="24"/>
        </w:rPr>
        <w:t>стояние спортсмена, выражение чувств; основные качества чу</w:t>
      </w:r>
      <w:r w:rsidR="009D663E">
        <w:rPr>
          <w:rFonts w:eastAsia="Times New Roman"/>
          <w:sz w:val="24"/>
          <w:szCs w:val="24"/>
        </w:rPr>
        <w:t>вств; настроения; чувства и дея</w:t>
      </w:r>
      <w:r>
        <w:rPr>
          <w:rFonts w:eastAsia="Times New Roman"/>
          <w:sz w:val="24"/>
          <w:szCs w:val="24"/>
        </w:rPr>
        <w:t>тельность; чувство долга;</w:t>
      </w:r>
    </w:p>
    <w:p w:rsidR="0062719C" w:rsidRDefault="0062719C">
      <w:pPr>
        <w:spacing w:line="14" w:lineRule="exact"/>
        <w:rPr>
          <w:sz w:val="20"/>
          <w:szCs w:val="20"/>
        </w:rPr>
      </w:pPr>
    </w:p>
    <w:p w:rsidR="0062719C" w:rsidRDefault="00524DC0">
      <w:pPr>
        <w:spacing w:line="234" w:lineRule="auto"/>
        <w:ind w:left="1" w:firstLine="852"/>
        <w:jc w:val="both"/>
        <w:rPr>
          <w:sz w:val="20"/>
          <w:szCs w:val="20"/>
        </w:rPr>
      </w:pPr>
      <w:r>
        <w:rPr>
          <w:rFonts w:eastAsia="Times New Roman"/>
          <w:sz w:val="24"/>
          <w:szCs w:val="24"/>
        </w:rPr>
        <w:t>- воля – ее проявление в сознательных, целенаправле</w:t>
      </w:r>
      <w:r w:rsidR="009D663E">
        <w:rPr>
          <w:rFonts w:eastAsia="Times New Roman"/>
          <w:sz w:val="24"/>
          <w:szCs w:val="24"/>
        </w:rPr>
        <w:t>нных действиях; действия, разум</w:t>
      </w:r>
      <w:r>
        <w:rPr>
          <w:rFonts w:eastAsia="Times New Roman"/>
          <w:sz w:val="24"/>
          <w:szCs w:val="24"/>
        </w:rPr>
        <w:t>ные и импульсивные; волевое действие произвольно, оно направлено на преодоление внешних</w:t>
      </w:r>
    </w:p>
    <w:p w:rsidR="0062719C" w:rsidRDefault="0062719C">
      <w:pPr>
        <w:spacing w:line="14" w:lineRule="exact"/>
        <w:rPr>
          <w:sz w:val="20"/>
          <w:szCs w:val="20"/>
        </w:rPr>
      </w:pPr>
    </w:p>
    <w:p w:rsidR="0062719C" w:rsidRDefault="00524DC0">
      <w:pPr>
        <w:numPr>
          <w:ilvl w:val="0"/>
          <w:numId w:val="121"/>
        </w:numPr>
        <w:tabs>
          <w:tab w:val="left" w:pos="217"/>
        </w:tabs>
        <w:spacing w:line="234" w:lineRule="auto"/>
        <w:ind w:left="1" w:hanging="1"/>
        <w:rPr>
          <w:rFonts w:eastAsia="Times New Roman"/>
          <w:sz w:val="24"/>
          <w:szCs w:val="24"/>
        </w:rPr>
      </w:pPr>
      <w:r>
        <w:rPr>
          <w:rFonts w:eastAsia="Times New Roman"/>
          <w:sz w:val="24"/>
          <w:szCs w:val="24"/>
        </w:rPr>
        <w:t>внутренних препятствий; звенья волевого действия; волевы</w:t>
      </w:r>
      <w:r w:rsidR="009D663E">
        <w:rPr>
          <w:rFonts w:eastAsia="Times New Roman"/>
          <w:sz w:val="24"/>
          <w:szCs w:val="24"/>
        </w:rPr>
        <w:t>е качества, воспитание воли; по</w:t>
      </w:r>
      <w:r>
        <w:rPr>
          <w:rFonts w:eastAsia="Times New Roman"/>
          <w:sz w:val="24"/>
          <w:szCs w:val="24"/>
        </w:rPr>
        <w:t>требности, побуждающие мотивы деятельности человека;</w:t>
      </w:r>
    </w:p>
    <w:p w:rsidR="0062719C" w:rsidRDefault="0062719C">
      <w:pPr>
        <w:spacing w:line="13" w:lineRule="exact"/>
        <w:rPr>
          <w:rFonts w:eastAsia="Times New Roman"/>
          <w:sz w:val="24"/>
          <w:szCs w:val="24"/>
        </w:rPr>
      </w:pPr>
    </w:p>
    <w:p w:rsidR="0062719C" w:rsidRDefault="00524DC0">
      <w:pPr>
        <w:numPr>
          <w:ilvl w:val="1"/>
          <w:numId w:val="121"/>
        </w:numPr>
        <w:tabs>
          <w:tab w:val="left" w:pos="1016"/>
        </w:tabs>
        <w:spacing w:line="236" w:lineRule="auto"/>
        <w:ind w:left="1" w:firstLine="851"/>
        <w:jc w:val="both"/>
        <w:rPr>
          <w:rFonts w:eastAsia="Times New Roman"/>
          <w:sz w:val="24"/>
          <w:szCs w:val="24"/>
        </w:rPr>
      </w:pPr>
      <w:r>
        <w:rPr>
          <w:rFonts w:eastAsia="Times New Roman"/>
          <w:sz w:val="24"/>
          <w:szCs w:val="24"/>
        </w:rPr>
        <w:t>общее понятие о внимании; виды внимания, свойс</w:t>
      </w:r>
      <w:r w:rsidR="009D663E">
        <w:rPr>
          <w:rFonts w:eastAsia="Times New Roman"/>
          <w:sz w:val="24"/>
          <w:szCs w:val="24"/>
        </w:rPr>
        <w:t>тва внимания, законы распределе</w:t>
      </w:r>
      <w:r>
        <w:rPr>
          <w:rFonts w:eastAsia="Times New Roman"/>
          <w:sz w:val="24"/>
          <w:szCs w:val="24"/>
        </w:rPr>
        <w:t>ния внимания, борьба с отвлечением внимания; физиологич</w:t>
      </w:r>
      <w:r w:rsidR="009D663E">
        <w:rPr>
          <w:rFonts w:eastAsia="Times New Roman"/>
          <w:sz w:val="24"/>
          <w:szCs w:val="24"/>
        </w:rPr>
        <w:t>еские основы внимания, закон ин</w:t>
      </w:r>
      <w:r>
        <w:rPr>
          <w:rFonts w:eastAsia="Times New Roman"/>
          <w:sz w:val="24"/>
          <w:szCs w:val="24"/>
        </w:rPr>
        <w:t>дукции нервных процессов; воспитание внимания;</w:t>
      </w:r>
    </w:p>
    <w:p w:rsidR="0062719C" w:rsidRDefault="0062719C">
      <w:pPr>
        <w:spacing w:line="1" w:lineRule="exact"/>
        <w:rPr>
          <w:rFonts w:eastAsia="Times New Roman"/>
          <w:sz w:val="24"/>
          <w:szCs w:val="24"/>
        </w:rPr>
      </w:pPr>
    </w:p>
    <w:p w:rsidR="0062719C" w:rsidRDefault="00524DC0">
      <w:pPr>
        <w:numPr>
          <w:ilvl w:val="1"/>
          <w:numId w:val="121"/>
        </w:numPr>
        <w:tabs>
          <w:tab w:val="left" w:pos="1001"/>
        </w:tabs>
        <w:ind w:left="1001" w:hanging="149"/>
        <w:rPr>
          <w:rFonts w:eastAsia="Times New Roman"/>
          <w:sz w:val="24"/>
          <w:szCs w:val="24"/>
        </w:rPr>
      </w:pPr>
      <w:r>
        <w:rPr>
          <w:rFonts w:eastAsia="Times New Roman"/>
          <w:sz w:val="24"/>
          <w:szCs w:val="24"/>
        </w:rPr>
        <w:t>навыки, их формирование, привычки;</w:t>
      </w:r>
    </w:p>
    <w:p w:rsidR="0062719C" w:rsidRDefault="0062719C">
      <w:pPr>
        <w:spacing w:line="12" w:lineRule="exact"/>
        <w:rPr>
          <w:rFonts w:eastAsia="Times New Roman"/>
          <w:sz w:val="24"/>
          <w:szCs w:val="24"/>
        </w:rPr>
      </w:pPr>
    </w:p>
    <w:p w:rsidR="0062719C" w:rsidRDefault="00524DC0">
      <w:pPr>
        <w:numPr>
          <w:ilvl w:val="1"/>
          <w:numId w:val="121"/>
        </w:numPr>
        <w:tabs>
          <w:tab w:val="left" w:pos="1007"/>
        </w:tabs>
        <w:spacing w:line="233" w:lineRule="auto"/>
        <w:ind w:left="1" w:firstLine="851"/>
        <w:rPr>
          <w:rFonts w:eastAsia="Times New Roman"/>
          <w:sz w:val="24"/>
          <w:szCs w:val="24"/>
        </w:rPr>
      </w:pPr>
      <w:r>
        <w:rPr>
          <w:rFonts w:eastAsia="Times New Roman"/>
          <w:sz w:val="24"/>
          <w:szCs w:val="24"/>
        </w:rPr>
        <w:t>различные типы нервной деятельности, темпераме</w:t>
      </w:r>
      <w:r w:rsidR="009D663E">
        <w:rPr>
          <w:rFonts w:eastAsia="Times New Roman"/>
          <w:sz w:val="24"/>
          <w:szCs w:val="24"/>
        </w:rPr>
        <w:t>нты, положительные и отрицатель</w:t>
      </w:r>
      <w:r>
        <w:rPr>
          <w:rFonts w:eastAsia="Times New Roman"/>
          <w:sz w:val="24"/>
          <w:szCs w:val="24"/>
        </w:rPr>
        <w:t>ные стороны каждого из типов темперамента;</w:t>
      </w:r>
    </w:p>
    <w:p w:rsidR="0062719C" w:rsidRDefault="0062719C">
      <w:pPr>
        <w:spacing w:line="14" w:lineRule="exact"/>
        <w:rPr>
          <w:rFonts w:eastAsia="Times New Roman"/>
          <w:sz w:val="24"/>
          <w:szCs w:val="24"/>
        </w:rPr>
      </w:pPr>
    </w:p>
    <w:p w:rsidR="0062719C" w:rsidRDefault="00524DC0">
      <w:pPr>
        <w:numPr>
          <w:ilvl w:val="1"/>
          <w:numId w:val="121"/>
        </w:numPr>
        <w:tabs>
          <w:tab w:val="left" w:pos="1036"/>
        </w:tabs>
        <w:spacing w:line="237" w:lineRule="auto"/>
        <w:ind w:left="1" w:firstLine="851"/>
        <w:jc w:val="both"/>
        <w:rPr>
          <w:rFonts w:eastAsia="Times New Roman"/>
          <w:sz w:val="24"/>
          <w:szCs w:val="24"/>
        </w:rPr>
      </w:pPr>
      <w:r>
        <w:rPr>
          <w:rFonts w:eastAsia="Times New Roman"/>
          <w:sz w:val="24"/>
          <w:szCs w:val="24"/>
        </w:rPr>
        <w:t>углубление знаний о «саморегуляции» (произвольном изменении психологического состояния), приемах управления им; ознакомление с комплексным методом саморегуляции, овладение приемами саморегуляции, лежащих в основе умения реализовывать технически</w:t>
      </w:r>
      <w:r w:rsidR="009D663E">
        <w:rPr>
          <w:rFonts w:eastAsia="Times New Roman"/>
          <w:sz w:val="24"/>
          <w:szCs w:val="24"/>
        </w:rPr>
        <w:t>й по</w:t>
      </w:r>
      <w:r>
        <w:rPr>
          <w:rFonts w:eastAsia="Times New Roman"/>
          <w:sz w:val="24"/>
          <w:szCs w:val="24"/>
        </w:rPr>
        <w:t>тенциал в условиях ответственных соревнований;</w:t>
      </w:r>
    </w:p>
    <w:p w:rsidR="0062719C" w:rsidRDefault="0062719C">
      <w:pPr>
        <w:spacing w:line="13" w:lineRule="exact"/>
        <w:rPr>
          <w:rFonts w:eastAsia="Times New Roman"/>
          <w:sz w:val="24"/>
          <w:szCs w:val="24"/>
        </w:rPr>
      </w:pPr>
    </w:p>
    <w:p w:rsidR="0062719C" w:rsidRDefault="00524DC0">
      <w:pPr>
        <w:numPr>
          <w:ilvl w:val="1"/>
          <w:numId w:val="121"/>
        </w:numPr>
        <w:tabs>
          <w:tab w:val="left" w:pos="1028"/>
        </w:tabs>
        <w:spacing w:line="234" w:lineRule="auto"/>
        <w:ind w:left="1" w:firstLine="851"/>
        <w:rPr>
          <w:rFonts w:eastAsia="Times New Roman"/>
          <w:sz w:val="24"/>
          <w:szCs w:val="24"/>
        </w:rPr>
      </w:pPr>
      <w:r>
        <w:rPr>
          <w:rFonts w:eastAsia="Times New Roman"/>
          <w:sz w:val="24"/>
          <w:szCs w:val="24"/>
        </w:rPr>
        <w:t>углубление знаний об утомлении, переутомлении,</w:t>
      </w:r>
      <w:r w:rsidR="009D663E">
        <w:rPr>
          <w:rFonts w:eastAsia="Times New Roman"/>
          <w:sz w:val="24"/>
          <w:szCs w:val="24"/>
        </w:rPr>
        <w:t xml:space="preserve"> перетренировке, мерах предупре</w:t>
      </w:r>
      <w:r>
        <w:rPr>
          <w:rFonts w:eastAsia="Times New Roman"/>
          <w:sz w:val="24"/>
          <w:szCs w:val="24"/>
        </w:rPr>
        <w:t>ждения, средствах восстановления;</w:t>
      </w:r>
    </w:p>
    <w:p w:rsidR="0062719C" w:rsidRDefault="0062719C">
      <w:pPr>
        <w:spacing w:line="13" w:lineRule="exact"/>
        <w:rPr>
          <w:rFonts w:eastAsia="Times New Roman"/>
          <w:sz w:val="24"/>
          <w:szCs w:val="24"/>
        </w:rPr>
      </w:pPr>
    </w:p>
    <w:p w:rsidR="0062719C" w:rsidRDefault="00524DC0">
      <w:pPr>
        <w:numPr>
          <w:ilvl w:val="1"/>
          <w:numId w:val="121"/>
        </w:numPr>
        <w:tabs>
          <w:tab w:val="left" w:pos="1060"/>
        </w:tabs>
        <w:spacing w:line="236" w:lineRule="auto"/>
        <w:ind w:left="1" w:firstLine="851"/>
        <w:jc w:val="both"/>
        <w:rPr>
          <w:rFonts w:eastAsia="Times New Roman"/>
          <w:sz w:val="24"/>
          <w:szCs w:val="24"/>
        </w:rPr>
      </w:pPr>
      <w:r>
        <w:rPr>
          <w:rFonts w:eastAsia="Times New Roman"/>
          <w:sz w:val="24"/>
          <w:szCs w:val="24"/>
        </w:rPr>
        <w:t>углубление знаний о «самоконтроле», показателях общего состояния спортсмена; умение анализировать результаты самоконтроля, на основан</w:t>
      </w:r>
      <w:r w:rsidR="009D663E">
        <w:rPr>
          <w:rFonts w:eastAsia="Times New Roman"/>
          <w:sz w:val="24"/>
          <w:szCs w:val="24"/>
        </w:rPr>
        <w:t>ии дневниковых данных делать вы</w:t>
      </w:r>
      <w:r>
        <w:rPr>
          <w:rFonts w:eastAsia="Times New Roman"/>
          <w:sz w:val="24"/>
          <w:szCs w:val="24"/>
        </w:rPr>
        <w:t>воды, при необходимости самостоятельно вносить коррективы в подготовку.</w:t>
      </w:r>
    </w:p>
    <w:p w:rsidR="0062719C" w:rsidRDefault="0062719C">
      <w:pPr>
        <w:spacing w:line="13" w:lineRule="exact"/>
        <w:rPr>
          <w:rFonts w:eastAsia="Times New Roman"/>
          <w:sz w:val="24"/>
          <w:szCs w:val="24"/>
        </w:rPr>
      </w:pPr>
    </w:p>
    <w:p w:rsidR="0062719C" w:rsidRDefault="00524DC0">
      <w:pPr>
        <w:spacing w:line="238" w:lineRule="auto"/>
        <w:ind w:left="1" w:firstLine="852"/>
        <w:jc w:val="both"/>
        <w:rPr>
          <w:rFonts w:eastAsia="Times New Roman"/>
          <w:sz w:val="24"/>
          <w:szCs w:val="24"/>
        </w:rPr>
      </w:pPr>
      <w:r>
        <w:rPr>
          <w:rFonts w:eastAsia="Times New Roman"/>
          <w:sz w:val="24"/>
          <w:szCs w:val="24"/>
        </w:rPr>
        <w:t xml:space="preserve">Техника выполнения элементов и выстрела в целом практически неизменна. Чем выше мастерство спортсмена, тем совершеннее должна быть его техника, без дальнейших ошибок. Стрелкам групп высшего спортивного мастерства при дальнейшем совершенствовании всех тех же сторон технической подготовки следует быть предельно </w:t>
      </w:r>
      <w:r w:rsidR="009D663E">
        <w:rPr>
          <w:rFonts w:eastAsia="Times New Roman"/>
          <w:sz w:val="24"/>
          <w:szCs w:val="24"/>
        </w:rPr>
        <w:t>внимательными к тому, сколь точ</w:t>
      </w:r>
      <w:r>
        <w:rPr>
          <w:rFonts w:eastAsia="Times New Roman"/>
          <w:sz w:val="24"/>
          <w:szCs w:val="24"/>
        </w:rPr>
        <w:t>ны, безупречны их действия при выполнении элементов техники каждого выстрела. Особое внимание должно быть уделено внутреннему контролю за «работой» мышц, обеспечивающих координирование всех элементов техники выстрела и выполнение его в целом.</w:t>
      </w:r>
    </w:p>
    <w:p w:rsidR="0062719C" w:rsidRDefault="0062719C">
      <w:pPr>
        <w:spacing w:line="285" w:lineRule="exact"/>
        <w:rPr>
          <w:sz w:val="20"/>
          <w:szCs w:val="20"/>
        </w:rPr>
      </w:pPr>
    </w:p>
    <w:p w:rsidR="0062719C" w:rsidRDefault="00524DC0">
      <w:pPr>
        <w:numPr>
          <w:ilvl w:val="0"/>
          <w:numId w:val="122"/>
        </w:numPr>
        <w:tabs>
          <w:tab w:val="left" w:pos="2441"/>
        </w:tabs>
        <w:ind w:left="2441" w:hanging="248"/>
        <w:rPr>
          <w:rFonts w:eastAsia="Times New Roman"/>
          <w:b/>
          <w:bCs/>
          <w:sz w:val="24"/>
          <w:szCs w:val="24"/>
        </w:rPr>
      </w:pPr>
      <w:r>
        <w:rPr>
          <w:rFonts w:eastAsia="Times New Roman"/>
          <w:b/>
          <w:bCs/>
          <w:sz w:val="24"/>
          <w:szCs w:val="24"/>
        </w:rPr>
        <w:t>СИСТЕМА КОНТРОЛЯ И ЗАЧЕТНЫЕ ТРЕБОВАНИЯ</w:t>
      </w:r>
    </w:p>
    <w:p w:rsidR="0062719C" w:rsidRDefault="0062719C">
      <w:pPr>
        <w:spacing w:line="288" w:lineRule="exact"/>
        <w:rPr>
          <w:sz w:val="20"/>
          <w:szCs w:val="20"/>
        </w:rPr>
      </w:pPr>
    </w:p>
    <w:p w:rsidR="0062719C" w:rsidRDefault="00524DC0">
      <w:pPr>
        <w:spacing w:line="234" w:lineRule="auto"/>
        <w:ind w:left="181" w:right="40" w:firstLine="566"/>
        <w:rPr>
          <w:sz w:val="20"/>
          <w:szCs w:val="20"/>
        </w:rPr>
      </w:pPr>
      <w:r>
        <w:rPr>
          <w:rFonts w:eastAsia="Times New Roman"/>
          <w:b/>
          <w:bCs/>
          <w:sz w:val="24"/>
          <w:szCs w:val="24"/>
        </w:rPr>
        <w:t>4.1. Критерии подготовки лиц, проходящих спор</w:t>
      </w:r>
      <w:r w:rsidR="009D663E">
        <w:rPr>
          <w:rFonts w:eastAsia="Times New Roman"/>
          <w:b/>
          <w:bCs/>
          <w:sz w:val="24"/>
          <w:szCs w:val="24"/>
        </w:rPr>
        <w:t>тивную подготовку на каждом эта</w:t>
      </w:r>
      <w:r>
        <w:rPr>
          <w:rFonts w:eastAsia="Times New Roman"/>
          <w:b/>
          <w:bCs/>
          <w:sz w:val="24"/>
          <w:szCs w:val="24"/>
        </w:rPr>
        <w:t>пе подготовки, с учетом возраста и влияния физическ</w:t>
      </w:r>
      <w:r w:rsidR="009D663E">
        <w:rPr>
          <w:rFonts w:eastAsia="Times New Roman"/>
          <w:b/>
          <w:bCs/>
          <w:sz w:val="24"/>
          <w:szCs w:val="24"/>
        </w:rPr>
        <w:t xml:space="preserve">их качеств и телосложения на </w:t>
      </w:r>
    </w:p>
    <w:p w:rsidR="0062719C" w:rsidRDefault="0062719C">
      <w:pPr>
        <w:spacing w:line="2" w:lineRule="exact"/>
        <w:rPr>
          <w:sz w:val="20"/>
          <w:szCs w:val="20"/>
        </w:rPr>
      </w:pPr>
    </w:p>
    <w:p w:rsidR="0062719C" w:rsidRDefault="009D663E">
      <w:pPr>
        <w:jc w:val="center"/>
        <w:rPr>
          <w:sz w:val="20"/>
          <w:szCs w:val="20"/>
        </w:rPr>
      </w:pPr>
      <w:r>
        <w:rPr>
          <w:rFonts w:eastAsia="Times New Roman"/>
          <w:b/>
          <w:bCs/>
          <w:sz w:val="24"/>
          <w:szCs w:val="24"/>
        </w:rPr>
        <w:t>ре</w:t>
      </w:r>
      <w:r w:rsidR="00524DC0">
        <w:rPr>
          <w:rFonts w:eastAsia="Times New Roman"/>
          <w:b/>
          <w:bCs/>
          <w:sz w:val="24"/>
          <w:szCs w:val="24"/>
        </w:rPr>
        <w:t>зультативность в виде спорта стендовая стрельба</w:t>
      </w:r>
    </w:p>
    <w:p w:rsidR="0062719C" w:rsidRDefault="0062719C">
      <w:pPr>
        <w:spacing w:line="283" w:lineRule="exact"/>
        <w:rPr>
          <w:sz w:val="20"/>
          <w:szCs w:val="20"/>
        </w:rPr>
      </w:pPr>
    </w:p>
    <w:p w:rsidR="0062719C" w:rsidRDefault="00524DC0">
      <w:pPr>
        <w:spacing w:line="237" w:lineRule="auto"/>
        <w:ind w:left="1" w:firstLine="852"/>
        <w:jc w:val="both"/>
        <w:rPr>
          <w:sz w:val="20"/>
          <w:szCs w:val="20"/>
        </w:rPr>
      </w:pPr>
      <w:r>
        <w:rPr>
          <w:rFonts w:eastAsia="Times New Roman"/>
          <w:sz w:val="24"/>
          <w:szCs w:val="24"/>
        </w:rPr>
        <w:t>Критерий – признак, по которому производится оцен</w:t>
      </w:r>
      <w:r w:rsidR="009D663E">
        <w:rPr>
          <w:rFonts w:eastAsia="Times New Roman"/>
          <w:sz w:val="24"/>
          <w:szCs w:val="24"/>
        </w:rPr>
        <w:t>ка качества деятельности. Крите</w:t>
      </w:r>
      <w:r>
        <w:rPr>
          <w:rFonts w:eastAsia="Times New Roman"/>
          <w:sz w:val="24"/>
          <w:szCs w:val="24"/>
        </w:rPr>
        <w:t>рием для характеристики уровня развития двигательных каче</w:t>
      </w:r>
      <w:r w:rsidR="009D663E">
        <w:rPr>
          <w:rFonts w:eastAsia="Times New Roman"/>
          <w:sz w:val="24"/>
          <w:szCs w:val="24"/>
        </w:rPr>
        <w:t>ств, двигательных навыков и тех</w:t>
      </w:r>
      <w:r>
        <w:rPr>
          <w:rFonts w:eastAsia="Times New Roman"/>
          <w:sz w:val="24"/>
          <w:szCs w:val="24"/>
        </w:rPr>
        <w:t xml:space="preserve">нического совершенства спортсменов, является основанное </w:t>
      </w:r>
      <w:r w:rsidR="009D663E">
        <w:rPr>
          <w:rFonts w:eastAsia="Times New Roman"/>
          <w:sz w:val="24"/>
          <w:szCs w:val="24"/>
        </w:rPr>
        <w:t>на педагогическом подходе тести</w:t>
      </w:r>
      <w:r>
        <w:rPr>
          <w:rFonts w:eastAsia="Times New Roman"/>
          <w:sz w:val="24"/>
          <w:szCs w:val="24"/>
        </w:rPr>
        <w:t>рование двигательной подготовленности и физического сост</w:t>
      </w:r>
      <w:r w:rsidR="00B47918">
        <w:rPr>
          <w:rFonts w:eastAsia="Times New Roman"/>
          <w:sz w:val="24"/>
          <w:szCs w:val="24"/>
        </w:rPr>
        <w:t>ояния спортсменов, которое вклю</w:t>
      </w:r>
      <w:r>
        <w:rPr>
          <w:rFonts w:eastAsia="Times New Roman"/>
          <w:sz w:val="24"/>
          <w:szCs w:val="24"/>
        </w:rPr>
        <w:t>чает измерение и оценку результатов деятельности.</w:t>
      </w:r>
    </w:p>
    <w:p w:rsidR="0062719C" w:rsidRDefault="0062719C">
      <w:pPr>
        <w:spacing w:line="18" w:lineRule="exact"/>
        <w:rPr>
          <w:sz w:val="20"/>
          <w:szCs w:val="20"/>
        </w:rPr>
      </w:pPr>
    </w:p>
    <w:p w:rsidR="0062719C" w:rsidRDefault="00524DC0">
      <w:pPr>
        <w:spacing w:line="234" w:lineRule="auto"/>
        <w:ind w:left="1" w:firstLine="852"/>
        <w:jc w:val="both"/>
        <w:rPr>
          <w:sz w:val="20"/>
          <w:szCs w:val="20"/>
        </w:rPr>
      </w:pPr>
      <w:r>
        <w:rPr>
          <w:rFonts w:eastAsia="Times New Roman"/>
          <w:sz w:val="24"/>
          <w:szCs w:val="24"/>
        </w:rPr>
        <w:t>Критериями подготовки лиц, проходящих спортив</w:t>
      </w:r>
      <w:r w:rsidR="009D663E">
        <w:rPr>
          <w:rFonts w:eastAsia="Times New Roman"/>
          <w:sz w:val="24"/>
          <w:szCs w:val="24"/>
        </w:rPr>
        <w:t>ную подготовку, являются физиче</w:t>
      </w:r>
      <w:r>
        <w:rPr>
          <w:rFonts w:eastAsia="Times New Roman"/>
          <w:sz w:val="24"/>
          <w:szCs w:val="24"/>
        </w:rPr>
        <w:t>ские качества, необходимые для успешного освоения и качественного выполнения упражнений.</w:t>
      </w:r>
    </w:p>
    <w:p w:rsidR="0062719C" w:rsidRDefault="0062719C">
      <w:pPr>
        <w:spacing w:line="14" w:lineRule="exact"/>
        <w:rPr>
          <w:sz w:val="20"/>
          <w:szCs w:val="20"/>
        </w:rPr>
      </w:pPr>
    </w:p>
    <w:p w:rsidR="0062719C" w:rsidRDefault="00524DC0">
      <w:pPr>
        <w:numPr>
          <w:ilvl w:val="0"/>
          <w:numId w:val="123"/>
        </w:numPr>
        <w:tabs>
          <w:tab w:val="left" w:pos="1084"/>
        </w:tabs>
        <w:spacing w:line="236" w:lineRule="auto"/>
        <w:ind w:left="1" w:firstLine="851"/>
        <w:jc w:val="both"/>
        <w:rPr>
          <w:rFonts w:eastAsia="Times New Roman"/>
          <w:sz w:val="24"/>
          <w:szCs w:val="24"/>
        </w:rPr>
      </w:pPr>
      <w:r>
        <w:rPr>
          <w:rFonts w:eastAsia="Times New Roman"/>
          <w:sz w:val="24"/>
          <w:szCs w:val="24"/>
        </w:rPr>
        <w:t>стендовой стрельбе необходимы определенные физ</w:t>
      </w:r>
      <w:r w:rsidR="009D663E">
        <w:rPr>
          <w:rFonts w:eastAsia="Times New Roman"/>
          <w:sz w:val="24"/>
          <w:szCs w:val="24"/>
        </w:rPr>
        <w:t>ические качества: силовая вынос</w:t>
      </w:r>
      <w:r>
        <w:rPr>
          <w:rFonts w:eastAsia="Times New Roman"/>
          <w:sz w:val="24"/>
          <w:szCs w:val="24"/>
        </w:rPr>
        <w:t>ливость, статическая выносливость, координированность (внутримышечная и двигательных действий), быстрота, ловкость.</w:t>
      </w:r>
    </w:p>
    <w:p w:rsidR="0062719C" w:rsidRDefault="0062719C">
      <w:pPr>
        <w:spacing w:line="13" w:lineRule="exact"/>
        <w:rPr>
          <w:rFonts w:eastAsia="Times New Roman"/>
          <w:sz w:val="24"/>
          <w:szCs w:val="24"/>
        </w:rPr>
      </w:pPr>
    </w:p>
    <w:p w:rsidR="0062719C" w:rsidRDefault="00524DC0">
      <w:pPr>
        <w:spacing w:line="234" w:lineRule="auto"/>
        <w:ind w:left="1" w:right="60" w:firstLine="852"/>
        <w:rPr>
          <w:rFonts w:eastAsia="Times New Roman"/>
          <w:sz w:val="24"/>
          <w:szCs w:val="24"/>
        </w:rPr>
      </w:pPr>
      <w:r>
        <w:rPr>
          <w:rFonts w:eastAsia="Times New Roman"/>
          <w:b/>
          <w:bCs/>
          <w:sz w:val="24"/>
          <w:szCs w:val="24"/>
        </w:rPr>
        <w:t xml:space="preserve">Сила </w:t>
      </w:r>
      <w:r>
        <w:rPr>
          <w:rFonts w:eastAsia="Times New Roman"/>
          <w:sz w:val="24"/>
          <w:szCs w:val="24"/>
        </w:rPr>
        <w:t>-способность преодолевать внешнее сопротивление или противодействовать ему</w:t>
      </w:r>
      <w:r w:rsidR="003B3D44">
        <w:rPr>
          <w:rFonts w:eastAsia="Times New Roman"/>
          <w:sz w:val="24"/>
          <w:szCs w:val="24"/>
        </w:rPr>
        <w:t xml:space="preserve"> </w:t>
      </w:r>
      <w:r>
        <w:rPr>
          <w:rFonts w:eastAsia="Times New Roman"/>
          <w:sz w:val="24"/>
          <w:szCs w:val="24"/>
        </w:rPr>
        <w:t>посредством мышечных напряжений.</w:t>
      </w:r>
    </w:p>
    <w:p w:rsidR="0062719C" w:rsidRDefault="0062719C">
      <w:pPr>
        <w:sectPr w:rsidR="0062719C">
          <w:pgSz w:w="11900" w:h="16838"/>
          <w:pgMar w:top="712" w:right="566" w:bottom="753" w:left="1419" w:header="0" w:footer="0" w:gutter="0"/>
          <w:cols w:space="720" w:equalWidth="0">
            <w:col w:w="9921"/>
          </w:cols>
        </w:sectPr>
      </w:pPr>
    </w:p>
    <w:p w:rsidR="0062719C" w:rsidRDefault="00D73DCA">
      <w:pPr>
        <w:ind w:right="-119"/>
        <w:jc w:val="center"/>
        <w:rPr>
          <w:sz w:val="20"/>
          <w:szCs w:val="20"/>
        </w:rPr>
      </w:pPr>
      <w:r>
        <w:rPr>
          <w:rFonts w:eastAsia="Times New Roman"/>
          <w:sz w:val="20"/>
          <w:szCs w:val="20"/>
        </w:rPr>
        <w:lastRenderedPageBreak/>
        <w:t>38</w:t>
      </w:r>
    </w:p>
    <w:p w:rsidR="0062719C" w:rsidRDefault="0062719C">
      <w:pPr>
        <w:spacing w:line="241" w:lineRule="exact"/>
        <w:rPr>
          <w:sz w:val="20"/>
          <w:szCs w:val="20"/>
        </w:rPr>
      </w:pPr>
    </w:p>
    <w:p w:rsidR="0062719C" w:rsidRDefault="00524DC0">
      <w:pPr>
        <w:spacing w:line="236" w:lineRule="auto"/>
        <w:ind w:left="120" w:firstLine="852"/>
        <w:jc w:val="both"/>
        <w:rPr>
          <w:sz w:val="20"/>
          <w:szCs w:val="20"/>
        </w:rPr>
      </w:pPr>
      <w:r>
        <w:rPr>
          <w:rFonts w:eastAsia="Times New Roman"/>
          <w:b/>
          <w:bCs/>
          <w:sz w:val="24"/>
          <w:szCs w:val="24"/>
        </w:rPr>
        <w:t xml:space="preserve">Выносливость </w:t>
      </w:r>
      <w:r>
        <w:rPr>
          <w:rFonts w:eastAsia="Times New Roman"/>
          <w:sz w:val="24"/>
          <w:szCs w:val="24"/>
        </w:rPr>
        <w:t>-способность противостоять физи</w:t>
      </w:r>
      <w:r w:rsidR="009D663E">
        <w:rPr>
          <w:rFonts w:eastAsia="Times New Roman"/>
          <w:sz w:val="24"/>
          <w:szCs w:val="24"/>
        </w:rPr>
        <w:t>ческому утомлению в процессе мы</w:t>
      </w:r>
      <w:r>
        <w:rPr>
          <w:rFonts w:eastAsia="Times New Roman"/>
          <w:sz w:val="24"/>
          <w:szCs w:val="24"/>
        </w:rPr>
        <w:t>шечной деятельности. Различают два вида выносливости: общую и специальную. Уровень развития выносливости оказывает наибольшее влияние на физическое состояние человека.</w:t>
      </w:r>
    </w:p>
    <w:p w:rsidR="0062719C" w:rsidRDefault="0062719C">
      <w:pPr>
        <w:spacing w:line="14" w:lineRule="exact"/>
        <w:rPr>
          <w:sz w:val="20"/>
          <w:szCs w:val="20"/>
        </w:rPr>
      </w:pPr>
    </w:p>
    <w:p w:rsidR="0062719C" w:rsidRDefault="00524DC0">
      <w:pPr>
        <w:spacing w:line="236" w:lineRule="auto"/>
        <w:ind w:left="120" w:firstLine="852"/>
        <w:jc w:val="both"/>
        <w:rPr>
          <w:sz w:val="20"/>
          <w:szCs w:val="20"/>
        </w:rPr>
      </w:pPr>
      <w:r>
        <w:rPr>
          <w:rFonts w:eastAsia="Times New Roman"/>
          <w:b/>
          <w:bCs/>
          <w:sz w:val="24"/>
          <w:szCs w:val="24"/>
        </w:rPr>
        <w:t xml:space="preserve">Гибкость </w:t>
      </w:r>
      <w:r>
        <w:rPr>
          <w:rFonts w:eastAsia="Times New Roman"/>
          <w:sz w:val="24"/>
          <w:szCs w:val="24"/>
        </w:rPr>
        <w:t>-способность выполнять упражнения с большой амплитудой.</w:t>
      </w:r>
      <w:r w:rsidR="00B47918">
        <w:rPr>
          <w:rFonts w:eastAsia="Times New Roman"/>
          <w:sz w:val="24"/>
          <w:szCs w:val="24"/>
        </w:rPr>
        <w:t xml:space="preserve"> </w:t>
      </w:r>
      <w:r w:rsidR="009D663E">
        <w:rPr>
          <w:rFonts w:eastAsia="Times New Roman"/>
          <w:sz w:val="24"/>
          <w:szCs w:val="24"/>
        </w:rPr>
        <w:t>Гибкость зави</w:t>
      </w:r>
      <w:r>
        <w:rPr>
          <w:rFonts w:eastAsia="Times New Roman"/>
          <w:sz w:val="24"/>
          <w:szCs w:val="24"/>
        </w:rPr>
        <w:t>сит от эластичности мышц, связок, суставных сумок; она связана с фактором наследственности, на нее влияют возраст, регулярные занятия физическими упражнениями.</w:t>
      </w:r>
    </w:p>
    <w:p w:rsidR="0062719C" w:rsidRDefault="0062719C">
      <w:pPr>
        <w:spacing w:line="14" w:lineRule="exact"/>
        <w:rPr>
          <w:sz w:val="20"/>
          <w:szCs w:val="20"/>
        </w:rPr>
      </w:pPr>
    </w:p>
    <w:p w:rsidR="0062719C" w:rsidRDefault="00524DC0">
      <w:pPr>
        <w:spacing w:line="236" w:lineRule="auto"/>
        <w:ind w:left="120" w:right="100" w:firstLine="852"/>
        <w:jc w:val="both"/>
        <w:rPr>
          <w:sz w:val="20"/>
          <w:szCs w:val="20"/>
        </w:rPr>
      </w:pPr>
      <w:r>
        <w:rPr>
          <w:rFonts w:eastAsia="Times New Roman"/>
          <w:b/>
          <w:bCs/>
          <w:sz w:val="24"/>
          <w:szCs w:val="24"/>
        </w:rPr>
        <w:t xml:space="preserve">Ловкость </w:t>
      </w:r>
      <w:r>
        <w:rPr>
          <w:rFonts w:eastAsia="Times New Roman"/>
          <w:sz w:val="24"/>
          <w:szCs w:val="24"/>
        </w:rPr>
        <w:t>-способность быстро,</w:t>
      </w:r>
      <w:r w:rsidR="00B47918">
        <w:rPr>
          <w:rFonts w:eastAsia="Times New Roman"/>
          <w:sz w:val="24"/>
          <w:szCs w:val="24"/>
        </w:rPr>
        <w:t xml:space="preserve"> </w:t>
      </w:r>
      <w:r>
        <w:rPr>
          <w:rFonts w:eastAsia="Times New Roman"/>
          <w:sz w:val="24"/>
          <w:szCs w:val="24"/>
        </w:rPr>
        <w:t>точно,</w:t>
      </w:r>
      <w:r w:rsidR="00B47918">
        <w:rPr>
          <w:rFonts w:eastAsia="Times New Roman"/>
          <w:sz w:val="24"/>
          <w:szCs w:val="24"/>
        </w:rPr>
        <w:t xml:space="preserve"> </w:t>
      </w:r>
      <w:r>
        <w:rPr>
          <w:rFonts w:eastAsia="Times New Roman"/>
          <w:sz w:val="24"/>
          <w:szCs w:val="24"/>
        </w:rPr>
        <w:t>экономно решать двигательные задачи.</w:t>
      </w:r>
      <w:r w:rsidR="00B47918">
        <w:rPr>
          <w:rFonts w:eastAsia="Times New Roman"/>
          <w:sz w:val="24"/>
          <w:szCs w:val="24"/>
        </w:rPr>
        <w:t xml:space="preserve"> </w:t>
      </w:r>
      <w:r w:rsidR="009D663E">
        <w:rPr>
          <w:rFonts w:eastAsia="Times New Roman"/>
          <w:sz w:val="24"/>
          <w:szCs w:val="24"/>
        </w:rPr>
        <w:t>Основ</w:t>
      </w:r>
      <w:r>
        <w:rPr>
          <w:rFonts w:eastAsia="Times New Roman"/>
          <w:sz w:val="24"/>
          <w:szCs w:val="24"/>
        </w:rPr>
        <w:t>ным средством воспитания ловкости являются физические</w:t>
      </w:r>
      <w:r w:rsidR="009D663E">
        <w:rPr>
          <w:rFonts w:eastAsia="Times New Roman"/>
          <w:sz w:val="24"/>
          <w:szCs w:val="24"/>
        </w:rPr>
        <w:t xml:space="preserve"> упражнения повышенной координа</w:t>
      </w:r>
      <w:r>
        <w:rPr>
          <w:rFonts w:eastAsia="Times New Roman"/>
          <w:sz w:val="24"/>
          <w:szCs w:val="24"/>
        </w:rPr>
        <w:t>ционной сложности и содержащие элементы новизны.</w:t>
      </w:r>
    </w:p>
    <w:p w:rsidR="0062719C" w:rsidRDefault="0062719C">
      <w:pPr>
        <w:spacing w:line="14" w:lineRule="exact"/>
        <w:rPr>
          <w:sz w:val="20"/>
          <w:szCs w:val="20"/>
        </w:rPr>
      </w:pPr>
    </w:p>
    <w:p w:rsidR="0062719C" w:rsidRDefault="00524DC0">
      <w:pPr>
        <w:spacing w:line="237" w:lineRule="auto"/>
        <w:ind w:left="120" w:firstLine="852"/>
        <w:jc w:val="both"/>
        <w:rPr>
          <w:sz w:val="20"/>
          <w:szCs w:val="20"/>
        </w:rPr>
      </w:pPr>
      <w:r>
        <w:rPr>
          <w:rFonts w:eastAsia="Times New Roman"/>
          <w:b/>
          <w:bCs/>
          <w:sz w:val="24"/>
          <w:szCs w:val="24"/>
        </w:rPr>
        <w:t xml:space="preserve">Быстрота </w:t>
      </w:r>
      <w:r>
        <w:rPr>
          <w:rFonts w:eastAsia="Times New Roman"/>
          <w:sz w:val="24"/>
          <w:szCs w:val="24"/>
        </w:rPr>
        <w:t>-комплекс функциональных свойств организма,</w:t>
      </w:r>
      <w:r w:rsidR="00B47918">
        <w:rPr>
          <w:rFonts w:eastAsia="Times New Roman"/>
          <w:sz w:val="24"/>
          <w:szCs w:val="24"/>
        </w:rPr>
        <w:t xml:space="preserve"> </w:t>
      </w:r>
      <w:r>
        <w:rPr>
          <w:rFonts w:eastAsia="Times New Roman"/>
          <w:sz w:val="24"/>
          <w:szCs w:val="24"/>
        </w:rPr>
        <w:t>определяющих скоростные</w:t>
      </w:r>
      <w:r w:rsidR="00B47918">
        <w:rPr>
          <w:rFonts w:eastAsia="Times New Roman"/>
          <w:sz w:val="24"/>
          <w:szCs w:val="24"/>
        </w:rPr>
        <w:t xml:space="preserve"> </w:t>
      </w:r>
      <w:r>
        <w:rPr>
          <w:rFonts w:eastAsia="Times New Roman"/>
          <w:sz w:val="24"/>
          <w:szCs w:val="24"/>
        </w:rPr>
        <w:t xml:space="preserve">характеристики движений, а также двигательной реакции. </w:t>
      </w:r>
      <w:r w:rsidR="009D663E">
        <w:rPr>
          <w:rFonts w:eastAsia="Times New Roman"/>
          <w:sz w:val="24"/>
          <w:szCs w:val="24"/>
        </w:rPr>
        <w:t>Средствами развития быстроты яв</w:t>
      </w:r>
      <w:r>
        <w:rPr>
          <w:rFonts w:eastAsia="Times New Roman"/>
          <w:sz w:val="24"/>
          <w:szCs w:val="24"/>
        </w:rPr>
        <w:t>ляются соревновательные специальные упражнения, выполняемые с максимальной скоростью, скоростно-силовые упражнения, подвижные и спортивные игры.</w:t>
      </w:r>
    </w:p>
    <w:p w:rsidR="0062719C" w:rsidRDefault="0062719C">
      <w:pPr>
        <w:spacing w:line="14" w:lineRule="exact"/>
        <w:rPr>
          <w:sz w:val="20"/>
          <w:szCs w:val="20"/>
        </w:rPr>
      </w:pPr>
    </w:p>
    <w:p w:rsidR="0062719C" w:rsidRDefault="00524DC0">
      <w:pPr>
        <w:spacing w:line="234" w:lineRule="auto"/>
        <w:ind w:left="120" w:firstLine="852"/>
        <w:jc w:val="both"/>
        <w:rPr>
          <w:sz w:val="20"/>
          <w:szCs w:val="20"/>
        </w:rPr>
      </w:pPr>
      <w:r>
        <w:rPr>
          <w:rFonts w:eastAsia="Times New Roman"/>
          <w:sz w:val="24"/>
          <w:szCs w:val="24"/>
        </w:rPr>
        <w:t>Степень влияния физических качеств и телосложения на результативность спортивной подготовки по виду спорта «стендовая стрельба» отражена в таблице.</w:t>
      </w:r>
    </w:p>
    <w:p w:rsidR="0062719C" w:rsidRDefault="0062719C">
      <w:pPr>
        <w:spacing w:line="235" w:lineRule="exact"/>
        <w:rPr>
          <w:sz w:val="20"/>
          <w:szCs w:val="20"/>
        </w:rPr>
      </w:pPr>
    </w:p>
    <w:p w:rsidR="0062719C" w:rsidRDefault="00524DC0">
      <w:pPr>
        <w:ind w:right="-119"/>
        <w:jc w:val="center"/>
        <w:rPr>
          <w:sz w:val="20"/>
          <w:szCs w:val="20"/>
        </w:rPr>
      </w:pPr>
      <w:r>
        <w:rPr>
          <w:rFonts w:eastAsia="Times New Roman"/>
          <w:b/>
          <w:bCs/>
          <w:sz w:val="24"/>
          <w:szCs w:val="24"/>
        </w:rPr>
        <w:t>Влияние физических качеств и телосложения на результативность</w:t>
      </w:r>
    </w:p>
    <w:p w:rsidR="0062719C" w:rsidRDefault="00524DC0">
      <w:pPr>
        <w:ind w:right="-119"/>
        <w:jc w:val="center"/>
        <w:rPr>
          <w:sz w:val="20"/>
          <w:szCs w:val="20"/>
        </w:rPr>
      </w:pPr>
      <w:r>
        <w:rPr>
          <w:rFonts w:eastAsia="Times New Roman"/>
          <w:b/>
          <w:bCs/>
          <w:sz w:val="24"/>
          <w:szCs w:val="24"/>
        </w:rPr>
        <w:t>в виде спорта стендовая стрельба</w:t>
      </w:r>
    </w:p>
    <w:tbl>
      <w:tblPr>
        <w:tblW w:w="0" w:type="auto"/>
        <w:tblInd w:w="10" w:type="dxa"/>
        <w:tblLayout w:type="fixed"/>
        <w:tblCellMar>
          <w:left w:w="0" w:type="dxa"/>
          <w:right w:w="0" w:type="dxa"/>
        </w:tblCellMar>
        <w:tblLook w:val="04A0"/>
      </w:tblPr>
      <w:tblGrid>
        <w:gridCol w:w="5800"/>
        <w:gridCol w:w="4080"/>
      </w:tblGrid>
      <w:tr w:rsidR="0062719C">
        <w:trPr>
          <w:trHeight w:val="267"/>
        </w:trPr>
        <w:tc>
          <w:tcPr>
            <w:tcW w:w="5800" w:type="dxa"/>
            <w:tcBorders>
              <w:top w:val="single" w:sz="8" w:space="0" w:color="auto"/>
              <w:left w:val="single" w:sz="8" w:space="0" w:color="auto"/>
              <w:bottom w:val="single" w:sz="8" w:space="0" w:color="auto"/>
              <w:right w:val="single" w:sz="8" w:space="0" w:color="auto"/>
            </w:tcBorders>
            <w:vAlign w:val="bottom"/>
          </w:tcPr>
          <w:p w:rsidR="0062719C" w:rsidRDefault="00524DC0">
            <w:pPr>
              <w:spacing w:line="267" w:lineRule="exact"/>
              <w:ind w:left="120"/>
              <w:rPr>
                <w:sz w:val="20"/>
                <w:szCs w:val="20"/>
              </w:rPr>
            </w:pPr>
            <w:r>
              <w:rPr>
                <w:rFonts w:eastAsia="Times New Roman"/>
                <w:sz w:val="24"/>
                <w:szCs w:val="24"/>
              </w:rPr>
              <w:t>Физические качества и телосложение</w:t>
            </w:r>
          </w:p>
        </w:tc>
        <w:tc>
          <w:tcPr>
            <w:tcW w:w="4080" w:type="dxa"/>
            <w:tcBorders>
              <w:top w:val="single" w:sz="8" w:space="0" w:color="auto"/>
              <w:bottom w:val="single" w:sz="8" w:space="0" w:color="auto"/>
              <w:right w:val="single" w:sz="8" w:space="0" w:color="auto"/>
            </w:tcBorders>
            <w:vAlign w:val="bottom"/>
          </w:tcPr>
          <w:p w:rsidR="0062719C" w:rsidRDefault="00524DC0">
            <w:pPr>
              <w:spacing w:line="267" w:lineRule="exact"/>
              <w:jc w:val="center"/>
              <w:rPr>
                <w:sz w:val="20"/>
                <w:szCs w:val="20"/>
              </w:rPr>
            </w:pPr>
            <w:r>
              <w:rPr>
                <w:rFonts w:eastAsia="Times New Roman"/>
                <w:w w:val="99"/>
                <w:sz w:val="24"/>
                <w:szCs w:val="24"/>
              </w:rPr>
              <w:t>Уровень влияния на отбор</w:t>
            </w:r>
          </w:p>
        </w:tc>
      </w:tr>
      <w:tr w:rsidR="0062719C">
        <w:trPr>
          <w:trHeight w:val="267"/>
        </w:trPr>
        <w:tc>
          <w:tcPr>
            <w:tcW w:w="5800" w:type="dxa"/>
            <w:tcBorders>
              <w:left w:val="single" w:sz="8" w:space="0" w:color="auto"/>
              <w:bottom w:val="single" w:sz="8" w:space="0" w:color="auto"/>
              <w:right w:val="single" w:sz="8" w:space="0" w:color="auto"/>
            </w:tcBorders>
            <w:vAlign w:val="bottom"/>
          </w:tcPr>
          <w:p w:rsidR="0062719C" w:rsidRDefault="00524DC0">
            <w:pPr>
              <w:spacing w:line="264" w:lineRule="exact"/>
              <w:ind w:left="120"/>
              <w:rPr>
                <w:sz w:val="20"/>
                <w:szCs w:val="20"/>
              </w:rPr>
            </w:pPr>
            <w:r>
              <w:rPr>
                <w:rFonts w:eastAsia="Times New Roman"/>
                <w:sz w:val="24"/>
                <w:szCs w:val="24"/>
              </w:rPr>
              <w:t>Скоростные способности</w:t>
            </w:r>
          </w:p>
        </w:tc>
        <w:tc>
          <w:tcPr>
            <w:tcW w:w="4080" w:type="dxa"/>
            <w:tcBorders>
              <w:bottom w:val="single" w:sz="8" w:space="0" w:color="auto"/>
              <w:right w:val="single" w:sz="8" w:space="0" w:color="auto"/>
            </w:tcBorders>
            <w:vAlign w:val="bottom"/>
          </w:tcPr>
          <w:p w:rsidR="0062719C" w:rsidRDefault="00524DC0">
            <w:pPr>
              <w:spacing w:line="264" w:lineRule="exact"/>
              <w:jc w:val="center"/>
              <w:rPr>
                <w:sz w:val="20"/>
                <w:szCs w:val="20"/>
              </w:rPr>
            </w:pPr>
            <w:r>
              <w:rPr>
                <w:rFonts w:eastAsia="Times New Roman"/>
                <w:w w:val="99"/>
                <w:sz w:val="24"/>
                <w:szCs w:val="24"/>
              </w:rPr>
              <w:t>3</w:t>
            </w:r>
          </w:p>
        </w:tc>
      </w:tr>
      <w:tr w:rsidR="0062719C">
        <w:trPr>
          <w:trHeight w:val="266"/>
        </w:trPr>
        <w:tc>
          <w:tcPr>
            <w:tcW w:w="5800" w:type="dxa"/>
            <w:tcBorders>
              <w:left w:val="single" w:sz="8" w:space="0" w:color="auto"/>
              <w:bottom w:val="single" w:sz="8" w:space="0" w:color="auto"/>
              <w:right w:val="single" w:sz="8" w:space="0" w:color="auto"/>
            </w:tcBorders>
            <w:vAlign w:val="bottom"/>
          </w:tcPr>
          <w:p w:rsidR="0062719C" w:rsidRDefault="00524DC0">
            <w:pPr>
              <w:spacing w:line="264" w:lineRule="exact"/>
              <w:ind w:left="120"/>
              <w:rPr>
                <w:sz w:val="20"/>
                <w:szCs w:val="20"/>
              </w:rPr>
            </w:pPr>
            <w:r>
              <w:rPr>
                <w:rFonts w:eastAsia="Times New Roman"/>
                <w:sz w:val="24"/>
                <w:szCs w:val="24"/>
              </w:rPr>
              <w:t>Мышечная сила</w:t>
            </w:r>
          </w:p>
        </w:tc>
        <w:tc>
          <w:tcPr>
            <w:tcW w:w="4080" w:type="dxa"/>
            <w:tcBorders>
              <w:bottom w:val="single" w:sz="8" w:space="0" w:color="auto"/>
              <w:right w:val="single" w:sz="8" w:space="0" w:color="auto"/>
            </w:tcBorders>
            <w:vAlign w:val="bottom"/>
          </w:tcPr>
          <w:p w:rsidR="0062719C" w:rsidRDefault="00524DC0">
            <w:pPr>
              <w:spacing w:line="264" w:lineRule="exact"/>
              <w:jc w:val="center"/>
              <w:rPr>
                <w:sz w:val="20"/>
                <w:szCs w:val="20"/>
              </w:rPr>
            </w:pPr>
            <w:r>
              <w:rPr>
                <w:rFonts w:eastAsia="Times New Roman"/>
                <w:w w:val="99"/>
                <w:sz w:val="24"/>
                <w:szCs w:val="24"/>
              </w:rPr>
              <w:t>2</w:t>
            </w:r>
          </w:p>
        </w:tc>
      </w:tr>
      <w:tr w:rsidR="0062719C">
        <w:trPr>
          <w:trHeight w:val="266"/>
        </w:trPr>
        <w:tc>
          <w:tcPr>
            <w:tcW w:w="5800" w:type="dxa"/>
            <w:tcBorders>
              <w:left w:val="single" w:sz="8" w:space="0" w:color="auto"/>
              <w:bottom w:val="single" w:sz="8" w:space="0" w:color="auto"/>
              <w:right w:val="single" w:sz="8" w:space="0" w:color="auto"/>
            </w:tcBorders>
            <w:vAlign w:val="bottom"/>
          </w:tcPr>
          <w:p w:rsidR="0062719C" w:rsidRDefault="00524DC0">
            <w:pPr>
              <w:spacing w:line="264" w:lineRule="exact"/>
              <w:ind w:left="120"/>
              <w:rPr>
                <w:sz w:val="20"/>
                <w:szCs w:val="20"/>
              </w:rPr>
            </w:pPr>
            <w:r>
              <w:rPr>
                <w:rFonts w:eastAsia="Times New Roman"/>
                <w:sz w:val="24"/>
                <w:szCs w:val="24"/>
              </w:rPr>
              <w:t>Вестибулярная устойчивость</w:t>
            </w:r>
          </w:p>
        </w:tc>
        <w:tc>
          <w:tcPr>
            <w:tcW w:w="4080" w:type="dxa"/>
            <w:tcBorders>
              <w:bottom w:val="single" w:sz="8" w:space="0" w:color="auto"/>
              <w:right w:val="single" w:sz="8" w:space="0" w:color="auto"/>
            </w:tcBorders>
            <w:vAlign w:val="bottom"/>
          </w:tcPr>
          <w:p w:rsidR="0062719C" w:rsidRDefault="00524DC0">
            <w:pPr>
              <w:spacing w:line="264" w:lineRule="exact"/>
              <w:jc w:val="center"/>
              <w:rPr>
                <w:sz w:val="20"/>
                <w:szCs w:val="20"/>
              </w:rPr>
            </w:pPr>
            <w:r>
              <w:rPr>
                <w:rFonts w:eastAsia="Times New Roman"/>
                <w:w w:val="99"/>
                <w:sz w:val="24"/>
                <w:szCs w:val="24"/>
              </w:rPr>
              <w:t>3</w:t>
            </w:r>
          </w:p>
        </w:tc>
      </w:tr>
      <w:tr w:rsidR="0062719C">
        <w:trPr>
          <w:trHeight w:val="266"/>
        </w:trPr>
        <w:tc>
          <w:tcPr>
            <w:tcW w:w="5800" w:type="dxa"/>
            <w:tcBorders>
              <w:left w:val="single" w:sz="8" w:space="0" w:color="auto"/>
              <w:bottom w:val="single" w:sz="8" w:space="0" w:color="auto"/>
              <w:right w:val="single" w:sz="8" w:space="0" w:color="auto"/>
            </w:tcBorders>
            <w:vAlign w:val="bottom"/>
          </w:tcPr>
          <w:p w:rsidR="0062719C" w:rsidRDefault="00524DC0">
            <w:pPr>
              <w:spacing w:line="264" w:lineRule="exact"/>
              <w:ind w:left="120"/>
              <w:rPr>
                <w:sz w:val="20"/>
                <w:szCs w:val="20"/>
              </w:rPr>
            </w:pPr>
            <w:r>
              <w:rPr>
                <w:rFonts w:eastAsia="Times New Roman"/>
                <w:sz w:val="24"/>
                <w:szCs w:val="24"/>
              </w:rPr>
              <w:t>Выносливость</w:t>
            </w:r>
          </w:p>
        </w:tc>
        <w:tc>
          <w:tcPr>
            <w:tcW w:w="4080" w:type="dxa"/>
            <w:tcBorders>
              <w:bottom w:val="single" w:sz="8" w:space="0" w:color="auto"/>
              <w:right w:val="single" w:sz="8" w:space="0" w:color="auto"/>
            </w:tcBorders>
            <w:vAlign w:val="bottom"/>
          </w:tcPr>
          <w:p w:rsidR="0062719C" w:rsidRDefault="00524DC0">
            <w:pPr>
              <w:spacing w:line="264" w:lineRule="exact"/>
              <w:jc w:val="center"/>
              <w:rPr>
                <w:sz w:val="20"/>
                <w:szCs w:val="20"/>
              </w:rPr>
            </w:pPr>
            <w:r>
              <w:rPr>
                <w:rFonts w:eastAsia="Times New Roman"/>
                <w:w w:val="99"/>
                <w:sz w:val="24"/>
                <w:szCs w:val="24"/>
              </w:rPr>
              <w:t>3</w:t>
            </w:r>
          </w:p>
        </w:tc>
      </w:tr>
      <w:tr w:rsidR="0062719C">
        <w:trPr>
          <w:trHeight w:val="266"/>
        </w:trPr>
        <w:tc>
          <w:tcPr>
            <w:tcW w:w="5800" w:type="dxa"/>
            <w:tcBorders>
              <w:left w:val="single" w:sz="8" w:space="0" w:color="auto"/>
              <w:bottom w:val="single" w:sz="8" w:space="0" w:color="auto"/>
              <w:right w:val="single" w:sz="8" w:space="0" w:color="auto"/>
            </w:tcBorders>
            <w:vAlign w:val="bottom"/>
          </w:tcPr>
          <w:p w:rsidR="0062719C" w:rsidRDefault="00524DC0">
            <w:pPr>
              <w:spacing w:line="264" w:lineRule="exact"/>
              <w:ind w:left="120"/>
              <w:rPr>
                <w:sz w:val="20"/>
                <w:szCs w:val="20"/>
              </w:rPr>
            </w:pPr>
            <w:r>
              <w:rPr>
                <w:rFonts w:eastAsia="Times New Roman"/>
                <w:sz w:val="24"/>
                <w:szCs w:val="24"/>
              </w:rPr>
              <w:t>Гибкость</w:t>
            </w:r>
          </w:p>
        </w:tc>
        <w:tc>
          <w:tcPr>
            <w:tcW w:w="4080" w:type="dxa"/>
            <w:tcBorders>
              <w:bottom w:val="single" w:sz="8" w:space="0" w:color="auto"/>
              <w:right w:val="single" w:sz="8" w:space="0" w:color="auto"/>
            </w:tcBorders>
            <w:vAlign w:val="bottom"/>
          </w:tcPr>
          <w:p w:rsidR="0062719C" w:rsidRDefault="00524DC0">
            <w:pPr>
              <w:spacing w:line="264" w:lineRule="exact"/>
              <w:jc w:val="center"/>
              <w:rPr>
                <w:sz w:val="20"/>
                <w:szCs w:val="20"/>
              </w:rPr>
            </w:pPr>
            <w:r>
              <w:rPr>
                <w:rFonts w:eastAsia="Times New Roman"/>
                <w:w w:val="99"/>
                <w:sz w:val="24"/>
                <w:szCs w:val="24"/>
              </w:rPr>
              <w:t>2</w:t>
            </w:r>
          </w:p>
        </w:tc>
      </w:tr>
      <w:tr w:rsidR="0062719C">
        <w:trPr>
          <w:trHeight w:val="266"/>
        </w:trPr>
        <w:tc>
          <w:tcPr>
            <w:tcW w:w="5800" w:type="dxa"/>
            <w:tcBorders>
              <w:left w:val="single" w:sz="8" w:space="0" w:color="auto"/>
              <w:bottom w:val="single" w:sz="8" w:space="0" w:color="auto"/>
              <w:right w:val="single" w:sz="8" w:space="0" w:color="auto"/>
            </w:tcBorders>
            <w:vAlign w:val="bottom"/>
          </w:tcPr>
          <w:p w:rsidR="0062719C" w:rsidRDefault="00524DC0">
            <w:pPr>
              <w:spacing w:line="264" w:lineRule="exact"/>
              <w:ind w:left="120"/>
              <w:rPr>
                <w:sz w:val="20"/>
                <w:szCs w:val="20"/>
              </w:rPr>
            </w:pPr>
            <w:r>
              <w:rPr>
                <w:rFonts w:eastAsia="Times New Roman"/>
                <w:sz w:val="24"/>
                <w:szCs w:val="24"/>
              </w:rPr>
              <w:t>Координационные способности</w:t>
            </w:r>
          </w:p>
        </w:tc>
        <w:tc>
          <w:tcPr>
            <w:tcW w:w="4080" w:type="dxa"/>
            <w:tcBorders>
              <w:bottom w:val="single" w:sz="8" w:space="0" w:color="auto"/>
              <w:right w:val="single" w:sz="8" w:space="0" w:color="auto"/>
            </w:tcBorders>
            <w:vAlign w:val="bottom"/>
          </w:tcPr>
          <w:p w:rsidR="0062719C" w:rsidRDefault="00524DC0">
            <w:pPr>
              <w:spacing w:line="264" w:lineRule="exact"/>
              <w:jc w:val="center"/>
              <w:rPr>
                <w:sz w:val="20"/>
                <w:szCs w:val="20"/>
              </w:rPr>
            </w:pPr>
            <w:r>
              <w:rPr>
                <w:rFonts w:eastAsia="Times New Roman"/>
                <w:w w:val="99"/>
                <w:sz w:val="24"/>
                <w:szCs w:val="24"/>
              </w:rPr>
              <w:t>3</w:t>
            </w:r>
          </w:p>
        </w:tc>
      </w:tr>
      <w:tr w:rsidR="0062719C">
        <w:trPr>
          <w:trHeight w:val="268"/>
        </w:trPr>
        <w:tc>
          <w:tcPr>
            <w:tcW w:w="5800" w:type="dxa"/>
            <w:tcBorders>
              <w:left w:val="single" w:sz="8" w:space="0" w:color="auto"/>
              <w:bottom w:val="single" w:sz="8" w:space="0" w:color="auto"/>
              <w:right w:val="single" w:sz="8" w:space="0" w:color="auto"/>
            </w:tcBorders>
            <w:vAlign w:val="bottom"/>
          </w:tcPr>
          <w:p w:rsidR="0062719C" w:rsidRDefault="00524DC0">
            <w:pPr>
              <w:spacing w:line="264" w:lineRule="exact"/>
              <w:ind w:left="120"/>
              <w:rPr>
                <w:sz w:val="20"/>
                <w:szCs w:val="20"/>
              </w:rPr>
            </w:pPr>
            <w:r>
              <w:rPr>
                <w:rFonts w:eastAsia="Times New Roman"/>
                <w:sz w:val="24"/>
                <w:szCs w:val="24"/>
              </w:rPr>
              <w:t>Телосложение</w:t>
            </w:r>
          </w:p>
        </w:tc>
        <w:tc>
          <w:tcPr>
            <w:tcW w:w="4080" w:type="dxa"/>
            <w:tcBorders>
              <w:bottom w:val="single" w:sz="8" w:space="0" w:color="auto"/>
              <w:right w:val="single" w:sz="8" w:space="0" w:color="auto"/>
            </w:tcBorders>
            <w:vAlign w:val="bottom"/>
          </w:tcPr>
          <w:p w:rsidR="0062719C" w:rsidRDefault="00524DC0">
            <w:pPr>
              <w:spacing w:line="264" w:lineRule="exact"/>
              <w:jc w:val="center"/>
              <w:rPr>
                <w:sz w:val="20"/>
                <w:szCs w:val="20"/>
              </w:rPr>
            </w:pPr>
            <w:r>
              <w:rPr>
                <w:rFonts w:eastAsia="Times New Roman"/>
                <w:w w:val="99"/>
                <w:sz w:val="24"/>
                <w:szCs w:val="24"/>
              </w:rPr>
              <w:t>1</w:t>
            </w:r>
          </w:p>
        </w:tc>
      </w:tr>
    </w:tbl>
    <w:p w:rsidR="0062719C" w:rsidRDefault="00524DC0">
      <w:pPr>
        <w:spacing w:line="231" w:lineRule="auto"/>
        <w:ind w:left="120"/>
        <w:rPr>
          <w:sz w:val="20"/>
          <w:szCs w:val="20"/>
        </w:rPr>
      </w:pPr>
      <w:r>
        <w:rPr>
          <w:rFonts w:eastAsia="Times New Roman"/>
          <w:sz w:val="24"/>
          <w:szCs w:val="24"/>
        </w:rPr>
        <w:t>Условные обозначения:</w:t>
      </w:r>
    </w:p>
    <w:p w:rsidR="0062719C" w:rsidRDefault="00524DC0">
      <w:pPr>
        <w:ind w:left="120"/>
        <w:rPr>
          <w:sz w:val="20"/>
          <w:szCs w:val="20"/>
        </w:rPr>
      </w:pPr>
      <w:r>
        <w:rPr>
          <w:rFonts w:eastAsia="Times New Roman"/>
          <w:sz w:val="24"/>
          <w:szCs w:val="24"/>
        </w:rPr>
        <w:t>3 – значительное влияние; 2 – среднее влияние; 1 – незначительное влияние.</w:t>
      </w:r>
    </w:p>
    <w:p w:rsidR="0062719C" w:rsidRDefault="0062719C">
      <w:pPr>
        <w:spacing w:line="235" w:lineRule="exact"/>
        <w:rPr>
          <w:sz w:val="20"/>
          <w:szCs w:val="20"/>
        </w:rPr>
      </w:pPr>
    </w:p>
    <w:p w:rsidR="0062719C" w:rsidRDefault="00524DC0">
      <w:pPr>
        <w:ind w:left="1560"/>
        <w:jc w:val="center"/>
        <w:rPr>
          <w:sz w:val="20"/>
          <w:szCs w:val="20"/>
        </w:rPr>
      </w:pPr>
      <w:r>
        <w:rPr>
          <w:rFonts w:eastAsia="Times New Roman"/>
          <w:b/>
          <w:bCs/>
          <w:sz w:val="24"/>
          <w:szCs w:val="24"/>
        </w:rPr>
        <w:t>4.2. Комплексы контрольных упражнений для оценки общей,</w:t>
      </w:r>
    </w:p>
    <w:p w:rsidR="0062719C" w:rsidRDefault="00524DC0">
      <w:pPr>
        <w:spacing w:line="238" w:lineRule="auto"/>
        <w:ind w:left="1560"/>
        <w:jc w:val="center"/>
        <w:rPr>
          <w:sz w:val="20"/>
          <w:szCs w:val="20"/>
        </w:rPr>
      </w:pPr>
      <w:r>
        <w:rPr>
          <w:rFonts w:eastAsia="Times New Roman"/>
          <w:b/>
          <w:bCs/>
          <w:sz w:val="24"/>
          <w:szCs w:val="24"/>
        </w:rPr>
        <w:t>специальной физической, технико-тактической подготовки спортсменов</w:t>
      </w:r>
    </w:p>
    <w:p w:rsidR="0062719C" w:rsidRDefault="0062719C">
      <w:pPr>
        <w:spacing w:line="128" w:lineRule="exact"/>
        <w:rPr>
          <w:sz w:val="20"/>
          <w:szCs w:val="20"/>
        </w:rPr>
      </w:pPr>
    </w:p>
    <w:p w:rsidR="0062719C" w:rsidRDefault="00524DC0">
      <w:pPr>
        <w:spacing w:line="234" w:lineRule="auto"/>
        <w:ind w:left="120" w:firstLine="852"/>
        <w:rPr>
          <w:sz w:val="20"/>
          <w:szCs w:val="20"/>
        </w:rPr>
      </w:pPr>
      <w:r>
        <w:rPr>
          <w:rFonts w:eastAsia="Times New Roman"/>
          <w:sz w:val="24"/>
          <w:szCs w:val="24"/>
        </w:rPr>
        <w:t>Для определения исходного уровня подготовленност</w:t>
      </w:r>
      <w:r w:rsidR="009D663E">
        <w:rPr>
          <w:rFonts w:eastAsia="Times New Roman"/>
          <w:sz w:val="24"/>
          <w:szCs w:val="24"/>
        </w:rPr>
        <w:t>и и контроля ее динамики исполь</w:t>
      </w:r>
      <w:bookmarkStart w:id="0" w:name="_GoBack"/>
      <w:bookmarkEnd w:id="0"/>
      <w:r>
        <w:rPr>
          <w:rFonts w:eastAsia="Times New Roman"/>
          <w:sz w:val="24"/>
          <w:szCs w:val="24"/>
        </w:rPr>
        <w:t>зуются следующие упражнения:</w:t>
      </w:r>
    </w:p>
    <w:p w:rsidR="0062719C" w:rsidRDefault="0062719C">
      <w:pPr>
        <w:spacing w:line="9" w:lineRule="exact"/>
        <w:rPr>
          <w:sz w:val="20"/>
          <w:szCs w:val="20"/>
        </w:rPr>
      </w:pPr>
    </w:p>
    <w:p w:rsidR="0062719C" w:rsidRDefault="00524DC0">
      <w:pPr>
        <w:ind w:left="980"/>
        <w:rPr>
          <w:sz w:val="20"/>
          <w:szCs w:val="20"/>
        </w:rPr>
      </w:pPr>
      <w:r>
        <w:rPr>
          <w:rFonts w:eastAsia="Times New Roman"/>
          <w:b/>
          <w:bCs/>
          <w:i/>
          <w:iCs/>
          <w:sz w:val="24"/>
          <w:szCs w:val="24"/>
        </w:rPr>
        <w:t>на этапе начальной подготовки:</w:t>
      </w:r>
    </w:p>
    <w:p w:rsidR="0062719C" w:rsidRDefault="0062719C">
      <w:pPr>
        <w:spacing w:line="79" w:lineRule="exact"/>
        <w:rPr>
          <w:sz w:val="20"/>
          <w:szCs w:val="20"/>
        </w:rPr>
      </w:pPr>
    </w:p>
    <w:p w:rsidR="0062719C" w:rsidRDefault="00524DC0">
      <w:pPr>
        <w:numPr>
          <w:ilvl w:val="0"/>
          <w:numId w:val="124"/>
        </w:numPr>
        <w:tabs>
          <w:tab w:val="left" w:pos="1240"/>
        </w:tabs>
        <w:ind w:left="1240" w:hanging="269"/>
        <w:rPr>
          <w:rFonts w:eastAsia="Times New Roman"/>
          <w:sz w:val="24"/>
          <w:szCs w:val="24"/>
        </w:rPr>
      </w:pPr>
      <w:r>
        <w:rPr>
          <w:rFonts w:eastAsia="Times New Roman"/>
          <w:sz w:val="24"/>
          <w:szCs w:val="24"/>
        </w:rPr>
        <w:t>бег 1500 м;</w:t>
      </w:r>
    </w:p>
    <w:p w:rsidR="0062719C" w:rsidRDefault="0062719C">
      <w:pPr>
        <w:spacing w:line="81" w:lineRule="exact"/>
        <w:rPr>
          <w:rFonts w:eastAsia="Times New Roman"/>
          <w:sz w:val="24"/>
          <w:szCs w:val="24"/>
        </w:rPr>
      </w:pPr>
    </w:p>
    <w:p w:rsidR="0062719C" w:rsidRDefault="00524DC0">
      <w:pPr>
        <w:numPr>
          <w:ilvl w:val="0"/>
          <w:numId w:val="124"/>
        </w:numPr>
        <w:tabs>
          <w:tab w:val="left" w:pos="1240"/>
        </w:tabs>
        <w:ind w:left="1240" w:hanging="269"/>
        <w:rPr>
          <w:rFonts w:eastAsia="Times New Roman"/>
          <w:sz w:val="24"/>
          <w:szCs w:val="24"/>
        </w:rPr>
      </w:pPr>
      <w:r>
        <w:rPr>
          <w:rFonts w:eastAsia="Times New Roman"/>
          <w:sz w:val="24"/>
          <w:szCs w:val="24"/>
        </w:rPr>
        <w:t>подъем туловища из положения лежа;</w:t>
      </w:r>
    </w:p>
    <w:p w:rsidR="0062719C" w:rsidRDefault="0062719C">
      <w:pPr>
        <w:spacing w:line="81" w:lineRule="exact"/>
        <w:rPr>
          <w:rFonts w:eastAsia="Times New Roman"/>
          <w:sz w:val="24"/>
          <w:szCs w:val="24"/>
        </w:rPr>
      </w:pPr>
    </w:p>
    <w:p w:rsidR="0062719C" w:rsidRDefault="00524DC0">
      <w:pPr>
        <w:numPr>
          <w:ilvl w:val="0"/>
          <w:numId w:val="124"/>
        </w:numPr>
        <w:tabs>
          <w:tab w:val="left" w:pos="1240"/>
        </w:tabs>
        <w:ind w:left="1240" w:hanging="269"/>
        <w:rPr>
          <w:rFonts w:eastAsia="Times New Roman"/>
          <w:sz w:val="24"/>
          <w:szCs w:val="24"/>
        </w:rPr>
      </w:pPr>
      <w:r>
        <w:rPr>
          <w:rFonts w:eastAsia="Times New Roman"/>
          <w:sz w:val="24"/>
          <w:szCs w:val="24"/>
        </w:rPr>
        <w:t>сгибание и разгибание рук в упоре лежа;</w:t>
      </w:r>
    </w:p>
    <w:p w:rsidR="0062719C" w:rsidRDefault="0062719C">
      <w:pPr>
        <w:spacing w:line="84" w:lineRule="exact"/>
        <w:rPr>
          <w:rFonts w:eastAsia="Times New Roman"/>
          <w:sz w:val="24"/>
          <w:szCs w:val="24"/>
        </w:rPr>
      </w:pPr>
    </w:p>
    <w:p w:rsidR="0062719C" w:rsidRDefault="00524DC0">
      <w:pPr>
        <w:numPr>
          <w:ilvl w:val="0"/>
          <w:numId w:val="124"/>
        </w:numPr>
        <w:tabs>
          <w:tab w:val="left" w:pos="1240"/>
        </w:tabs>
        <w:ind w:left="1240" w:hanging="269"/>
        <w:rPr>
          <w:rFonts w:eastAsia="Times New Roman"/>
          <w:sz w:val="24"/>
          <w:szCs w:val="24"/>
        </w:rPr>
      </w:pPr>
      <w:r>
        <w:rPr>
          <w:rFonts w:eastAsia="Times New Roman"/>
          <w:sz w:val="24"/>
          <w:szCs w:val="24"/>
        </w:rPr>
        <w:t>наклон вперед из положения стоя с выпрямленными ногами;</w:t>
      </w:r>
    </w:p>
    <w:p w:rsidR="0062719C" w:rsidRDefault="0062719C">
      <w:pPr>
        <w:spacing w:line="81" w:lineRule="exact"/>
        <w:rPr>
          <w:rFonts w:eastAsia="Times New Roman"/>
          <w:sz w:val="24"/>
          <w:szCs w:val="24"/>
        </w:rPr>
      </w:pPr>
    </w:p>
    <w:p w:rsidR="0062719C" w:rsidRDefault="00524DC0">
      <w:pPr>
        <w:numPr>
          <w:ilvl w:val="0"/>
          <w:numId w:val="124"/>
        </w:numPr>
        <w:tabs>
          <w:tab w:val="left" w:pos="1240"/>
        </w:tabs>
        <w:ind w:left="1240" w:hanging="269"/>
        <w:rPr>
          <w:rFonts w:eastAsia="Times New Roman"/>
          <w:sz w:val="24"/>
          <w:szCs w:val="24"/>
        </w:rPr>
      </w:pPr>
      <w:r>
        <w:rPr>
          <w:rFonts w:eastAsia="Times New Roman"/>
          <w:sz w:val="24"/>
          <w:szCs w:val="24"/>
        </w:rPr>
        <w:t>прыжки со скакалкой без остановки.</w:t>
      </w:r>
    </w:p>
    <w:p w:rsidR="0062719C" w:rsidRDefault="0062719C">
      <w:pPr>
        <w:spacing w:line="84" w:lineRule="exact"/>
        <w:rPr>
          <w:sz w:val="20"/>
          <w:szCs w:val="20"/>
        </w:rPr>
      </w:pPr>
    </w:p>
    <w:p w:rsidR="0062719C" w:rsidRDefault="00524DC0">
      <w:pPr>
        <w:ind w:left="980"/>
        <w:rPr>
          <w:sz w:val="20"/>
          <w:szCs w:val="20"/>
        </w:rPr>
      </w:pPr>
      <w:r>
        <w:rPr>
          <w:rFonts w:eastAsia="Times New Roman"/>
          <w:b/>
          <w:bCs/>
          <w:i/>
          <w:iCs/>
          <w:sz w:val="24"/>
          <w:szCs w:val="24"/>
        </w:rPr>
        <w:t>на тренировочном этапе (этапе спортивной специализации)</w:t>
      </w:r>
      <w:r>
        <w:rPr>
          <w:rFonts w:eastAsia="Times New Roman"/>
          <w:sz w:val="24"/>
          <w:szCs w:val="24"/>
        </w:rPr>
        <w:t>:</w:t>
      </w:r>
    </w:p>
    <w:p w:rsidR="0062719C" w:rsidRDefault="0062719C">
      <w:pPr>
        <w:spacing w:line="82" w:lineRule="exact"/>
        <w:rPr>
          <w:sz w:val="20"/>
          <w:szCs w:val="20"/>
        </w:rPr>
      </w:pPr>
    </w:p>
    <w:p w:rsidR="0062719C" w:rsidRDefault="00524DC0">
      <w:pPr>
        <w:numPr>
          <w:ilvl w:val="0"/>
          <w:numId w:val="125"/>
        </w:numPr>
        <w:tabs>
          <w:tab w:val="left" w:pos="1240"/>
        </w:tabs>
        <w:ind w:left="1240" w:hanging="269"/>
        <w:rPr>
          <w:rFonts w:eastAsia="Times New Roman"/>
          <w:sz w:val="24"/>
          <w:szCs w:val="24"/>
        </w:rPr>
      </w:pPr>
      <w:r>
        <w:rPr>
          <w:rFonts w:eastAsia="Times New Roman"/>
          <w:sz w:val="24"/>
          <w:szCs w:val="24"/>
        </w:rPr>
        <w:t>бег 1000 м – юноши. 500 м. – девушки;</w:t>
      </w:r>
    </w:p>
    <w:p w:rsidR="0062719C" w:rsidRDefault="0062719C">
      <w:pPr>
        <w:spacing w:line="84" w:lineRule="exact"/>
        <w:rPr>
          <w:rFonts w:eastAsia="Times New Roman"/>
          <w:sz w:val="24"/>
          <w:szCs w:val="24"/>
        </w:rPr>
      </w:pPr>
    </w:p>
    <w:p w:rsidR="0062719C" w:rsidRDefault="00524DC0">
      <w:pPr>
        <w:numPr>
          <w:ilvl w:val="0"/>
          <w:numId w:val="125"/>
        </w:numPr>
        <w:tabs>
          <w:tab w:val="left" w:pos="1240"/>
        </w:tabs>
        <w:ind w:left="1240" w:hanging="269"/>
        <w:rPr>
          <w:rFonts w:eastAsia="Times New Roman"/>
          <w:sz w:val="24"/>
          <w:szCs w:val="24"/>
        </w:rPr>
      </w:pPr>
      <w:r>
        <w:rPr>
          <w:rFonts w:eastAsia="Times New Roman"/>
          <w:sz w:val="24"/>
          <w:szCs w:val="24"/>
        </w:rPr>
        <w:t>подъем туловища из положения лежа;</w:t>
      </w:r>
    </w:p>
    <w:p w:rsidR="0062719C" w:rsidRDefault="0062719C">
      <w:pPr>
        <w:spacing w:line="81" w:lineRule="exact"/>
        <w:rPr>
          <w:rFonts w:eastAsia="Times New Roman"/>
          <w:sz w:val="24"/>
          <w:szCs w:val="24"/>
        </w:rPr>
      </w:pPr>
    </w:p>
    <w:p w:rsidR="0062719C" w:rsidRDefault="00524DC0">
      <w:pPr>
        <w:numPr>
          <w:ilvl w:val="0"/>
          <w:numId w:val="125"/>
        </w:numPr>
        <w:tabs>
          <w:tab w:val="left" w:pos="1240"/>
        </w:tabs>
        <w:ind w:left="1240" w:hanging="269"/>
        <w:rPr>
          <w:rFonts w:eastAsia="Times New Roman"/>
          <w:sz w:val="24"/>
          <w:szCs w:val="24"/>
        </w:rPr>
      </w:pPr>
      <w:r>
        <w:rPr>
          <w:rFonts w:eastAsia="Times New Roman"/>
          <w:sz w:val="24"/>
          <w:szCs w:val="24"/>
        </w:rPr>
        <w:t>сгибание и разгибание рук в упоре лежа;</w:t>
      </w:r>
    </w:p>
    <w:p w:rsidR="0062719C" w:rsidRDefault="0062719C">
      <w:pPr>
        <w:spacing w:line="84" w:lineRule="exact"/>
        <w:rPr>
          <w:rFonts w:eastAsia="Times New Roman"/>
          <w:sz w:val="24"/>
          <w:szCs w:val="24"/>
        </w:rPr>
      </w:pPr>
    </w:p>
    <w:p w:rsidR="0062719C" w:rsidRDefault="00524DC0">
      <w:pPr>
        <w:numPr>
          <w:ilvl w:val="0"/>
          <w:numId w:val="125"/>
        </w:numPr>
        <w:tabs>
          <w:tab w:val="left" w:pos="1240"/>
        </w:tabs>
        <w:ind w:left="1240" w:hanging="269"/>
        <w:rPr>
          <w:rFonts w:eastAsia="Times New Roman"/>
          <w:sz w:val="24"/>
          <w:szCs w:val="24"/>
        </w:rPr>
      </w:pPr>
      <w:r>
        <w:rPr>
          <w:rFonts w:eastAsia="Times New Roman"/>
          <w:sz w:val="24"/>
          <w:szCs w:val="24"/>
        </w:rPr>
        <w:t>прыжки со скакалкой без остановки.</w:t>
      </w:r>
    </w:p>
    <w:p w:rsidR="0062719C" w:rsidRDefault="0062719C">
      <w:pPr>
        <w:spacing w:line="81" w:lineRule="exact"/>
        <w:rPr>
          <w:rFonts w:eastAsia="Times New Roman"/>
          <w:sz w:val="24"/>
          <w:szCs w:val="24"/>
        </w:rPr>
      </w:pPr>
    </w:p>
    <w:p w:rsidR="0062719C" w:rsidRDefault="00524DC0">
      <w:pPr>
        <w:ind w:left="980"/>
        <w:rPr>
          <w:rFonts w:eastAsia="Times New Roman"/>
          <w:sz w:val="24"/>
          <w:szCs w:val="24"/>
        </w:rPr>
      </w:pPr>
      <w:r>
        <w:rPr>
          <w:rFonts w:eastAsia="Times New Roman"/>
          <w:b/>
          <w:bCs/>
          <w:i/>
          <w:iCs/>
          <w:sz w:val="24"/>
          <w:szCs w:val="24"/>
        </w:rPr>
        <w:t>на этапе совершенствования спортивного мастерства</w:t>
      </w:r>
      <w:r>
        <w:rPr>
          <w:rFonts w:eastAsia="Times New Roman"/>
          <w:sz w:val="24"/>
          <w:szCs w:val="24"/>
        </w:rPr>
        <w:t>:</w:t>
      </w:r>
    </w:p>
    <w:p w:rsidR="0062719C" w:rsidRDefault="0062719C">
      <w:pPr>
        <w:spacing w:line="83" w:lineRule="exact"/>
        <w:rPr>
          <w:rFonts w:eastAsia="Times New Roman"/>
          <w:sz w:val="24"/>
          <w:szCs w:val="24"/>
        </w:rPr>
      </w:pPr>
    </w:p>
    <w:p w:rsidR="0062719C" w:rsidRDefault="00524DC0">
      <w:pPr>
        <w:numPr>
          <w:ilvl w:val="0"/>
          <w:numId w:val="126"/>
        </w:numPr>
        <w:tabs>
          <w:tab w:val="left" w:pos="1240"/>
        </w:tabs>
        <w:ind w:left="1240" w:hanging="269"/>
        <w:rPr>
          <w:rFonts w:eastAsia="Times New Roman"/>
          <w:sz w:val="24"/>
          <w:szCs w:val="24"/>
        </w:rPr>
      </w:pPr>
      <w:r>
        <w:rPr>
          <w:rFonts w:eastAsia="Times New Roman"/>
          <w:sz w:val="24"/>
          <w:szCs w:val="24"/>
        </w:rPr>
        <w:t>бег 1000 м – юноши. 500 м. – девушки;</w:t>
      </w:r>
    </w:p>
    <w:p w:rsidR="0062719C" w:rsidRDefault="0062719C">
      <w:pPr>
        <w:spacing w:line="81" w:lineRule="exact"/>
        <w:rPr>
          <w:rFonts w:eastAsia="Times New Roman"/>
          <w:sz w:val="24"/>
          <w:szCs w:val="24"/>
        </w:rPr>
      </w:pPr>
    </w:p>
    <w:p w:rsidR="0062719C" w:rsidRDefault="00524DC0">
      <w:pPr>
        <w:numPr>
          <w:ilvl w:val="0"/>
          <w:numId w:val="126"/>
        </w:numPr>
        <w:tabs>
          <w:tab w:val="left" w:pos="1240"/>
        </w:tabs>
        <w:ind w:left="1240" w:hanging="269"/>
        <w:rPr>
          <w:rFonts w:eastAsia="Times New Roman"/>
          <w:sz w:val="24"/>
          <w:szCs w:val="24"/>
        </w:rPr>
      </w:pPr>
      <w:r>
        <w:rPr>
          <w:rFonts w:eastAsia="Times New Roman"/>
          <w:sz w:val="24"/>
          <w:szCs w:val="24"/>
        </w:rPr>
        <w:t>подъем туловища из положения лежа;</w:t>
      </w:r>
    </w:p>
    <w:p w:rsidR="0062719C" w:rsidRDefault="0062719C">
      <w:pPr>
        <w:spacing w:line="84" w:lineRule="exact"/>
        <w:rPr>
          <w:rFonts w:eastAsia="Times New Roman"/>
          <w:sz w:val="24"/>
          <w:szCs w:val="24"/>
        </w:rPr>
      </w:pPr>
    </w:p>
    <w:p w:rsidR="0062719C" w:rsidRDefault="00524DC0">
      <w:pPr>
        <w:numPr>
          <w:ilvl w:val="0"/>
          <w:numId w:val="126"/>
        </w:numPr>
        <w:tabs>
          <w:tab w:val="left" w:pos="1240"/>
        </w:tabs>
        <w:ind w:left="1240" w:hanging="269"/>
        <w:rPr>
          <w:rFonts w:eastAsia="Times New Roman"/>
          <w:sz w:val="24"/>
          <w:szCs w:val="24"/>
        </w:rPr>
      </w:pPr>
      <w:r>
        <w:rPr>
          <w:rFonts w:eastAsia="Times New Roman"/>
          <w:sz w:val="24"/>
          <w:szCs w:val="24"/>
        </w:rPr>
        <w:t>сгибание и разгибание рук в упоре лежа;</w:t>
      </w:r>
    </w:p>
    <w:p w:rsidR="0062719C" w:rsidRDefault="0062719C">
      <w:pPr>
        <w:sectPr w:rsidR="0062719C">
          <w:pgSz w:w="11900" w:h="16838"/>
          <w:pgMar w:top="712" w:right="566" w:bottom="576" w:left="1300" w:header="0" w:footer="0" w:gutter="0"/>
          <w:cols w:space="720" w:equalWidth="0">
            <w:col w:w="10040"/>
          </w:cols>
        </w:sectPr>
      </w:pPr>
    </w:p>
    <w:p w:rsidR="0062719C" w:rsidRDefault="00D73DCA">
      <w:pPr>
        <w:ind w:right="140"/>
        <w:jc w:val="center"/>
        <w:rPr>
          <w:sz w:val="20"/>
          <w:szCs w:val="20"/>
        </w:rPr>
      </w:pPr>
      <w:r>
        <w:rPr>
          <w:rFonts w:eastAsia="Times New Roman"/>
          <w:sz w:val="20"/>
          <w:szCs w:val="20"/>
        </w:rPr>
        <w:lastRenderedPageBreak/>
        <w:t>39</w:t>
      </w:r>
    </w:p>
    <w:p w:rsidR="0062719C" w:rsidRDefault="0062719C">
      <w:pPr>
        <w:spacing w:line="231" w:lineRule="exact"/>
        <w:rPr>
          <w:sz w:val="20"/>
          <w:szCs w:val="20"/>
        </w:rPr>
      </w:pPr>
    </w:p>
    <w:p w:rsidR="0062719C" w:rsidRDefault="00524DC0">
      <w:pPr>
        <w:numPr>
          <w:ilvl w:val="0"/>
          <w:numId w:val="127"/>
        </w:numPr>
        <w:tabs>
          <w:tab w:val="left" w:pos="1100"/>
        </w:tabs>
        <w:ind w:left="1100" w:hanging="269"/>
        <w:rPr>
          <w:rFonts w:eastAsia="Times New Roman"/>
          <w:sz w:val="24"/>
          <w:szCs w:val="24"/>
        </w:rPr>
      </w:pPr>
      <w:r>
        <w:rPr>
          <w:rFonts w:eastAsia="Times New Roman"/>
          <w:sz w:val="24"/>
          <w:szCs w:val="24"/>
        </w:rPr>
        <w:t>прыжки со скакалкой без остановки.</w:t>
      </w:r>
    </w:p>
    <w:p w:rsidR="0062719C" w:rsidRDefault="0062719C">
      <w:pPr>
        <w:spacing w:line="82" w:lineRule="exact"/>
        <w:rPr>
          <w:sz w:val="20"/>
          <w:szCs w:val="20"/>
        </w:rPr>
      </w:pPr>
    </w:p>
    <w:p w:rsidR="0062719C" w:rsidRDefault="00524DC0">
      <w:pPr>
        <w:ind w:left="840"/>
        <w:rPr>
          <w:sz w:val="20"/>
          <w:szCs w:val="20"/>
        </w:rPr>
      </w:pPr>
      <w:r>
        <w:rPr>
          <w:rFonts w:eastAsia="Times New Roman"/>
          <w:b/>
          <w:bCs/>
          <w:i/>
          <w:iCs/>
          <w:sz w:val="24"/>
          <w:szCs w:val="24"/>
        </w:rPr>
        <w:t>на этапе высшего спортивного мастерства</w:t>
      </w:r>
      <w:r>
        <w:rPr>
          <w:rFonts w:eastAsia="Times New Roman"/>
          <w:sz w:val="24"/>
          <w:szCs w:val="24"/>
        </w:rPr>
        <w:t>:</w:t>
      </w:r>
    </w:p>
    <w:p w:rsidR="0062719C" w:rsidRDefault="0062719C">
      <w:pPr>
        <w:spacing w:line="84" w:lineRule="exact"/>
        <w:rPr>
          <w:sz w:val="20"/>
          <w:szCs w:val="20"/>
        </w:rPr>
      </w:pPr>
    </w:p>
    <w:p w:rsidR="0062719C" w:rsidRDefault="00524DC0">
      <w:pPr>
        <w:numPr>
          <w:ilvl w:val="0"/>
          <w:numId w:val="128"/>
        </w:numPr>
        <w:tabs>
          <w:tab w:val="left" w:pos="1100"/>
        </w:tabs>
        <w:ind w:left="1100" w:hanging="269"/>
        <w:rPr>
          <w:rFonts w:eastAsia="Times New Roman"/>
          <w:sz w:val="24"/>
          <w:szCs w:val="24"/>
        </w:rPr>
      </w:pPr>
      <w:r>
        <w:rPr>
          <w:rFonts w:eastAsia="Times New Roman"/>
          <w:sz w:val="24"/>
          <w:szCs w:val="24"/>
        </w:rPr>
        <w:t>бег 1000 м – юноши. 500 м. – девушки;</w:t>
      </w:r>
    </w:p>
    <w:p w:rsidR="0062719C" w:rsidRDefault="0062719C">
      <w:pPr>
        <w:spacing w:line="81" w:lineRule="exact"/>
        <w:rPr>
          <w:rFonts w:eastAsia="Times New Roman"/>
          <w:sz w:val="24"/>
          <w:szCs w:val="24"/>
        </w:rPr>
      </w:pPr>
    </w:p>
    <w:p w:rsidR="0062719C" w:rsidRDefault="00524DC0">
      <w:pPr>
        <w:numPr>
          <w:ilvl w:val="0"/>
          <w:numId w:val="128"/>
        </w:numPr>
        <w:tabs>
          <w:tab w:val="left" w:pos="1100"/>
        </w:tabs>
        <w:ind w:left="1100" w:hanging="269"/>
        <w:rPr>
          <w:rFonts w:eastAsia="Times New Roman"/>
          <w:sz w:val="24"/>
          <w:szCs w:val="24"/>
        </w:rPr>
      </w:pPr>
      <w:r>
        <w:rPr>
          <w:rFonts w:eastAsia="Times New Roman"/>
          <w:sz w:val="24"/>
          <w:szCs w:val="24"/>
        </w:rPr>
        <w:t>подъем туловища из положения лежа;</w:t>
      </w:r>
    </w:p>
    <w:p w:rsidR="0062719C" w:rsidRDefault="0062719C">
      <w:pPr>
        <w:spacing w:line="81" w:lineRule="exact"/>
        <w:rPr>
          <w:rFonts w:eastAsia="Times New Roman"/>
          <w:sz w:val="24"/>
          <w:szCs w:val="24"/>
        </w:rPr>
      </w:pPr>
    </w:p>
    <w:p w:rsidR="0062719C" w:rsidRDefault="00524DC0">
      <w:pPr>
        <w:numPr>
          <w:ilvl w:val="0"/>
          <w:numId w:val="128"/>
        </w:numPr>
        <w:tabs>
          <w:tab w:val="left" w:pos="1100"/>
        </w:tabs>
        <w:ind w:left="1100" w:hanging="269"/>
        <w:rPr>
          <w:rFonts w:eastAsia="Times New Roman"/>
          <w:sz w:val="24"/>
          <w:szCs w:val="24"/>
        </w:rPr>
      </w:pPr>
      <w:r>
        <w:rPr>
          <w:rFonts w:eastAsia="Times New Roman"/>
          <w:sz w:val="24"/>
          <w:szCs w:val="24"/>
        </w:rPr>
        <w:t>сгибание и разгибание рук в упоре лежа;</w:t>
      </w:r>
    </w:p>
    <w:p w:rsidR="0062719C" w:rsidRDefault="0062719C">
      <w:pPr>
        <w:spacing w:line="84" w:lineRule="exact"/>
        <w:rPr>
          <w:rFonts w:eastAsia="Times New Roman"/>
          <w:sz w:val="24"/>
          <w:szCs w:val="24"/>
        </w:rPr>
      </w:pPr>
    </w:p>
    <w:p w:rsidR="0062719C" w:rsidRDefault="00524DC0">
      <w:pPr>
        <w:numPr>
          <w:ilvl w:val="0"/>
          <w:numId w:val="128"/>
        </w:numPr>
        <w:tabs>
          <w:tab w:val="left" w:pos="1100"/>
        </w:tabs>
        <w:ind w:left="1100" w:hanging="269"/>
        <w:rPr>
          <w:rFonts w:eastAsia="Times New Roman"/>
          <w:sz w:val="24"/>
          <w:szCs w:val="24"/>
        </w:rPr>
      </w:pPr>
      <w:r>
        <w:rPr>
          <w:rFonts w:eastAsia="Times New Roman"/>
          <w:sz w:val="24"/>
          <w:szCs w:val="24"/>
        </w:rPr>
        <w:t>прыжки со скакалкой без остановки.</w:t>
      </w:r>
    </w:p>
    <w:p w:rsidR="0062719C" w:rsidRDefault="0062719C">
      <w:pPr>
        <w:spacing w:line="353" w:lineRule="exact"/>
        <w:rPr>
          <w:sz w:val="20"/>
          <w:szCs w:val="20"/>
        </w:rPr>
      </w:pPr>
    </w:p>
    <w:p w:rsidR="0062719C" w:rsidRDefault="000569FE">
      <w:pPr>
        <w:ind w:left="1560"/>
        <w:jc w:val="center"/>
        <w:rPr>
          <w:sz w:val="20"/>
          <w:szCs w:val="20"/>
        </w:rPr>
      </w:pPr>
      <w:r>
        <w:rPr>
          <w:rFonts w:eastAsia="Times New Roman"/>
          <w:b/>
          <w:bCs/>
          <w:sz w:val="24"/>
          <w:szCs w:val="24"/>
        </w:rPr>
        <w:t xml:space="preserve">4.2.1. </w:t>
      </w:r>
      <w:r w:rsidR="00524DC0">
        <w:rPr>
          <w:rFonts w:eastAsia="Times New Roman"/>
          <w:b/>
          <w:bCs/>
          <w:sz w:val="24"/>
          <w:szCs w:val="24"/>
        </w:rPr>
        <w:t xml:space="preserve">Комплекс нормативов </w:t>
      </w:r>
    </w:p>
    <w:p w:rsidR="004441B5" w:rsidRPr="000569FE" w:rsidRDefault="004441B5" w:rsidP="004441B5">
      <w:pPr>
        <w:spacing w:line="234" w:lineRule="auto"/>
        <w:jc w:val="center"/>
        <w:rPr>
          <w:sz w:val="24"/>
          <w:szCs w:val="24"/>
        </w:rPr>
      </w:pPr>
      <w:r w:rsidRPr="000569FE">
        <w:rPr>
          <w:rFonts w:eastAsia="Times New Roman"/>
          <w:b/>
          <w:bCs/>
          <w:sz w:val="24"/>
          <w:szCs w:val="24"/>
        </w:rPr>
        <w:t xml:space="preserve"> общей физической и специальной физической подготовки для зачисления в группы на этапе начальной подготовки</w:t>
      </w:r>
    </w:p>
    <w:tbl>
      <w:tblPr>
        <w:tblpPr w:leftFromText="180" w:rightFromText="180" w:vertAnchor="text" w:horzAnchor="margin" w:tblpXSpec="center" w:tblpY="185"/>
        <w:tblW w:w="30" w:type="dxa"/>
        <w:tblInd w:w="-10" w:type="dxa"/>
        <w:tblLayout w:type="fixed"/>
        <w:tblCellMar>
          <w:left w:w="0" w:type="dxa"/>
          <w:right w:w="0" w:type="dxa"/>
        </w:tblCellMar>
        <w:tblLook w:val="04A0"/>
      </w:tblPr>
      <w:tblGrid>
        <w:gridCol w:w="30"/>
      </w:tblGrid>
      <w:tr w:rsidR="00431346" w:rsidTr="00431346">
        <w:trPr>
          <w:trHeight w:val="332"/>
        </w:trPr>
        <w:tc>
          <w:tcPr>
            <w:tcW w:w="30" w:type="dxa"/>
            <w:vAlign w:val="bottom"/>
          </w:tcPr>
          <w:p w:rsidR="00431346" w:rsidRDefault="00431346" w:rsidP="004441B5">
            <w:pPr>
              <w:rPr>
                <w:sz w:val="1"/>
                <w:szCs w:val="1"/>
              </w:rPr>
            </w:pPr>
          </w:p>
        </w:tc>
      </w:tr>
      <w:tr w:rsidR="00431346" w:rsidTr="00431346">
        <w:trPr>
          <w:trHeight w:val="119"/>
        </w:trPr>
        <w:tc>
          <w:tcPr>
            <w:tcW w:w="30" w:type="dxa"/>
            <w:vAlign w:val="bottom"/>
          </w:tcPr>
          <w:p w:rsidR="00431346" w:rsidRDefault="00431346" w:rsidP="004441B5">
            <w:pPr>
              <w:rPr>
                <w:sz w:val="1"/>
                <w:szCs w:val="1"/>
              </w:rPr>
            </w:pPr>
          </w:p>
        </w:tc>
      </w:tr>
      <w:tr w:rsidR="00431346" w:rsidTr="00431346">
        <w:trPr>
          <w:trHeight w:val="170"/>
        </w:trPr>
        <w:tc>
          <w:tcPr>
            <w:tcW w:w="30" w:type="dxa"/>
            <w:vAlign w:val="bottom"/>
          </w:tcPr>
          <w:p w:rsidR="00431346" w:rsidRDefault="00431346" w:rsidP="004441B5">
            <w:pPr>
              <w:rPr>
                <w:sz w:val="1"/>
                <w:szCs w:val="1"/>
              </w:rPr>
            </w:pPr>
          </w:p>
        </w:tc>
      </w:tr>
      <w:tr w:rsidR="00431346" w:rsidTr="00431346">
        <w:trPr>
          <w:trHeight w:val="226"/>
        </w:trPr>
        <w:tc>
          <w:tcPr>
            <w:tcW w:w="30" w:type="dxa"/>
            <w:vAlign w:val="bottom"/>
          </w:tcPr>
          <w:p w:rsidR="00431346" w:rsidRDefault="00431346" w:rsidP="004441B5">
            <w:pPr>
              <w:rPr>
                <w:sz w:val="1"/>
                <w:szCs w:val="1"/>
              </w:rPr>
            </w:pPr>
          </w:p>
        </w:tc>
      </w:tr>
      <w:tr w:rsidR="00431346" w:rsidTr="00431346">
        <w:trPr>
          <w:trHeight w:val="100"/>
        </w:trPr>
        <w:tc>
          <w:tcPr>
            <w:tcW w:w="30" w:type="dxa"/>
            <w:vAlign w:val="bottom"/>
          </w:tcPr>
          <w:p w:rsidR="00431346" w:rsidRDefault="00431346" w:rsidP="004441B5">
            <w:pPr>
              <w:rPr>
                <w:sz w:val="1"/>
                <w:szCs w:val="1"/>
              </w:rPr>
            </w:pPr>
          </w:p>
        </w:tc>
      </w:tr>
      <w:tr w:rsidR="00431346" w:rsidTr="00431346">
        <w:trPr>
          <w:trHeight w:val="303"/>
        </w:trPr>
        <w:tc>
          <w:tcPr>
            <w:tcW w:w="30" w:type="dxa"/>
            <w:vAlign w:val="bottom"/>
          </w:tcPr>
          <w:p w:rsidR="00431346" w:rsidRDefault="00431346" w:rsidP="004441B5">
            <w:pPr>
              <w:rPr>
                <w:sz w:val="1"/>
                <w:szCs w:val="1"/>
              </w:rPr>
            </w:pPr>
          </w:p>
        </w:tc>
      </w:tr>
      <w:tr w:rsidR="00431346" w:rsidTr="00431346">
        <w:trPr>
          <w:trHeight w:val="322"/>
        </w:trPr>
        <w:tc>
          <w:tcPr>
            <w:tcW w:w="30" w:type="dxa"/>
            <w:vAlign w:val="bottom"/>
          </w:tcPr>
          <w:p w:rsidR="00431346" w:rsidRDefault="00431346" w:rsidP="004441B5">
            <w:pPr>
              <w:rPr>
                <w:sz w:val="1"/>
                <w:szCs w:val="1"/>
              </w:rPr>
            </w:pPr>
          </w:p>
        </w:tc>
      </w:tr>
      <w:tr w:rsidR="00431346" w:rsidTr="00431346">
        <w:trPr>
          <w:trHeight w:val="326"/>
        </w:trPr>
        <w:tc>
          <w:tcPr>
            <w:tcW w:w="30" w:type="dxa"/>
            <w:vAlign w:val="bottom"/>
          </w:tcPr>
          <w:p w:rsidR="00431346" w:rsidRDefault="00431346" w:rsidP="004441B5">
            <w:pPr>
              <w:rPr>
                <w:sz w:val="1"/>
                <w:szCs w:val="1"/>
              </w:rPr>
            </w:pPr>
          </w:p>
        </w:tc>
      </w:tr>
      <w:tr w:rsidR="00431346" w:rsidTr="00431346">
        <w:trPr>
          <w:trHeight w:val="305"/>
        </w:trPr>
        <w:tc>
          <w:tcPr>
            <w:tcW w:w="30" w:type="dxa"/>
            <w:vAlign w:val="bottom"/>
          </w:tcPr>
          <w:p w:rsidR="00431346" w:rsidRDefault="00431346" w:rsidP="004441B5">
            <w:pPr>
              <w:rPr>
                <w:sz w:val="1"/>
                <w:szCs w:val="1"/>
              </w:rPr>
            </w:pPr>
          </w:p>
        </w:tc>
      </w:tr>
      <w:tr w:rsidR="00431346" w:rsidTr="00431346">
        <w:trPr>
          <w:trHeight w:val="325"/>
        </w:trPr>
        <w:tc>
          <w:tcPr>
            <w:tcW w:w="30" w:type="dxa"/>
            <w:vAlign w:val="bottom"/>
          </w:tcPr>
          <w:p w:rsidR="00431346" w:rsidRDefault="00431346" w:rsidP="004441B5">
            <w:pPr>
              <w:rPr>
                <w:sz w:val="1"/>
                <w:szCs w:val="1"/>
              </w:rPr>
            </w:pPr>
          </w:p>
        </w:tc>
      </w:tr>
      <w:tr w:rsidR="00431346" w:rsidTr="00431346">
        <w:trPr>
          <w:trHeight w:val="303"/>
        </w:trPr>
        <w:tc>
          <w:tcPr>
            <w:tcW w:w="30" w:type="dxa"/>
            <w:vAlign w:val="bottom"/>
          </w:tcPr>
          <w:p w:rsidR="00431346" w:rsidRDefault="00431346" w:rsidP="004441B5">
            <w:pPr>
              <w:rPr>
                <w:sz w:val="1"/>
                <w:szCs w:val="1"/>
              </w:rPr>
            </w:pPr>
          </w:p>
        </w:tc>
      </w:tr>
      <w:tr w:rsidR="00431346" w:rsidTr="00431346">
        <w:trPr>
          <w:trHeight w:val="322"/>
        </w:trPr>
        <w:tc>
          <w:tcPr>
            <w:tcW w:w="30" w:type="dxa"/>
            <w:vAlign w:val="bottom"/>
          </w:tcPr>
          <w:p w:rsidR="00431346" w:rsidRDefault="00431346" w:rsidP="004441B5">
            <w:pPr>
              <w:rPr>
                <w:sz w:val="1"/>
                <w:szCs w:val="1"/>
              </w:rPr>
            </w:pPr>
          </w:p>
        </w:tc>
      </w:tr>
      <w:tr w:rsidR="00431346" w:rsidTr="00431346">
        <w:trPr>
          <w:trHeight w:val="322"/>
        </w:trPr>
        <w:tc>
          <w:tcPr>
            <w:tcW w:w="30" w:type="dxa"/>
            <w:vAlign w:val="bottom"/>
          </w:tcPr>
          <w:p w:rsidR="00431346" w:rsidRDefault="00431346" w:rsidP="004441B5">
            <w:pPr>
              <w:rPr>
                <w:sz w:val="1"/>
                <w:szCs w:val="1"/>
              </w:rPr>
            </w:pPr>
          </w:p>
        </w:tc>
      </w:tr>
      <w:tr w:rsidR="00431346" w:rsidTr="00431346">
        <w:trPr>
          <w:trHeight w:val="324"/>
        </w:trPr>
        <w:tc>
          <w:tcPr>
            <w:tcW w:w="30" w:type="dxa"/>
            <w:vAlign w:val="bottom"/>
          </w:tcPr>
          <w:p w:rsidR="00431346" w:rsidRDefault="00431346" w:rsidP="004441B5">
            <w:pPr>
              <w:rPr>
                <w:sz w:val="1"/>
                <w:szCs w:val="1"/>
              </w:rPr>
            </w:pPr>
          </w:p>
        </w:tc>
      </w:tr>
      <w:tr w:rsidR="00431346" w:rsidTr="00431346">
        <w:trPr>
          <w:trHeight w:val="322"/>
        </w:trPr>
        <w:tc>
          <w:tcPr>
            <w:tcW w:w="30" w:type="dxa"/>
            <w:vAlign w:val="bottom"/>
          </w:tcPr>
          <w:p w:rsidR="00431346" w:rsidRDefault="00431346" w:rsidP="004441B5">
            <w:pPr>
              <w:rPr>
                <w:sz w:val="1"/>
                <w:szCs w:val="1"/>
              </w:rPr>
            </w:pPr>
          </w:p>
        </w:tc>
      </w:tr>
      <w:tr w:rsidR="00431346" w:rsidTr="00431346">
        <w:trPr>
          <w:trHeight w:val="325"/>
        </w:trPr>
        <w:tc>
          <w:tcPr>
            <w:tcW w:w="30" w:type="dxa"/>
            <w:vAlign w:val="bottom"/>
          </w:tcPr>
          <w:p w:rsidR="00431346" w:rsidRDefault="00431346" w:rsidP="004441B5">
            <w:pPr>
              <w:rPr>
                <w:sz w:val="1"/>
                <w:szCs w:val="1"/>
              </w:rPr>
            </w:pPr>
          </w:p>
        </w:tc>
      </w:tr>
      <w:tr w:rsidR="00431346" w:rsidTr="00431346">
        <w:trPr>
          <w:trHeight w:val="303"/>
        </w:trPr>
        <w:tc>
          <w:tcPr>
            <w:tcW w:w="30" w:type="dxa"/>
            <w:vAlign w:val="bottom"/>
          </w:tcPr>
          <w:p w:rsidR="00431346" w:rsidRDefault="00431346" w:rsidP="004441B5">
            <w:pPr>
              <w:rPr>
                <w:sz w:val="1"/>
                <w:szCs w:val="1"/>
              </w:rPr>
            </w:pPr>
          </w:p>
        </w:tc>
      </w:tr>
      <w:tr w:rsidR="00431346" w:rsidTr="00431346">
        <w:trPr>
          <w:trHeight w:val="325"/>
        </w:trPr>
        <w:tc>
          <w:tcPr>
            <w:tcW w:w="30" w:type="dxa"/>
            <w:vAlign w:val="bottom"/>
          </w:tcPr>
          <w:p w:rsidR="00431346" w:rsidRDefault="00431346" w:rsidP="004441B5">
            <w:pPr>
              <w:rPr>
                <w:sz w:val="1"/>
                <w:szCs w:val="1"/>
              </w:rPr>
            </w:pPr>
          </w:p>
        </w:tc>
      </w:tr>
      <w:tr w:rsidR="00431346" w:rsidTr="00431346">
        <w:trPr>
          <w:trHeight w:val="305"/>
        </w:trPr>
        <w:tc>
          <w:tcPr>
            <w:tcW w:w="30" w:type="dxa"/>
            <w:vAlign w:val="bottom"/>
          </w:tcPr>
          <w:p w:rsidR="00431346" w:rsidRDefault="00431346" w:rsidP="004441B5">
            <w:pPr>
              <w:rPr>
                <w:sz w:val="1"/>
                <w:szCs w:val="1"/>
              </w:rPr>
            </w:pPr>
          </w:p>
        </w:tc>
      </w:tr>
      <w:tr w:rsidR="00431346" w:rsidTr="00431346">
        <w:trPr>
          <w:trHeight w:val="322"/>
        </w:trPr>
        <w:tc>
          <w:tcPr>
            <w:tcW w:w="30" w:type="dxa"/>
            <w:vAlign w:val="bottom"/>
          </w:tcPr>
          <w:p w:rsidR="00431346" w:rsidRDefault="00431346" w:rsidP="004441B5">
            <w:pPr>
              <w:rPr>
                <w:sz w:val="1"/>
                <w:szCs w:val="1"/>
              </w:rPr>
            </w:pPr>
          </w:p>
        </w:tc>
      </w:tr>
      <w:tr w:rsidR="00431346" w:rsidTr="00431346">
        <w:trPr>
          <w:trHeight w:val="326"/>
        </w:trPr>
        <w:tc>
          <w:tcPr>
            <w:tcW w:w="30" w:type="dxa"/>
            <w:vAlign w:val="bottom"/>
          </w:tcPr>
          <w:p w:rsidR="00431346" w:rsidRDefault="00431346" w:rsidP="004441B5">
            <w:pPr>
              <w:rPr>
                <w:sz w:val="1"/>
                <w:szCs w:val="1"/>
              </w:rPr>
            </w:pPr>
          </w:p>
        </w:tc>
      </w:tr>
      <w:tr w:rsidR="00431346" w:rsidTr="00431346">
        <w:trPr>
          <w:trHeight w:val="303"/>
        </w:trPr>
        <w:tc>
          <w:tcPr>
            <w:tcW w:w="30" w:type="dxa"/>
            <w:vAlign w:val="bottom"/>
          </w:tcPr>
          <w:p w:rsidR="00431346" w:rsidRDefault="00431346" w:rsidP="004441B5">
            <w:pPr>
              <w:rPr>
                <w:sz w:val="1"/>
                <w:szCs w:val="1"/>
              </w:rPr>
            </w:pPr>
          </w:p>
        </w:tc>
      </w:tr>
      <w:tr w:rsidR="00431346" w:rsidTr="00431346">
        <w:trPr>
          <w:trHeight w:val="161"/>
        </w:trPr>
        <w:tc>
          <w:tcPr>
            <w:tcW w:w="30" w:type="dxa"/>
            <w:vAlign w:val="bottom"/>
          </w:tcPr>
          <w:p w:rsidR="00431346" w:rsidRDefault="00431346" w:rsidP="004441B5">
            <w:pPr>
              <w:rPr>
                <w:sz w:val="1"/>
                <w:szCs w:val="1"/>
              </w:rPr>
            </w:pPr>
          </w:p>
        </w:tc>
      </w:tr>
      <w:tr w:rsidR="00431346" w:rsidTr="00431346">
        <w:trPr>
          <w:trHeight w:val="164"/>
        </w:trPr>
        <w:tc>
          <w:tcPr>
            <w:tcW w:w="30" w:type="dxa"/>
            <w:vAlign w:val="bottom"/>
          </w:tcPr>
          <w:p w:rsidR="00431346" w:rsidRDefault="00431346" w:rsidP="004441B5">
            <w:pPr>
              <w:rPr>
                <w:sz w:val="1"/>
                <w:szCs w:val="1"/>
              </w:rPr>
            </w:pPr>
          </w:p>
        </w:tc>
      </w:tr>
      <w:tr w:rsidR="00431346" w:rsidTr="00431346">
        <w:trPr>
          <w:trHeight w:val="303"/>
        </w:trPr>
        <w:tc>
          <w:tcPr>
            <w:tcW w:w="30" w:type="dxa"/>
            <w:vAlign w:val="bottom"/>
          </w:tcPr>
          <w:p w:rsidR="00431346" w:rsidRDefault="00431346" w:rsidP="004441B5">
            <w:pPr>
              <w:rPr>
                <w:sz w:val="1"/>
                <w:szCs w:val="1"/>
              </w:rPr>
            </w:pPr>
          </w:p>
        </w:tc>
      </w:tr>
      <w:tr w:rsidR="00431346" w:rsidTr="00431346">
        <w:trPr>
          <w:trHeight w:val="324"/>
        </w:trPr>
        <w:tc>
          <w:tcPr>
            <w:tcW w:w="30" w:type="dxa"/>
            <w:vAlign w:val="bottom"/>
          </w:tcPr>
          <w:p w:rsidR="00431346" w:rsidRDefault="00431346" w:rsidP="004441B5">
            <w:pPr>
              <w:rPr>
                <w:sz w:val="1"/>
                <w:szCs w:val="1"/>
              </w:rPr>
            </w:pPr>
          </w:p>
        </w:tc>
      </w:tr>
      <w:tr w:rsidR="00431346" w:rsidTr="00431346">
        <w:trPr>
          <w:trHeight w:val="322"/>
        </w:trPr>
        <w:tc>
          <w:tcPr>
            <w:tcW w:w="30" w:type="dxa"/>
            <w:vAlign w:val="bottom"/>
          </w:tcPr>
          <w:p w:rsidR="00431346" w:rsidRDefault="00431346" w:rsidP="004441B5">
            <w:pPr>
              <w:rPr>
                <w:sz w:val="1"/>
                <w:szCs w:val="1"/>
              </w:rPr>
            </w:pPr>
          </w:p>
        </w:tc>
      </w:tr>
      <w:tr w:rsidR="00431346" w:rsidTr="00431346">
        <w:trPr>
          <w:trHeight w:val="325"/>
        </w:trPr>
        <w:tc>
          <w:tcPr>
            <w:tcW w:w="30" w:type="dxa"/>
            <w:vAlign w:val="bottom"/>
          </w:tcPr>
          <w:p w:rsidR="00431346" w:rsidRDefault="00431346" w:rsidP="004441B5">
            <w:pPr>
              <w:rPr>
                <w:sz w:val="1"/>
                <w:szCs w:val="1"/>
              </w:rPr>
            </w:pPr>
          </w:p>
        </w:tc>
      </w:tr>
    </w:tbl>
    <w:tbl>
      <w:tblPr>
        <w:tblStyle w:val="aa"/>
        <w:tblpPr w:leftFromText="180" w:rightFromText="180" w:vertAnchor="text" w:tblpY="889"/>
        <w:tblW w:w="10320" w:type="dxa"/>
        <w:tblLook w:val="04A0"/>
      </w:tblPr>
      <w:tblGrid>
        <w:gridCol w:w="2305"/>
        <w:gridCol w:w="1359"/>
        <w:gridCol w:w="2017"/>
        <w:gridCol w:w="1359"/>
        <w:gridCol w:w="3280"/>
      </w:tblGrid>
      <w:tr w:rsidR="00431346" w:rsidTr="00431346">
        <w:tc>
          <w:tcPr>
            <w:tcW w:w="2305" w:type="dxa"/>
            <w:vMerge w:val="restart"/>
          </w:tcPr>
          <w:p w:rsidR="00431346" w:rsidRDefault="00431346" w:rsidP="00431346">
            <w:pPr>
              <w:rPr>
                <w:rFonts w:ascii="Times New Roman" w:hAnsi="Times New Roman" w:cs="Times New Roman"/>
                <w:b/>
                <w:sz w:val="28"/>
                <w:szCs w:val="28"/>
              </w:rPr>
            </w:pPr>
            <w:r>
              <w:rPr>
                <w:rFonts w:ascii="Times New Roman" w:hAnsi="Times New Roman" w:cs="Times New Roman"/>
                <w:b/>
                <w:sz w:val="28"/>
                <w:szCs w:val="28"/>
              </w:rPr>
              <w:t>Контрольные упражнения</w:t>
            </w:r>
          </w:p>
        </w:tc>
        <w:tc>
          <w:tcPr>
            <w:tcW w:w="3376" w:type="dxa"/>
            <w:gridSpan w:val="2"/>
          </w:tcPr>
          <w:p w:rsidR="00431346" w:rsidRDefault="00431346" w:rsidP="00431346">
            <w:pPr>
              <w:jc w:val="center"/>
              <w:rPr>
                <w:rFonts w:ascii="Times New Roman" w:hAnsi="Times New Roman" w:cs="Times New Roman"/>
                <w:b/>
                <w:sz w:val="28"/>
                <w:szCs w:val="28"/>
              </w:rPr>
            </w:pPr>
            <w:r>
              <w:rPr>
                <w:rFonts w:ascii="Times New Roman" w:hAnsi="Times New Roman" w:cs="Times New Roman"/>
                <w:b/>
                <w:sz w:val="28"/>
                <w:szCs w:val="28"/>
              </w:rPr>
              <w:t>НП-1</w:t>
            </w:r>
          </w:p>
        </w:tc>
        <w:tc>
          <w:tcPr>
            <w:tcW w:w="4639" w:type="dxa"/>
            <w:gridSpan w:val="2"/>
          </w:tcPr>
          <w:p w:rsidR="00431346" w:rsidRDefault="00431346" w:rsidP="00431346">
            <w:pPr>
              <w:jc w:val="center"/>
              <w:rPr>
                <w:rFonts w:ascii="Times New Roman" w:hAnsi="Times New Roman" w:cs="Times New Roman"/>
                <w:b/>
                <w:sz w:val="28"/>
                <w:szCs w:val="28"/>
              </w:rPr>
            </w:pPr>
            <w:r>
              <w:rPr>
                <w:rFonts w:ascii="Times New Roman" w:hAnsi="Times New Roman" w:cs="Times New Roman"/>
                <w:b/>
                <w:sz w:val="28"/>
                <w:szCs w:val="28"/>
              </w:rPr>
              <w:t>НП-2</w:t>
            </w:r>
          </w:p>
        </w:tc>
      </w:tr>
      <w:tr w:rsidR="00431346" w:rsidTr="00431346">
        <w:tc>
          <w:tcPr>
            <w:tcW w:w="2305" w:type="dxa"/>
            <w:vMerge/>
          </w:tcPr>
          <w:p w:rsidR="00431346" w:rsidRDefault="00431346" w:rsidP="00431346">
            <w:pPr>
              <w:rPr>
                <w:rFonts w:ascii="Times New Roman" w:hAnsi="Times New Roman" w:cs="Times New Roman"/>
                <w:b/>
                <w:sz w:val="28"/>
                <w:szCs w:val="28"/>
              </w:rPr>
            </w:pPr>
          </w:p>
        </w:tc>
        <w:tc>
          <w:tcPr>
            <w:tcW w:w="1359" w:type="dxa"/>
          </w:tcPr>
          <w:p w:rsidR="00431346" w:rsidRPr="00C36F35" w:rsidRDefault="00431346" w:rsidP="00431346">
            <w:pPr>
              <w:rPr>
                <w:rFonts w:ascii="Times New Roman" w:hAnsi="Times New Roman" w:cs="Times New Roman"/>
                <w:sz w:val="28"/>
                <w:szCs w:val="28"/>
              </w:rPr>
            </w:pPr>
            <w:r w:rsidRPr="00C36F35">
              <w:rPr>
                <w:rFonts w:ascii="Times New Roman" w:hAnsi="Times New Roman" w:cs="Times New Roman"/>
                <w:sz w:val="28"/>
                <w:szCs w:val="28"/>
              </w:rPr>
              <w:t>юноши</w:t>
            </w:r>
          </w:p>
        </w:tc>
        <w:tc>
          <w:tcPr>
            <w:tcW w:w="2017" w:type="dxa"/>
          </w:tcPr>
          <w:p w:rsidR="00431346" w:rsidRPr="00C36F35" w:rsidRDefault="00431346" w:rsidP="00431346">
            <w:pPr>
              <w:rPr>
                <w:rFonts w:ascii="Times New Roman" w:hAnsi="Times New Roman" w:cs="Times New Roman"/>
                <w:sz w:val="28"/>
                <w:szCs w:val="28"/>
              </w:rPr>
            </w:pPr>
            <w:r w:rsidRPr="00C36F35">
              <w:rPr>
                <w:rFonts w:ascii="Times New Roman" w:hAnsi="Times New Roman" w:cs="Times New Roman"/>
                <w:sz w:val="28"/>
                <w:szCs w:val="28"/>
              </w:rPr>
              <w:t>девушки</w:t>
            </w:r>
          </w:p>
        </w:tc>
        <w:tc>
          <w:tcPr>
            <w:tcW w:w="1359" w:type="dxa"/>
          </w:tcPr>
          <w:p w:rsidR="00431346" w:rsidRDefault="00431346" w:rsidP="00431346">
            <w:pPr>
              <w:rPr>
                <w:rFonts w:ascii="Times New Roman" w:hAnsi="Times New Roman" w:cs="Times New Roman"/>
                <w:b/>
                <w:sz w:val="28"/>
                <w:szCs w:val="28"/>
              </w:rPr>
            </w:pPr>
            <w:r w:rsidRPr="00C36F35">
              <w:rPr>
                <w:rFonts w:ascii="Times New Roman" w:hAnsi="Times New Roman" w:cs="Times New Roman"/>
                <w:sz w:val="28"/>
                <w:szCs w:val="28"/>
              </w:rPr>
              <w:t>юноши</w:t>
            </w:r>
          </w:p>
        </w:tc>
        <w:tc>
          <w:tcPr>
            <w:tcW w:w="3280" w:type="dxa"/>
          </w:tcPr>
          <w:p w:rsidR="00431346" w:rsidRDefault="00431346" w:rsidP="00431346">
            <w:pPr>
              <w:rPr>
                <w:rFonts w:ascii="Times New Roman" w:hAnsi="Times New Roman" w:cs="Times New Roman"/>
                <w:b/>
                <w:sz w:val="28"/>
                <w:szCs w:val="28"/>
              </w:rPr>
            </w:pPr>
            <w:r w:rsidRPr="00C36F35">
              <w:rPr>
                <w:rFonts w:ascii="Times New Roman" w:hAnsi="Times New Roman" w:cs="Times New Roman"/>
                <w:sz w:val="28"/>
                <w:szCs w:val="28"/>
              </w:rPr>
              <w:t>девушки</w:t>
            </w:r>
          </w:p>
        </w:tc>
      </w:tr>
      <w:tr w:rsidR="00431346" w:rsidTr="00431346">
        <w:tc>
          <w:tcPr>
            <w:tcW w:w="2305" w:type="dxa"/>
          </w:tcPr>
          <w:p w:rsidR="00431346" w:rsidRDefault="00431346" w:rsidP="00431346">
            <w:pPr>
              <w:rPr>
                <w:rFonts w:ascii="Times New Roman" w:hAnsi="Times New Roman" w:cs="Times New Roman"/>
                <w:sz w:val="28"/>
                <w:szCs w:val="28"/>
              </w:rPr>
            </w:pPr>
            <w:r>
              <w:rPr>
                <w:rFonts w:ascii="Times New Roman" w:hAnsi="Times New Roman" w:cs="Times New Roman"/>
                <w:sz w:val="28"/>
                <w:szCs w:val="28"/>
              </w:rPr>
              <w:t xml:space="preserve">Бег на 500м. </w:t>
            </w:r>
          </w:p>
        </w:tc>
        <w:tc>
          <w:tcPr>
            <w:tcW w:w="1359" w:type="dxa"/>
          </w:tcPr>
          <w:p w:rsidR="00431346" w:rsidRDefault="00431346" w:rsidP="00431346">
            <w:pPr>
              <w:rPr>
                <w:rFonts w:ascii="Times New Roman" w:hAnsi="Times New Roman" w:cs="Times New Roman"/>
                <w:sz w:val="28"/>
                <w:szCs w:val="28"/>
              </w:rPr>
            </w:pPr>
            <w:r>
              <w:rPr>
                <w:rFonts w:ascii="Times New Roman" w:hAnsi="Times New Roman" w:cs="Times New Roman"/>
                <w:sz w:val="28"/>
                <w:szCs w:val="28"/>
              </w:rPr>
              <w:t>Не более 3 мин.10с.</w:t>
            </w:r>
          </w:p>
        </w:tc>
        <w:tc>
          <w:tcPr>
            <w:tcW w:w="2017" w:type="dxa"/>
          </w:tcPr>
          <w:p w:rsidR="00431346" w:rsidRDefault="00431346" w:rsidP="00431346">
            <w:pPr>
              <w:rPr>
                <w:rFonts w:ascii="Times New Roman" w:hAnsi="Times New Roman" w:cs="Times New Roman"/>
                <w:sz w:val="28"/>
                <w:szCs w:val="28"/>
              </w:rPr>
            </w:pPr>
            <w:r>
              <w:rPr>
                <w:rFonts w:ascii="Times New Roman" w:hAnsi="Times New Roman" w:cs="Times New Roman"/>
                <w:sz w:val="28"/>
                <w:szCs w:val="28"/>
              </w:rPr>
              <w:t>Не более 3 мин.20с.</w:t>
            </w:r>
          </w:p>
        </w:tc>
        <w:tc>
          <w:tcPr>
            <w:tcW w:w="1359" w:type="dxa"/>
          </w:tcPr>
          <w:p w:rsidR="00431346" w:rsidRDefault="00431346" w:rsidP="00431346">
            <w:pPr>
              <w:rPr>
                <w:rFonts w:ascii="Times New Roman" w:hAnsi="Times New Roman" w:cs="Times New Roman"/>
                <w:sz w:val="28"/>
                <w:szCs w:val="28"/>
              </w:rPr>
            </w:pPr>
            <w:r>
              <w:rPr>
                <w:rFonts w:ascii="Times New Roman" w:hAnsi="Times New Roman" w:cs="Times New Roman"/>
                <w:sz w:val="28"/>
                <w:szCs w:val="28"/>
              </w:rPr>
              <w:t>Не более 3 мин. 05с.</w:t>
            </w:r>
          </w:p>
        </w:tc>
        <w:tc>
          <w:tcPr>
            <w:tcW w:w="3280" w:type="dxa"/>
          </w:tcPr>
          <w:p w:rsidR="00431346" w:rsidRDefault="00431346" w:rsidP="00431346">
            <w:pPr>
              <w:rPr>
                <w:rFonts w:ascii="Times New Roman" w:hAnsi="Times New Roman" w:cs="Times New Roman"/>
                <w:sz w:val="28"/>
                <w:szCs w:val="28"/>
              </w:rPr>
            </w:pPr>
            <w:r>
              <w:rPr>
                <w:rFonts w:ascii="Times New Roman" w:hAnsi="Times New Roman" w:cs="Times New Roman"/>
                <w:sz w:val="28"/>
                <w:szCs w:val="28"/>
              </w:rPr>
              <w:t>Не более 3 мин.10с.</w:t>
            </w:r>
          </w:p>
        </w:tc>
      </w:tr>
      <w:tr w:rsidR="00431346" w:rsidTr="00431346">
        <w:tc>
          <w:tcPr>
            <w:tcW w:w="2305" w:type="dxa"/>
          </w:tcPr>
          <w:p w:rsidR="00431346" w:rsidRDefault="00431346" w:rsidP="00431346">
            <w:pPr>
              <w:rPr>
                <w:rFonts w:ascii="Times New Roman" w:hAnsi="Times New Roman" w:cs="Times New Roman"/>
                <w:sz w:val="28"/>
                <w:szCs w:val="28"/>
              </w:rPr>
            </w:pPr>
            <w:r>
              <w:rPr>
                <w:rFonts w:ascii="Times New Roman" w:hAnsi="Times New Roman" w:cs="Times New Roman"/>
                <w:sz w:val="28"/>
                <w:szCs w:val="28"/>
              </w:rPr>
              <w:t xml:space="preserve">Сгибание и разгибание рук в упоре лежа </w:t>
            </w:r>
          </w:p>
        </w:tc>
        <w:tc>
          <w:tcPr>
            <w:tcW w:w="1359" w:type="dxa"/>
          </w:tcPr>
          <w:p w:rsidR="00431346" w:rsidRDefault="00431346" w:rsidP="00431346">
            <w:pPr>
              <w:rPr>
                <w:rFonts w:ascii="Times New Roman" w:hAnsi="Times New Roman" w:cs="Times New Roman"/>
                <w:sz w:val="28"/>
                <w:szCs w:val="28"/>
              </w:rPr>
            </w:pPr>
            <w:r>
              <w:rPr>
                <w:rFonts w:ascii="Times New Roman" w:hAnsi="Times New Roman" w:cs="Times New Roman"/>
                <w:sz w:val="28"/>
                <w:szCs w:val="28"/>
              </w:rPr>
              <w:t>Не менее 12 раз</w:t>
            </w:r>
          </w:p>
        </w:tc>
        <w:tc>
          <w:tcPr>
            <w:tcW w:w="2017" w:type="dxa"/>
          </w:tcPr>
          <w:p w:rsidR="00431346" w:rsidRDefault="00431346" w:rsidP="00431346">
            <w:pPr>
              <w:rPr>
                <w:rFonts w:ascii="Times New Roman" w:hAnsi="Times New Roman" w:cs="Times New Roman"/>
                <w:sz w:val="28"/>
                <w:szCs w:val="28"/>
              </w:rPr>
            </w:pPr>
            <w:r>
              <w:rPr>
                <w:rFonts w:ascii="Times New Roman" w:hAnsi="Times New Roman" w:cs="Times New Roman"/>
                <w:sz w:val="28"/>
                <w:szCs w:val="28"/>
              </w:rPr>
              <w:t>Не менее 8 раз</w:t>
            </w:r>
          </w:p>
        </w:tc>
        <w:tc>
          <w:tcPr>
            <w:tcW w:w="1359" w:type="dxa"/>
          </w:tcPr>
          <w:p w:rsidR="00431346" w:rsidRDefault="00431346" w:rsidP="00431346">
            <w:pPr>
              <w:rPr>
                <w:rFonts w:ascii="Times New Roman" w:hAnsi="Times New Roman" w:cs="Times New Roman"/>
                <w:sz w:val="28"/>
                <w:szCs w:val="28"/>
              </w:rPr>
            </w:pPr>
            <w:r>
              <w:rPr>
                <w:rFonts w:ascii="Times New Roman" w:hAnsi="Times New Roman" w:cs="Times New Roman"/>
                <w:sz w:val="28"/>
                <w:szCs w:val="28"/>
              </w:rPr>
              <w:t>Не менее 14 раз</w:t>
            </w:r>
          </w:p>
        </w:tc>
        <w:tc>
          <w:tcPr>
            <w:tcW w:w="3280" w:type="dxa"/>
          </w:tcPr>
          <w:p w:rsidR="00431346" w:rsidRDefault="00431346" w:rsidP="00431346">
            <w:pPr>
              <w:rPr>
                <w:rFonts w:ascii="Times New Roman" w:hAnsi="Times New Roman" w:cs="Times New Roman"/>
                <w:sz w:val="28"/>
                <w:szCs w:val="28"/>
              </w:rPr>
            </w:pPr>
            <w:r>
              <w:rPr>
                <w:rFonts w:ascii="Times New Roman" w:hAnsi="Times New Roman" w:cs="Times New Roman"/>
                <w:sz w:val="28"/>
                <w:szCs w:val="28"/>
              </w:rPr>
              <w:t>Не менее 9 раз</w:t>
            </w:r>
          </w:p>
        </w:tc>
      </w:tr>
      <w:tr w:rsidR="00431346" w:rsidRPr="00CA406F" w:rsidTr="00431346">
        <w:tc>
          <w:tcPr>
            <w:tcW w:w="2305" w:type="dxa"/>
          </w:tcPr>
          <w:p w:rsidR="00431346" w:rsidRPr="00CA406F" w:rsidRDefault="00431346" w:rsidP="00431346">
            <w:pPr>
              <w:rPr>
                <w:rFonts w:ascii="Times New Roman" w:hAnsi="Times New Roman" w:cs="Times New Roman"/>
                <w:sz w:val="28"/>
                <w:szCs w:val="28"/>
              </w:rPr>
            </w:pPr>
            <w:r>
              <w:rPr>
                <w:rFonts w:ascii="Times New Roman" w:hAnsi="Times New Roman" w:cs="Times New Roman"/>
                <w:sz w:val="28"/>
                <w:szCs w:val="28"/>
              </w:rPr>
              <w:t>Прыжки со скакалкой без остановки</w:t>
            </w:r>
          </w:p>
        </w:tc>
        <w:tc>
          <w:tcPr>
            <w:tcW w:w="1359" w:type="dxa"/>
          </w:tcPr>
          <w:p w:rsidR="00431346" w:rsidRDefault="00431346" w:rsidP="00431346">
            <w:pPr>
              <w:rPr>
                <w:rFonts w:ascii="Times New Roman" w:hAnsi="Times New Roman" w:cs="Times New Roman"/>
                <w:sz w:val="28"/>
                <w:szCs w:val="28"/>
              </w:rPr>
            </w:pPr>
            <w:r>
              <w:rPr>
                <w:rFonts w:ascii="Times New Roman" w:hAnsi="Times New Roman" w:cs="Times New Roman"/>
                <w:sz w:val="28"/>
                <w:szCs w:val="28"/>
              </w:rPr>
              <w:t>Не менее</w:t>
            </w:r>
          </w:p>
          <w:p w:rsidR="00431346" w:rsidRPr="00CA406F" w:rsidRDefault="00431346" w:rsidP="00431346">
            <w:pPr>
              <w:rPr>
                <w:rFonts w:ascii="Times New Roman" w:hAnsi="Times New Roman" w:cs="Times New Roman"/>
                <w:sz w:val="28"/>
                <w:szCs w:val="28"/>
              </w:rPr>
            </w:pPr>
            <w:r>
              <w:rPr>
                <w:rFonts w:ascii="Times New Roman" w:hAnsi="Times New Roman" w:cs="Times New Roman"/>
                <w:sz w:val="28"/>
                <w:szCs w:val="28"/>
              </w:rPr>
              <w:t>20 раз</w:t>
            </w:r>
          </w:p>
        </w:tc>
        <w:tc>
          <w:tcPr>
            <w:tcW w:w="2017" w:type="dxa"/>
          </w:tcPr>
          <w:p w:rsidR="00431346" w:rsidRDefault="00431346" w:rsidP="00431346">
            <w:pPr>
              <w:rPr>
                <w:rFonts w:ascii="Times New Roman" w:hAnsi="Times New Roman" w:cs="Times New Roman"/>
                <w:sz w:val="28"/>
                <w:szCs w:val="28"/>
              </w:rPr>
            </w:pPr>
            <w:r>
              <w:rPr>
                <w:rFonts w:ascii="Times New Roman" w:hAnsi="Times New Roman" w:cs="Times New Roman"/>
                <w:sz w:val="28"/>
                <w:szCs w:val="28"/>
              </w:rPr>
              <w:t>Не менее</w:t>
            </w:r>
          </w:p>
          <w:p w:rsidR="00431346" w:rsidRPr="00CA406F" w:rsidRDefault="00431346" w:rsidP="00431346">
            <w:pPr>
              <w:rPr>
                <w:rFonts w:ascii="Times New Roman" w:hAnsi="Times New Roman" w:cs="Times New Roman"/>
                <w:sz w:val="28"/>
                <w:szCs w:val="28"/>
              </w:rPr>
            </w:pPr>
            <w:r>
              <w:rPr>
                <w:rFonts w:ascii="Times New Roman" w:hAnsi="Times New Roman" w:cs="Times New Roman"/>
                <w:sz w:val="28"/>
                <w:szCs w:val="28"/>
              </w:rPr>
              <w:t>20 раз</w:t>
            </w:r>
          </w:p>
        </w:tc>
        <w:tc>
          <w:tcPr>
            <w:tcW w:w="1359" w:type="dxa"/>
          </w:tcPr>
          <w:p w:rsidR="00431346" w:rsidRDefault="00431346" w:rsidP="00431346">
            <w:pPr>
              <w:rPr>
                <w:rFonts w:ascii="Times New Roman" w:hAnsi="Times New Roman" w:cs="Times New Roman"/>
                <w:sz w:val="28"/>
                <w:szCs w:val="28"/>
              </w:rPr>
            </w:pPr>
            <w:r>
              <w:rPr>
                <w:rFonts w:ascii="Times New Roman" w:hAnsi="Times New Roman" w:cs="Times New Roman"/>
                <w:sz w:val="28"/>
                <w:szCs w:val="28"/>
              </w:rPr>
              <w:t>Не менее</w:t>
            </w:r>
          </w:p>
          <w:p w:rsidR="00431346" w:rsidRPr="00CA406F" w:rsidRDefault="00431346" w:rsidP="00431346">
            <w:pPr>
              <w:rPr>
                <w:rFonts w:ascii="Times New Roman" w:hAnsi="Times New Roman" w:cs="Times New Roman"/>
                <w:sz w:val="28"/>
                <w:szCs w:val="28"/>
              </w:rPr>
            </w:pPr>
            <w:r>
              <w:rPr>
                <w:rFonts w:ascii="Times New Roman" w:hAnsi="Times New Roman" w:cs="Times New Roman"/>
                <w:sz w:val="28"/>
                <w:szCs w:val="28"/>
              </w:rPr>
              <w:t>23 раз</w:t>
            </w:r>
          </w:p>
        </w:tc>
        <w:tc>
          <w:tcPr>
            <w:tcW w:w="3280" w:type="dxa"/>
          </w:tcPr>
          <w:p w:rsidR="00431346" w:rsidRDefault="00431346" w:rsidP="00431346">
            <w:pPr>
              <w:rPr>
                <w:rFonts w:ascii="Times New Roman" w:hAnsi="Times New Roman" w:cs="Times New Roman"/>
                <w:sz w:val="28"/>
                <w:szCs w:val="28"/>
              </w:rPr>
            </w:pPr>
            <w:r>
              <w:rPr>
                <w:rFonts w:ascii="Times New Roman" w:hAnsi="Times New Roman" w:cs="Times New Roman"/>
                <w:sz w:val="28"/>
                <w:szCs w:val="28"/>
              </w:rPr>
              <w:t>Не менее</w:t>
            </w:r>
          </w:p>
          <w:p w:rsidR="00431346" w:rsidRPr="00CA406F" w:rsidRDefault="00431346" w:rsidP="00431346">
            <w:pPr>
              <w:rPr>
                <w:rFonts w:ascii="Times New Roman" w:hAnsi="Times New Roman" w:cs="Times New Roman"/>
                <w:sz w:val="28"/>
                <w:szCs w:val="28"/>
              </w:rPr>
            </w:pPr>
            <w:r>
              <w:rPr>
                <w:rFonts w:ascii="Times New Roman" w:hAnsi="Times New Roman" w:cs="Times New Roman"/>
                <w:sz w:val="28"/>
                <w:szCs w:val="28"/>
              </w:rPr>
              <w:t>23 раз</w:t>
            </w:r>
          </w:p>
        </w:tc>
      </w:tr>
      <w:tr w:rsidR="00431346" w:rsidTr="00431346">
        <w:tc>
          <w:tcPr>
            <w:tcW w:w="2305" w:type="dxa"/>
          </w:tcPr>
          <w:p w:rsidR="00431346" w:rsidRDefault="00431346" w:rsidP="00431346">
            <w:pPr>
              <w:rPr>
                <w:rFonts w:ascii="Times New Roman" w:hAnsi="Times New Roman" w:cs="Times New Roman"/>
                <w:sz w:val="28"/>
                <w:szCs w:val="28"/>
              </w:rPr>
            </w:pPr>
            <w:r>
              <w:rPr>
                <w:rFonts w:ascii="Times New Roman" w:hAnsi="Times New Roman" w:cs="Times New Roman"/>
                <w:sz w:val="28"/>
                <w:szCs w:val="28"/>
              </w:rPr>
              <w:t>Подъем туловища из положения лежа</w:t>
            </w:r>
          </w:p>
        </w:tc>
        <w:tc>
          <w:tcPr>
            <w:tcW w:w="1359" w:type="dxa"/>
          </w:tcPr>
          <w:p w:rsidR="00431346" w:rsidRDefault="00431346" w:rsidP="00431346">
            <w:pPr>
              <w:rPr>
                <w:rFonts w:ascii="Times New Roman" w:hAnsi="Times New Roman" w:cs="Times New Roman"/>
                <w:sz w:val="28"/>
                <w:szCs w:val="28"/>
              </w:rPr>
            </w:pPr>
            <w:r>
              <w:rPr>
                <w:rFonts w:ascii="Times New Roman" w:hAnsi="Times New Roman" w:cs="Times New Roman"/>
                <w:sz w:val="28"/>
                <w:szCs w:val="28"/>
              </w:rPr>
              <w:t>Не менее 20 раз</w:t>
            </w:r>
          </w:p>
        </w:tc>
        <w:tc>
          <w:tcPr>
            <w:tcW w:w="2017" w:type="dxa"/>
          </w:tcPr>
          <w:p w:rsidR="00431346" w:rsidRDefault="00431346" w:rsidP="00431346">
            <w:pPr>
              <w:rPr>
                <w:rFonts w:ascii="Times New Roman" w:hAnsi="Times New Roman" w:cs="Times New Roman"/>
                <w:sz w:val="28"/>
                <w:szCs w:val="28"/>
              </w:rPr>
            </w:pPr>
            <w:r>
              <w:rPr>
                <w:rFonts w:ascii="Times New Roman" w:hAnsi="Times New Roman" w:cs="Times New Roman"/>
                <w:sz w:val="28"/>
                <w:szCs w:val="28"/>
              </w:rPr>
              <w:t xml:space="preserve">Не менее </w:t>
            </w:r>
          </w:p>
          <w:p w:rsidR="00431346" w:rsidRDefault="00431346" w:rsidP="00431346">
            <w:pPr>
              <w:rPr>
                <w:rFonts w:ascii="Times New Roman" w:hAnsi="Times New Roman" w:cs="Times New Roman"/>
                <w:sz w:val="28"/>
                <w:szCs w:val="28"/>
              </w:rPr>
            </w:pPr>
            <w:r>
              <w:rPr>
                <w:rFonts w:ascii="Times New Roman" w:hAnsi="Times New Roman" w:cs="Times New Roman"/>
                <w:sz w:val="28"/>
                <w:szCs w:val="28"/>
              </w:rPr>
              <w:t>15 раз</w:t>
            </w:r>
          </w:p>
        </w:tc>
        <w:tc>
          <w:tcPr>
            <w:tcW w:w="1359" w:type="dxa"/>
          </w:tcPr>
          <w:p w:rsidR="00431346" w:rsidRDefault="00431346" w:rsidP="00431346">
            <w:pPr>
              <w:rPr>
                <w:rFonts w:ascii="Times New Roman" w:hAnsi="Times New Roman" w:cs="Times New Roman"/>
                <w:sz w:val="28"/>
                <w:szCs w:val="28"/>
              </w:rPr>
            </w:pPr>
            <w:r>
              <w:rPr>
                <w:rFonts w:ascii="Times New Roman" w:hAnsi="Times New Roman" w:cs="Times New Roman"/>
                <w:sz w:val="28"/>
                <w:szCs w:val="28"/>
              </w:rPr>
              <w:t xml:space="preserve">Не менее 21 раз  </w:t>
            </w:r>
          </w:p>
        </w:tc>
        <w:tc>
          <w:tcPr>
            <w:tcW w:w="3280" w:type="dxa"/>
          </w:tcPr>
          <w:p w:rsidR="00431346" w:rsidRDefault="00431346" w:rsidP="00431346">
            <w:pPr>
              <w:rPr>
                <w:rFonts w:ascii="Times New Roman" w:hAnsi="Times New Roman" w:cs="Times New Roman"/>
                <w:sz w:val="28"/>
                <w:szCs w:val="28"/>
              </w:rPr>
            </w:pPr>
            <w:r>
              <w:rPr>
                <w:rFonts w:ascii="Times New Roman" w:hAnsi="Times New Roman" w:cs="Times New Roman"/>
                <w:sz w:val="28"/>
                <w:szCs w:val="28"/>
              </w:rPr>
              <w:t>Не менее 16 раз</w:t>
            </w:r>
          </w:p>
        </w:tc>
      </w:tr>
      <w:tr w:rsidR="00431346" w:rsidTr="00431346">
        <w:tc>
          <w:tcPr>
            <w:tcW w:w="2305" w:type="dxa"/>
          </w:tcPr>
          <w:p w:rsidR="00431346" w:rsidRDefault="00431346" w:rsidP="00431346">
            <w:pPr>
              <w:rPr>
                <w:rFonts w:ascii="Times New Roman" w:hAnsi="Times New Roman" w:cs="Times New Roman"/>
                <w:sz w:val="28"/>
                <w:szCs w:val="28"/>
              </w:rPr>
            </w:pPr>
            <w:r>
              <w:rPr>
                <w:rFonts w:ascii="Times New Roman" w:hAnsi="Times New Roman" w:cs="Times New Roman"/>
                <w:sz w:val="28"/>
                <w:szCs w:val="28"/>
              </w:rPr>
              <w:t xml:space="preserve">Наклон вперед из положения стоя с выпрямленными ногами  </w:t>
            </w:r>
          </w:p>
        </w:tc>
        <w:tc>
          <w:tcPr>
            <w:tcW w:w="1359" w:type="dxa"/>
          </w:tcPr>
          <w:p w:rsidR="00431346" w:rsidRDefault="00431346" w:rsidP="00431346">
            <w:pPr>
              <w:rPr>
                <w:rFonts w:ascii="Times New Roman" w:hAnsi="Times New Roman" w:cs="Times New Roman"/>
                <w:sz w:val="28"/>
                <w:szCs w:val="28"/>
              </w:rPr>
            </w:pPr>
            <w:r>
              <w:rPr>
                <w:rFonts w:ascii="Times New Roman" w:hAnsi="Times New Roman" w:cs="Times New Roman"/>
                <w:sz w:val="28"/>
                <w:szCs w:val="28"/>
              </w:rPr>
              <w:t>Касание пола пальцами рук</w:t>
            </w:r>
          </w:p>
        </w:tc>
        <w:tc>
          <w:tcPr>
            <w:tcW w:w="2017" w:type="dxa"/>
          </w:tcPr>
          <w:p w:rsidR="00431346" w:rsidRDefault="00431346" w:rsidP="00431346">
            <w:r w:rsidRPr="00461EBC">
              <w:rPr>
                <w:rFonts w:ascii="Times New Roman" w:hAnsi="Times New Roman" w:cs="Times New Roman"/>
                <w:sz w:val="28"/>
                <w:szCs w:val="28"/>
              </w:rPr>
              <w:t>Касание пола пальцами рук</w:t>
            </w:r>
          </w:p>
        </w:tc>
        <w:tc>
          <w:tcPr>
            <w:tcW w:w="1359" w:type="dxa"/>
          </w:tcPr>
          <w:p w:rsidR="00431346" w:rsidRDefault="00431346" w:rsidP="00431346">
            <w:r w:rsidRPr="00461EBC">
              <w:rPr>
                <w:rFonts w:ascii="Times New Roman" w:hAnsi="Times New Roman" w:cs="Times New Roman"/>
                <w:sz w:val="28"/>
                <w:szCs w:val="28"/>
              </w:rPr>
              <w:t>Касание пола пальцами рук</w:t>
            </w:r>
          </w:p>
        </w:tc>
        <w:tc>
          <w:tcPr>
            <w:tcW w:w="3280" w:type="dxa"/>
          </w:tcPr>
          <w:p w:rsidR="00431346" w:rsidRDefault="00431346" w:rsidP="00431346">
            <w:r w:rsidRPr="00461EBC">
              <w:rPr>
                <w:rFonts w:ascii="Times New Roman" w:hAnsi="Times New Roman" w:cs="Times New Roman"/>
                <w:sz w:val="28"/>
                <w:szCs w:val="28"/>
              </w:rPr>
              <w:t>Касание пола пальцами рук</w:t>
            </w:r>
          </w:p>
        </w:tc>
      </w:tr>
      <w:tr w:rsidR="00431346" w:rsidTr="00431346">
        <w:tc>
          <w:tcPr>
            <w:tcW w:w="2305" w:type="dxa"/>
          </w:tcPr>
          <w:p w:rsidR="00431346" w:rsidRDefault="00431346" w:rsidP="00431346">
            <w:pPr>
              <w:rPr>
                <w:rFonts w:ascii="Times New Roman" w:hAnsi="Times New Roman" w:cs="Times New Roman"/>
                <w:sz w:val="28"/>
                <w:szCs w:val="28"/>
              </w:rPr>
            </w:pPr>
            <w:r>
              <w:rPr>
                <w:rFonts w:ascii="Times New Roman" w:hAnsi="Times New Roman" w:cs="Times New Roman"/>
                <w:sz w:val="28"/>
                <w:szCs w:val="28"/>
              </w:rPr>
              <w:t>Стойка на одной ноге, глаза закрыты, руки скрещены, ладони на плечах</w:t>
            </w:r>
          </w:p>
        </w:tc>
        <w:tc>
          <w:tcPr>
            <w:tcW w:w="1359" w:type="dxa"/>
          </w:tcPr>
          <w:p w:rsidR="00431346" w:rsidRDefault="00431346" w:rsidP="00431346">
            <w:pPr>
              <w:rPr>
                <w:rFonts w:ascii="Times New Roman" w:hAnsi="Times New Roman" w:cs="Times New Roman"/>
                <w:sz w:val="28"/>
                <w:szCs w:val="28"/>
              </w:rPr>
            </w:pPr>
            <w:r>
              <w:rPr>
                <w:rFonts w:ascii="Times New Roman" w:hAnsi="Times New Roman" w:cs="Times New Roman"/>
                <w:sz w:val="28"/>
                <w:szCs w:val="28"/>
              </w:rPr>
              <w:t>Не менее 7с.</w:t>
            </w:r>
          </w:p>
        </w:tc>
        <w:tc>
          <w:tcPr>
            <w:tcW w:w="2017" w:type="dxa"/>
          </w:tcPr>
          <w:p w:rsidR="00431346" w:rsidRDefault="00431346" w:rsidP="00431346">
            <w:pPr>
              <w:rPr>
                <w:rFonts w:ascii="Times New Roman" w:hAnsi="Times New Roman" w:cs="Times New Roman"/>
                <w:sz w:val="28"/>
                <w:szCs w:val="28"/>
              </w:rPr>
            </w:pPr>
            <w:r>
              <w:rPr>
                <w:rFonts w:ascii="Times New Roman" w:hAnsi="Times New Roman" w:cs="Times New Roman"/>
                <w:sz w:val="28"/>
                <w:szCs w:val="28"/>
              </w:rPr>
              <w:t>Не менее 7с.</w:t>
            </w:r>
          </w:p>
        </w:tc>
        <w:tc>
          <w:tcPr>
            <w:tcW w:w="1359" w:type="dxa"/>
          </w:tcPr>
          <w:p w:rsidR="00431346" w:rsidRDefault="00431346" w:rsidP="00431346">
            <w:pPr>
              <w:rPr>
                <w:rFonts w:ascii="Times New Roman" w:hAnsi="Times New Roman" w:cs="Times New Roman"/>
                <w:sz w:val="28"/>
                <w:szCs w:val="28"/>
              </w:rPr>
            </w:pPr>
            <w:r>
              <w:rPr>
                <w:rFonts w:ascii="Times New Roman" w:hAnsi="Times New Roman" w:cs="Times New Roman"/>
                <w:sz w:val="28"/>
                <w:szCs w:val="28"/>
              </w:rPr>
              <w:t>Не менее 8с.</w:t>
            </w:r>
          </w:p>
        </w:tc>
        <w:tc>
          <w:tcPr>
            <w:tcW w:w="3280" w:type="dxa"/>
          </w:tcPr>
          <w:p w:rsidR="00431346" w:rsidRDefault="00431346" w:rsidP="00431346">
            <w:pPr>
              <w:rPr>
                <w:rFonts w:ascii="Times New Roman" w:hAnsi="Times New Roman" w:cs="Times New Roman"/>
                <w:sz w:val="28"/>
                <w:szCs w:val="28"/>
              </w:rPr>
            </w:pPr>
            <w:r>
              <w:rPr>
                <w:rFonts w:ascii="Times New Roman" w:hAnsi="Times New Roman" w:cs="Times New Roman"/>
                <w:sz w:val="28"/>
                <w:szCs w:val="28"/>
              </w:rPr>
              <w:t>Не менее 8с.</w:t>
            </w:r>
          </w:p>
        </w:tc>
      </w:tr>
    </w:tbl>
    <w:p w:rsidR="004441B5" w:rsidRDefault="004441B5" w:rsidP="004441B5">
      <w:pPr>
        <w:spacing w:line="309" w:lineRule="exact"/>
        <w:rPr>
          <w:sz w:val="20"/>
          <w:szCs w:val="20"/>
        </w:rPr>
      </w:pPr>
    </w:p>
    <w:p w:rsidR="004441B5" w:rsidRDefault="004441B5">
      <w:pPr>
        <w:ind w:left="1560"/>
        <w:jc w:val="center"/>
        <w:rPr>
          <w:rFonts w:eastAsia="Times New Roman"/>
          <w:b/>
          <w:bCs/>
          <w:sz w:val="24"/>
          <w:szCs w:val="24"/>
        </w:rPr>
      </w:pPr>
    </w:p>
    <w:p w:rsidR="004441B5" w:rsidRDefault="004441B5">
      <w:pPr>
        <w:ind w:left="1560"/>
        <w:jc w:val="center"/>
        <w:rPr>
          <w:rFonts w:eastAsia="Times New Roman"/>
          <w:b/>
          <w:bCs/>
          <w:sz w:val="24"/>
          <w:szCs w:val="24"/>
        </w:rPr>
      </w:pPr>
    </w:p>
    <w:p w:rsidR="004441B5" w:rsidRDefault="004441B5">
      <w:pPr>
        <w:ind w:left="1560"/>
        <w:jc w:val="center"/>
        <w:rPr>
          <w:rFonts w:eastAsia="Times New Roman"/>
          <w:b/>
          <w:bCs/>
          <w:sz w:val="24"/>
          <w:szCs w:val="24"/>
        </w:rPr>
      </w:pPr>
    </w:p>
    <w:p w:rsidR="004441B5" w:rsidRDefault="004441B5">
      <w:pPr>
        <w:ind w:left="1560"/>
        <w:jc w:val="center"/>
        <w:rPr>
          <w:rFonts w:eastAsia="Times New Roman"/>
          <w:b/>
          <w:bCs/>
          <w:sz w:val="24"/>
          <w:szCs w:val="24"/>
        </w:rPr>
      </w:pPr>
    </w:p>
    <w:tbl>
      <w:tblPr>
        <w:tblStyle w:val="aa"/>
        <w:tblW w:w="11029" w:type="dxa"/>
        <w:tblInd w:w="-856" w:type="dxa"/>
        <w:tblLayout w:type="fixed"/>
        <w:tblLook w:val="04A0"/>
      </w:tblPr>
      <w:tblGrid>
        <w:gridCol w:w="2096"/>
        <w:gridCol w:w="1238"/>
        <w:gridCol w:w="891"/>
        <w:gridCol w:w="1081"/>
        <w:gridCol w:w="821"/>
        <w:gridCol w:w="933"/>
        <w:gridCol w:w="850"/>
        <w:gridCol w:w="690"/>
        <w:gridCol w:w="728"/>
        <w:gridCol w:w="870"/>
        <w:gridCol w:w="831"/>
      </w:tblGrid>
      <w:tr w:rsidR="00431346" w:rsidTr="00431346">
        <w:tc>
          <w:tcPr>
            <w:tcW w:w="2096" w:type="dxa"/>
            <w:vMerge w:val="restart"/>
          </w:tcPr>
          <w:p w:rsidR="00431346" w:rsidRDefault="00431346" w:rsidP="00431346">
            <w:pPr>
              <w:rPr>
                <w:rFonts w:ascii="Times New Roman" w:hAnsi="Times New Roman" w:cs="Times New Roman"/>
                <w:b/>
                <w:sz w:val="28"/>
                <w:szCs w:val="28"/>
              </w:rPr>
            </w:pPr>
            <w:r>
              <w:rPr>
                <w:rFonts w:ascii="Times New Roman" w:hAnsi="Times New Roman" w:cs="Times New Roman"/>
                <w:b/>
                <w:sz w:val="28"/>
                <w:szCs w:val="28"/>
              </w:rPr>
              <w:t>Контрольные упражнения</w:t>
            </w:r>
          </w:p>
        </w:tc>
        <w:tc>
          <w:tcPr>
            <w:tcW w:w="2129" w:type="dxa"/>
            <w:gridSpan w:val="2"/>
          </w:tcPr>
          <w:p w:rsidR="00431346" w:rsidRDefault="00431346" w:rsidP="00431346">
            <w:pPr>
              <w:jc w:val="center"/>
              <w:rPr>
                <w:rFonts w:ascii="Times New Roman" w:hAnsi="Times New Roman" w:cs="Times New Roman"/>
                <w:b/>
                <w:sz w:val="28"/>
                <w:szCs w:val="28"/>
              </w:rPr>
            </w:pPr>
            <w:r>
              <w:rPr>
                <w:rFonts w:ascii="Times New Roman" w:hAnsi="Times New Roman" w:cs="Times New Roman"/>
                <w:b/>
                <w:sz w:val="28"/>
                <w:szCs w:val="28"/>
              </w:rPr>
              <w:t>Т(СС)-1</w:t>
            </w:r>
          </w:p>
        </w:tc>
        <w:tc>
          <w:tcPr>
            <w:tcW w:w="1902" w:type="dxa"/>
            <w:gridSpan w:val="2"/>
          </w:tcPr>
          <w:p w:rsidR="00431346" w:rsidRDefault="00431346" w:rsidP="00431346">
            <w:pPr>
              <w:jc w:val="center"/>
              <w:rPr>
                <w:rFonts w:ascii="Times New Roman" w:hAnsi="Times New Roman" w:cs="Times New Roman"/>
                <w:b/>
                <w:sz w:val="28"/>
                <w:szCs w:val="28"/>
              </w:rPr>
            </w:pPr>
            <w:r>
              <w:rPr>
                <w:rFonts w:ascii="Times New Roman" w:hAnsi="Times New Roman" w:cs="Times New Roman"/>
                <w:b/>
                <w:sz w:val="28"/>
                <w:szCs w:val="28"/>
              </w:rPr>
              <w:t>Т(СС)-2</w:t>
            </w:r>
          </w:p>
        </w:tc>
        <w:tc>
          <w:tcPr>
            <w:tcW w:w="1783" w:type="dxa"/>
            <w:gridSpan w:val="2"/>
          </w:tcPr>
          <w:p w:rsidR="00431346" w:rsidRDefault="00431346" w:rsidP="00431346">
            <w:pPr>
              <w:jc w:val="center"/>
              <w:rPr>
                <w:rFonts w:ascii="Times New Roman" w:hAnsi="Times New Roman" w:cs="Times New Roman"/>
                <w:b/>
                <w:sz w:val="28"/>
                <w:szCs w:val="28"/>
              </w:rPr>
            </w:pPr>
            <w:r>
              <w:rPr>
                <w:rFonts w:ascii="Times New Roman" w:hAnsi="Times New Roman" w:cs="Times New Roman"/>
                <w:b/>
                <w:sz w:val="28"/>
                <w:szCs w:val="28"/>
              </w:rPr>
              <w:t>Т(СС)-3</w:t>
            </w:r>
          </w:p>
        </w:tc>
        <w:tc>
          <w:tcPr>
            <w:tcW w:w="1418" w:type="dxa"/>
            <w:gridSpan w:val="2"/>
          </w:tcPr>
          <w:p w:rsidR="00431346" w:rsidRDefault="00431346" w:rsidP="00431346">
            <w:pPr>
              <w:jc w:val="center"/>
              <w:rPr>
                <w:rFonts w:ascii="Times New Roman" w:hAnsi="Times New Roman" w:cs="Times New Roman"/>
                <w:b/>
                <w:sz w:val="28"/>
                <w:szCs w:val="28"/>
              </w:rPr>
            </w:pPr>
            <w:r>
              <w:rPr>
                <w:rFonts w:ascii="Times New Roman" w:hAnsi="Times New Roman" w:cs="Times New Roman"/>
                <w:b/>
                <w:sz w:val="28"/>
                <w:szCs w:val="28"/>
              </w:rPr>
              <w:t>Т(СС)-4</w:t>
            </w:r>
          </w:p>
        </w:tc>
        <w:tc>
          <w:tcPr>
            <w:tcW w:w="1701" w:type="dxa"/>
            <w:gridSpan w:val="2"/>
          </w:tcPr>
          <w:p w:rsidR="00431346" w:rsidRDefault="00431346" w:rsidP="00431346">
            <w:pPr>
              <w:jc w:val="center"/>
              <w:rPr>
                <w:rFonts w:ascii="Times New Roman" w:hAnsi="Times New Roman" w:cs="Times New Roman"/>
                <w:b/>
                <w:sz w:val="28"/>
                <w:szCs w:val="28"/>
              </w:rPr>
            </w:pPr>
            <w:r>
              <w:rPr>
                <w:rFonts w:ascii="Times New Roman" w:hAnsi="Times New Roman" w:cs="Times New Roman"/>
                <w:b/>
                <w:sz w:val="28"/>
                <w:szCs w:val="28"/>
              </w:rPr>
              <w:t>Т(СС)-5</w:t>
            </w:r>
          </w:p>
        </w:tc>
      </w:tr>
      <w:tr w:rsidR="00431346" w:rsidRPr="002E49C8" w:rsidTr="00431346">
        <w:tc>
          <w:tcPr>
            <w:tcW w:w="2096" w:type="dxa"/>
            <w:vMerge/>
          </w:tcPr>
          <w:p w:rsidR="00431346" w:rsidRDefault="00431346" w:rsidP="00431346">
            <w:pPr>
              <w:rPr>
                <w:rFonts w:ascii="Times New Roman" w:hAnsi="Times New Roman" w:cs="Times New Roman"/>
                <w:b/>
                <w:sz w:val="28"/>
                <w:szCs w:val="28"/>
              </w:rPr>
            </w:pPr>
          </w:p>
        </w:tc>
        <w:tc>
          <w:tcPr>
            <w:tcW w:w="1238" w:type="dxa"/>
          </w:tcPr>
          <w:p w:rsidR="00431346" w:rsidRPr="002E49C8" w:rsidRDefault="00431346" w:rsidP="00431346">
            <w:pPr>
              <w:rPr>
                <w:rFonts w:ascii="Times New Roman" w:hAnsi="Times New Roman" w:cs="Times New Roman"/>
                <w:sz w:val="24"/>
                <w:szCs w:val="24"/>
              </w:rPr>
            </w:pPr>
            <w:r w:rsidRPr="002E49C8">
              <w:rPr>
                <w:rFonts w:ascii="Times New Roman" w:hAnsi="Times New Roman" w:cs="Times New Roman"/>
                <w:sz w:val="24"/>
                <w:szCs w:val="24"/>
              </w:rPr>
              <w:t>юноши</w:t>
            </w:r>
          </w:p>
        </w:tc>
        <w:tc>
          <w:tcPr>
            <w:tcW w:w="891" w:type="dxa"/>
          </w:tcPr>
          <w:p w:rsidR="00431346" w:rsidRPr="002E49C8" w:rsidRDefault="00431346" w:rsidP="00431346">
            <w:pPr>
              <w:rPr>
                <w:rFonts w:ascii="Times New Roman" w:hAnsi="Times New Roman" w:cs="Times New Roman"/>
                <w:sz w:val="24"/>
                <w:szCs w:val="24"/>
              </w:rPr>
            </w:pPr>
            <w:r w:rsidRPr="002E49C8">
              <w:rPr>
                <w:rFonts w:ascii="Times New Roman" w:hAnsi="Times New Roman" w:cs="Times New Roman"/>
                <w:sz w:val="24"/>
                <w:szCs w:val="24"/>
              </w:rPr>
              <w:t>девушки</w:t>
            </w:r>
          </w:p>
        </w:tc>
        <w:tc>
          <w:tcPr>
            <w:tcW w:w="1081" w:type="dxa"/>
          </w:tcPr>
          <w:p w:rsidR="00431346" w:rsidRPr="002E49C8" w:rsidRDefault="00431346" w:rsidP="00431346">
            <w:pPr>
              <w:rPr>
                <w:rFonts w:ascii="Times New Roman" w:hAnsi="Times New Roman" w:cs="Times New Roman"/>
                <w:b/>
                <w:sz w:val="24"/>
                <w:szCs w:val="24"/>
              </w:rPr>
            </w:pPr>
            <w:r w:rsidRPr="002E49C8">
              <w:rPr>
                <w:rFonts w:ascii="Times New Roman" w:hAnsi="Times New Roman" w:cs="Times New Roman"/>
                <w:sz w:val="24"/>
                <w:szCs w:val="24"/>
              </w:rPr>
              <w:t>юноши</w:t>
            </w:r>
          </w:p>
        </w:tc>
        <w:tc>
          <w:tcPr>
            <w:tcW w:w="821" w:type="dxa"/>
          </w:tcPr>
          <w:p w:rsidR="00431346" w:rsidRPr="002E49C8" w:rsidRDefault="00431346" w:rsidP="00431346">
            <w:pPr>
              <w:rPr>
                <w:rFonts w:ascii="Times New Roman" w:hAnsi="Times New Roman" w:cs="Times New Roman"/>
                <w:b/>
                <w:sz w:val="24"/>
                <w:szCs w:val="24"/>
              </w:rPr>
            </w:pPr>
            <w:r w:rsidRPr="002E49C8">
              <w:rPr>
                <w:rFonts w:ascii="Times New Roman" w:hAnsi="Times New Roman" w:cs="Times New Roman"/>
                <w:sz w:val="24"/>
                <w:szCs w:val="24"/>
              </w:rPr>
              <w:t>девушки</w:t>
            </w:r>
          </w:p>
        </w:tc>
        <w:tc>
          <w:tcPr>
            <w:tcW w:w="933" w:type="dxa"/>
          </w:tcPr>
          <w:p w:rsidR="00431346" w:rsidRPr="002E49C8" w:rsidRDefault="00431346" w:rsidP="00431346">
            <w:pPr>
              <w:rPr>
                <w:rFonts w:ascii="Times New Roman" w:hAnsi="Times New Roman" w:cs="Times New Roman"/>
                <w:b/>
                <w:sz w:val="24"/>
                <w:szCs w:val="24"/>
              </w:rPr>
            </w:pPr>
            <w:r w:rsidRPr="002E49C8">
              <w:rPr>
                <w:rFonts w:ascii="Times New Roman" w:hAnsi="Times New Roman" w:cs="Times New Roman"/>
                <w:sz w:val="24"/>
                <w:szCs w:val="24"/>
              </w:rPr>
              <w:t>юноши</w:t>
            </w:r>
          </w:p>
        </w:tc>
        <w:tc>
          <w:tcPr>
            <w:tcW w:w="850" w:type="dxa"/>
          </w:tcPr>
          <w:p w:rsidR="00431346" w:rsidRPr="002E49C8" w:rsidRDefault="00431346" w:rsidP="00431346">
            <w:pPr>
              <w:rPr>
                <w:rFonts w:ascii="Times New Roman" w:hAnsi="Times New Roman" w:cs="Times New Roman"/>
                <w:b/>
                <w:sz w:val="24"/>
                <w:szCs w:val="24"/>
              </w:rPr>
            </w:pPr>
            <w:r w:rsidRPr="002E49C8">
              <w:rPr>
                <w:rFonts w:ascii="Times New Roman" w:hAnsi="Times New Roman" w:cs="Times New Roman"/>
                <w:sz w:val="24"/>
                <w:szCs w:val="24"/>
              </w:rPr>
              <w:t>девушки</w:t>
            </w:r>
          </w:p>
        </w:tc>
        <w:tc>
          <w:tcPr>
            <w:tcW w:w="690" w:type="dxa"/>
          </w:tcPr>
          <w:p w:rsidR="00431346" w:rsidRPr="002E49C8" w:rsidRDefault="00431346" w:rsidP="00431346">
            <w:pPr>
              <w:rPr>
                <w:rFonts w:ascii="Times New Roman" w:hAnsi="Times New Roman" w:cs="Times New Roman"/>
                <w:b/>
                <w:sz w:val="24"/>
                <w:szCs w:val="24"/>
              </w:rPr>
            </w:pPr>
            <w:r w:rsidRPr="002E49C8">
              <w:rPr>
                <w:rFonts w:ascii="Times New Roman" w:hAnsi="Times New Roman" w:cs="Times New Roman"/>
                <w:sz w:val="24"/>
                <w:szCs w:val="24"/>
              </w:rPr>
              <w:t>юноши</w:t>
            </w:r>
          </w:p>
        </w:tc>
        <w:tc>
          <w:tcPr>
            <w:tcW w:w="728" w:type="dxa"/>
          </w:tcPr>
          <w:p w:rsidR="00431346" w:rsidRPr="002E49C8" w:rsidRDefault="00431346" w:rsidP="00431346">
            <w:pPr>
              <w:rPr>
                <w:rFonts w:ascii="Times New Roman" w:hAnsi="Times New Roman" w:cs="Times New Roman"/>
                <w:b/>
                <w:sz w:val="24"/>
                <w:szCs w:val="24"/>
              </w:rPr>
            </w:pPr>
            <w:r w:rsidRPr="002E49C8">
              <w:rPr>
                <w:rFonts w:ascii="Times New Roman" w:hAnsi="Times New Roman" w:cs="Times New Roman"/>
                <w:sz w:val="24"/>
                <w:szCs w:val="24"/>
              </w:rPr>
              <w:t>девушки</w:t>
            </w:r>
          </w:p>
        </w:tc>
        <w:tc>
          <w:tcPr>
            <w:tcW w:w="870" w:type="dxa"/>
          </w:tcPr>
          <w:p w:rsidR="00431346" w:rsidRPr="002E49C8" w:rsidRDefault="00431346" w:rsidP="00431346">
            <w:pPr>
              <w:rPr>
                <w:rFonts w:ascii="Times New Roman" w:hAnsi="Times New Roman" w:cs="Times New Roman"/>
                <w:b/>
                <w:sz w:val="24"/>
                <w:szCs w:val="24"/>
              </w:rPr>
            </w:pPr>
            <w:r w:rsidRPr="002E49C8">
              <w:rPr>
                <w:rFonts w:ascii="Times New Roman" w:hAnsi="Times New Roman" w:cs="Times New Roman"/>
                <w:sz w:val="24"/>
                <w:szCs w:val="24"/>
              </w:rPr>
              <w:t>юноши</w:t>
            </w:r>
          </w:p>
        </w:tc>
        <w:tc>
          <w:tcPr>
            <w:tcW w:w="831" w:type="dxa"/>
          </w:tcPr>
          <w:p w:rsidR="00431346" w:rsidRPr="002E49C8" w:rsidRDefault="00431346" w:rsidP="00431346">
            <w:pPr>
              <w:rPr>
                <w:rFonts w:ascii="Times New Roman" w:hAnsi="Times New Roman" w:cs="Times New Roman"/>
                <w:b/>
                <w:sz w:val="24"/>
                <w:szCs w:val="24"/>
              </w:rPr>
            </w:pPr>
            <w:r w:rsidRPr="002E49C8">
              <w:rPr>
                <w:rFonts w:ascii="Times New Roman" w:hAnsi="Times New Roman" w:cs="Times New Roman"/>
                <w:sz w:val="24"/>
                <w:szCs w:val="24"/>
              </w:rPr>
              <w:t>девушки</w:t>
            </w:r>
          </w:p>
        </w:tc>
      </w:tr>
      <w:tr w:rsidR="00431346" w:rsidRPr="002E49C8" w:rsidTr="00431346">
        <w:tc>
          <w:tcPr>
            <w:tcW w:w="2096" w:type="dxa"/>
          </w:tcPr>
          <w:p w:rsidR="00431346" w:rsidRPr="002E49C8" w:rsidRDefault="00431346" w:rsidP="00431346">
            <w:pPr>
              <w:rPr>
                <w:rFonts w:ascii="Times New Roman" w:hAnsi="Times New Roman" w:cs="Times New Roman"/>
                <w:sz w:val="24"/>
                <w:szCs w:val="24"/>
              </w:rPr>
            </w:pPr>
            <w:r w:rsidRPr="002E49C8">
              <w:rPr>
                <w:rFonts w:ascii="Times New Roman" w:hAnsi="Times New Roman" w:cs="Times New Roman"/>
                <w:sz w:val="24"/>
                <w:szCs w:val="24"/>
              </w:rPr>
              <w:t xml:space="preserve">Бег на 1000м. </w:t>
            </w:r>
          </w:p>
        </w:tc>
        <w:tc>
          <w:tcPr>
            <w:tcW w:w="1238" w:type="dxa"/>
          </w:tcPr>
          <w:p w:rsidR="00431346" w:rsidRPr="002E49C8" w:rsidRDefault="00431346" w:rsidP="00431346">
            <w:pPr>
              <w:rPr>
                <w:rFonts w:ascii="Times New Roman" w:hAnsi="Times New Roman" w:cs="Times New Roman"/>
                <w:sz w:val="24"/>
                <w:szCs w:val="24"/>
              </w:rPr>
            </w:pPr>
            <w:r w:rsidRPr="002E49C8">
              <w:rPr>
                <w:rFonts w:ascii="Times New Roman" w:hAnsi="Times New Roman" w:cs="Times New Roman"/>
                <w:sz w:val="24"/>
                <w:szCs w:val="24"/>
              </w:rPr>
              <w:t>Не более 7 мин.30с.</w:t>
            </w:r>
          </w:p>
        </w:tc>
        <w:tc>
          <w:tcPr>
            <w:tcW w:w="891" w:type="dxa"/>
          </w:tcPr>
          <w:p w:rsidR="00431346" w:rsidRDefault="00431346" w:rsidP="00431346">
            <w:pPr>
              <w:rPr>
                <w:rFonts w:ascii="Times New Roman" w:hAnsi="Times New Roman" w:cs="Times New Roman"/>
                <w:sz w:val="24"/>
                <w:szCs w:val="24"/>
              </w:rPr>
            </w:pPr>
            <w:r w:rsidRPr="002E49C8">
              <w:rPr>
                <w:rFonts w:ascii="Times New Roman" w:hAnsi="Times New Roman" w:cs="Times New Roman"/>
                <w:sz w:val="24"/>
                <w:szCs w:val="24"/>
              </w:rPr>
              <w:t>Не более 7 мин.</w:t>
            </w:r>
          </w:p>
          <w:p w:rsidR="00431346" w:rsidRPr="002E49C8" w:rsidRDefault="00431346" w:rsidP="00431346">
            <w:pPr>
              <w:rPr>
                <w:rFonts w:ascii="Times New Roman" w:hAnsi="Times New Roman" w:cs="Times New Roman"/>
                <w:sz w:val="24"/>
                <w:szCs w:val="24"/>
              </w:rPr>
            </w:pPr>
            <w:r w:rsidRPr="002E49C8">
              <w:rPr>
                <w:rFonts w:ascii="Times New Roman" w:hAnsi="Times New Roman" w:cs="Times New Roman"/>
                <w:sz w:val="24"/>
                <w:szCs w:val="24"/>
              </w:rPr>
              <w:t>40с.</w:t>
            </w:r>
          </w:p>
        </w:tc>
        <w:tc>
          <w:tcPr>
            <w:tcW w:w="1081" w:type="dxa"/>
          </w:tcPr>
          <w:p w:rsidR="00431346" w:rsidRPr="002E49C8" w:rsidRDefault="00431346" w:rsidP="00431346">
            <w:pPr>
              <w:rPr>
                <w:rFonts w:ascii="Times New Roman" w:hAnsi="Times New Roman" w:cs="Times New Roman"/>
                <w:sz w:val="24"/>
                <w:szCs w:val="24"/>
              </w:rPr>
            </w:pPr>
            <w:r w:rsidRPr="002E49C8">
              <w:rPr>
                <w:rFonts w:ascii="Times New Roman" w:hAnsi="Times New Roman" w:cs="Times New Roman"/>
                <w:sz w:val="24"/>
                <w:szCs w:val="24"/>
              </w:rPr>
              <w:t>Не более 7 мин. 20с.</w:t>
            </w:r>
          </w:p>
        </w:tc>
        <w:tc>
          <w:tcPr>
            <w:tcW w:w="821" w:type="dxa"/>
          </w:tcPr>
          <w:p w:rsidR="00431346" w:rsidRDefault="00431346" w:rsidP="00431346">
            <w:pPr>
              <w:rPr>
                <w:rFonts w:ascii="Times New Roman" w:hAnsi="Times New Roman" w:cs="Times New Roman"/>
                <w:sz w:val="24"/>
                <w:szCs w:val="24"/>
              </w:rPr>
            </w:pPr>
            <w:r w:rsidRPr="002E49C8">
              <w:rPr>
                <w:rFonts w:ascii="Times New Roman" w:hAnsi="Times New Roman" w:cs="Times New Roman"/>
                <w:sz w:val="24"/>
                <w:szCs w:val="24"/>
              </w:rPr>
              <w:t>Не более 7 мин.</w:t>
            </w:r>
          </w:p>
          <w:p w:rsidR="00431346" w:rsidRPr="002E49C8" w:rsidRDefault="00431346" w:rsidP="00431346">
            <w:pPr>
              <w:rPr>
                <w:rFonts w:ascii="Times New Roman" w:hAnsi="Times New Roman" w:cs="Times New Roman"/>
                <w:sz w:val="24"/>
                <w:szCs w:val="24"/>
              </w:rPr>
            </w:pPr>
            <w:r w:rsidRPr="002E49C8">
              <w:rPr>
                <w:rFonts w:ascii="Times New Roman" w:hAnsi="Times New Roman" w:cs="Times New Roman"/>
                <w:sz w:val="24"/>
                <w:szCs w:val="24"/>
              </w:rPr>
              <w:t>30с.</w:t>
            </w:r>
          </w:p>
        </w:tc>
        <w:tc>
          <w:tcPr>
            <w:tcW w:w="933" w:type="dxa"/>
          </w:tcPr>
          <w:p w:rsidR="00431346" w:rsidRDefault="00431346" w:rsidP="00431346">
            <w:pPr>
              <w:rPr>
                <w:rFonts w:ascii="Times New Roman" w:hAnsi="Times New Roman" w:cs="Times New Roman"/>
                <w:sz w:val="24"/>
                <w:szCs w:val="24"/>
              </w:rPr>
            </w:pPr>
            <w:r w:rsidRPr="002E49C8">
              <w:rPr>
                <w:rFonts w:ascii="Times New Roman" w:hAnsi="Times New Roman" w:cs="Times New Roman"/>
                <w:sz w:val="24"/>
                <w:szCs w:val="24"/>
              </w:rPr>
              <w:t>Не более 7 мин.</w:t>
            </w:r>
          </w:p>
          <w:p w:rsidR="00431346" w:rsidRPr="002E49C8" w:rsidRDefault="00431346" w:rsidP="00431346">
            <w:pPr>
              <w:rPr>
                <w:rFonts w:ascii="Times New Roman" w:hAnsi="Times New Roman" w:cs="Times New Roman"/>
                <w:sz w:val="24"/>
                <w:szCs w:val="24"/>
              </w:rPr>
            </w:pPr>
            <w:r w:rsidRPr="002E49C8">
              <w:rPr>
                <w:rFonts w:ascii="Times New Roman" w:hAnsi="Times New Roman" w:cs="Times New Roman"/>
                <w:sz w:val="24"/>
                <w:szCs w:val="24"/>
              </w:rPr>
              <w:t>10с.</w:t>
            </w:r>
          </w:p>
        </w:tc>
        <w:tc>
          <w:tcPr>
            <w:tcW w:w="850" w:type="dxa"/>
          </w:tcPr>
          <w:p w:rsidR="00431346" w:rsidRPr="002E49C8" w:rsidRDefault="00431346" w:rsidP="00431346">
            <w:pPr>
              <w:rPr>
                <w:rFonts w:ascii="Times New Roman" w:hAnsi="Times New Roman" w:cs="Times New Roman"/>
                <w:sz w:val="24"/>
                <w:szCs w:val="24"/>
              </w:rPr>
            </w:pPr>
            <w:r w:rsidRPr="002E49C8">
              <w:rPr>
                <w:rFonts w:ascii="Times New Roman" w:hAnsi="Times New Roman" w:cs="Times New Roman"/>
                <w:sz w:val="24"/>
                <w:szCs w:val="24"/>
              </w:rPr>
              <w:t>Не более 7мин.20 с.</w:t>
            </w:r>
          </w:p>
        </w:tc>
        <w:tc>
          <w:tcPr>
            <w:tcW w:w="690" w:type="dxa"/>
          </w:tcPr>
          <w:p w:rsidR="00431346" w:rsidRPr="002E49C8" w:rsidRDefault="00431346" w:rsidP="00431346">
            <w:pPr>
              <w:rPr>
                <w:rFonts w:ascii="Times New Roman" w:hAnsi="Times New Roman" w:cs="Times New Roman"/>
                <w:sz w:val="24"/>
                <w:szCs w:val="24"/>
              </w:rPr>
            </w:pPr>
            <w:r w:rsidRPr="002E49C8">
              <w:rPr>
                <w:rFonts w:ascii="Times New Roman" w:hAnsi="Times New Roman" w:cs="Times New Roman"/>
                <w:sz w:val="24"/>
                <w:szCs w:val="24"/>
              </w:rPr>
              <w:t>Не более 7 мин.05с.</w:t>
            </w:r>
          </w:p>
        </w:tc>
        <w:tc>
          <w:tcPr>
            <w:tcW w:w="728" w:type="dxa"/>
          </w:tcPr>
          <w:p w:rsidR="00431346" w:rsidRPr="002E49C8" w:rsidRDefault="00431346" w:rsidP="00431346">
            <w:pPr>
              <w:rPr>
                <w:rFonts w:ascii="Times New Roman" w:hAnsi="Times New Roman" w:cs="Times New Roman"/>
                <w:sz w:val="24"/>
                <w:szCs w:val="24"/>
              </w:rPr>
            </w:pPr>
            <w:r w:rsidRPr="002E49C8">
              <w:rPr>
                <w:rFonts w:ascii="Times New Roman" w:hAnsi="Times New Roman" w:cs="Times New Roman"/>
                <w:sz w:val="24"/>
                <w:szCs w:val="24"/>
              </w:rPr>
              <w:t>Не более 7 мин.15 с.</w:t>
            </w:r>
          </w:p>
        </w:tc>
        <w:tc>
          <w:tcPr>
            <w:tcW w:w="870" w:type="dxa"/>
          </w:tcPr>
          <w:p w:rsidR="00431346" w:rsidRDefault="00431346" w:rsidP="00431346">
            <w:pPr>
              <w:rPr>
                <w:rFonts w:ascii="Times New Roman" w:hAnsi="Times New Roman" w:cs="Times New Roman"/>
                <w:sz w:val="24"/>
                <w:szCs w:val="24"/>
              </w:rPr>
            </w:pPr>
            <w:r w:rsidRPr="002E49C8">
              <w:rPr>
                <w:rFonts w:ascii="Times New Roman" w:hAnsi="Times New Roman" w:cs="Times New Roman"/>
                <w:sz w:val="24"/>
                <w:szCs w:val="24"/>
              </w:rPr>
              <w:t>Не более 7 мин</w:t>
            </w:r>
          </w:p>
          <w:p w:rsidR="00431346" w:rsidRPr="002E49C8" w:rsidRDefault="00431346" w:rsidP="00431346">
            <w:pPr>
              <w:rPr>
                <w:rFonts w:ascii="Times New Roman" w:hAnsi="Times New Roman" w:cs="Times New Roman"/>
                <w:sz w:val="24"/>
                <w:szCs w:val="24"/>
              </w:rPr>
            </w:pPr>
            <w:r w:rsidRPr="002E49C8">
              <w:rPr>
                <w:rFonts w:ascii="Times New Roman" w:hAnsi="Times New Roman" w:cs="Times New Roman"/>
                <w:sz w:val="24"/>
                <w:szCs w:val="24"/>
              </w:rPr>
              <w:t>00 с.</w:t>
            </w:r>
          </w:p>
        </w:tc>
        <w:tc>
          <w:tcPr>
            <w:tcW w:w="831" w:type="dxa"/>
          </w:tcPr>
          <w:p w:rsidR="00431346" w:rsidRDefault="00431346" w:rsidP="00431346">
            <w:pPr>
              <w:rPr>
                <w:rFonts w:ascii="Times New Roman" w:hAnsi="Times New Roman" w:cs="Times New Roman"/>
                <w:sz w:val="24"/>
                <w:szCs w:val="24"/>
              </w:rPr>
            </w:pPr>
            <w:r w:rsidRPr="002E49C8">
              <w:rPr>
                <w:rFonts w:ascii="Times New Roman" w:hAnsi="Times New Roman" w:cs="Times New Roman"/>
                <w:sz w:val="24"/>
                <w:szCs w:val="24"/>
              </w:rPr>
              <w:t>Не более 7 мин.</w:t>
            </w:r>
          </w:p>
          <w:p w:rsidR="00431346" w:rsidRPr="002E49C8" w:rsidRDefault="00431346" w:rsidP="00431346">
            <w:pPr>
              <w:rPr>
                <w:rFonts w:ascii="Times New Roman" w:hAnsi="Times New Roman" w:cs="Times New Roman"/>
                <w:sz w:val="24"/>
                <w:szCs w:val="24"/>
              </w:rPr>
            </w:pPr>
            <w:r w:rsidRPr="002E49C8">
              <w:rPr>
                <w:rFonts w:ascii="Times New Roman" w:hAnsi="Times New Roman" w:cs="Times New Roman"/>
                <w:sz w:val="24"/>
                <w:szCs w:val="24"/>
              </w:rPr>
              <w:t>10 с.</w:t>
            </w:r>
          </w:p>
        </w:tc>
      </w:tr>
      <w:tr w:rsidR="00431346" w:rsidRPr="00007A1E" w:rsidTr="00431346">
        <w:tc>
          <w:tcPr>
            <w:tcW w:w="2096" w:type="dxa"/>
          </w:tcPr>
          <w:p w:rsidR="00431346" w:rsidRPr="00007A1E" w:rsidRDefault="00431346" w:rsidP="00431346">
            <w:pPr>
              <w:rPr>
                <w:rFonts w:ascii="Times New Roman" w:hAnsi="Times New Roman" w:cs="Times New Roman"/>
                <w:sz w:val="24"/>
                <w:szCs w:val="24"/>
              </w:rPr>
            </w:pPr>
            <w:r w:rsidRPr="00007A1E">
              <w:rPr>
                <w:rFonts w:ascii="Times New Roman" w:hAnsi="Times New Roman" w:cs="Times New Roman"/>
                <w:sz w:val="24"/>
                <w:szCs w:val="24"/>
              </w:rPr>
              <w:lastRenderedPageBreak/>
              <w:t xml:space="preserve">Сгибание и разгибание рук в упоре лежа </w:t>
            </w:r>
          </w:p>
        </w:tc>
        <w:tc>
          <w:tcPr>
            <w:tcW w:w="1238" w:type="dxa"/>
          </w:tcPr>
          <w:p w:rsidR="00431346" w:rsidRPr="00007A1E" w:rsidRDefault="00431346" w:rsidP="00431346">
            <w:pPr>
              <w:rPr>
                <w:rFonts w:ascii="Times New Roman" w:hAnsi="Times New Roman" w:cs="Times New Roman"/>
                <w:sz w:val="24"/>
                <w:szCs w:val="24"/>
              </w:rPr>
            </w:pPr>
            <w:r w:rsidRPr="00007A1E">
              <w:rPr>
                <w:rFonts w:ascii="Times New Roman" w:hAnsi="Times New Roman" w:cs="Times New Roman"/>
                <w:sz w:val="24"/>
                <w:szCs w:val="24"/>
              </w:rPr>
              <w:t>Не менее 15 раз</w:t>
            </w:r>
          </w:p>
        </w:tc>
        <w:tc>
          <w:tcPr>
            <w:tcW w:w="891" w:type="dxa"/>
          </w:tcPr>
          <w:p w:rsidR="00431346" w:rsidRPr="00007A1E" w:rsidRDefault="00431346" w:rsidP="00431346">
            <w:pPr>
              <w:rPr>
                <w:rFonts w:ascii="Times New Roman" w:hAnsi="Times New Roman" w:cs="Times New Roman"/>
                <w:sz w:val="24"/>
                <w:szCs w:val="24"/>
              </w:rPr>
            </w:pPr>
            <w:r w:rsidRPr="00007A1E">
              <w:rPr>
                <w:rFonts w:ascii="Times New Roman" w:hAnsi="Times New Roman" w:cs="Times New Roman"/>
                <w:sz w:val="24"/>
                <w:szCs w:val="24"/>
              </w:rPr>
              <w:t>Не менее 10 раз</w:t>
            </w:r>
          </w:p>
        </w:tc>
        <w:tc>
          <w:tcPr>
            <w:tcW w:w="1081" w:type="dxa"/>
          </w:tcPr>
          <w:p w:rsidR="00431346" w:rsidRPr="00007A1E" w:rsidRDefault="00431346" w:rsidP="00431346">
            <w:pPr>
              <w:rPr>
                <w:rFonts w:ascii="Times New Roman" w:hAnsi="Times New Roman" w:cs="Times New Roman"/>
                <w:sz w:val="24"/>
                <w:szCs w:val="24"/>
              </w:rPr>
            </w:pPr>
            <w:r w:rsidRPr="00007A1E">
              <w:rPr>
                <w:rFonts w:ascii="Times New Roman" w:hAnsi="Times New Roman" w:cs="Times New Roman"/>
                <w:sz w:val="24"/>
                <w:szCs w:val="24"/>
              </w:rPr>
              <w:t>Не менее 17 раз</w:t>
            </w:r>
          </w:p>
        </w:tc>
        <w:tc>
          <w:tcPr>
            <w:tcW w:w="821" w:type="dxa"/>
          </w:tcPr>
          <w:p w:rsidR="00431346" w:rsidRPr="00007A1E" w:rsidRDefault="00431346" w:rsidP="00431346">
            <w:pPr>
              <w:rPr>
                <w:rFonts w:ascii="Times New Roman" w:hAnsi="Times New Roman" w:cs="Times New Roman"/>
                <w:sz w:val="24"/>
                <w:szCs w:val="24"/>
              </w:rPr>
            </w:pPr>
            <w:r w:rsidRPr="00007A1E">
              <w:rPr>
                <w:rFonts w:ascii="Times New Roman" w:hAnsi="Times New Roman" w:cs="Times New Roman"/>
                <w:sz w:val="24"/>
                <w:szCs w:val="24"/>
              </w:rPr>
              <w:t>Не менее 12 раз</w:t>
            </w:r>
          </w:p>
        </w:tc>
        <w:tc>
          <w:tcPr>
            <w:tcW w:w="933" w:type="dxa"/>
          </w:tcPr>
          <w:p w:rsidR="00431346" w:rsidRPr="00007A1E" w:rsidRDefault="00431346" w:rsidP="00431346">
            <w:pPr>
              <w:rPr>
                <w:rFonts w:ascii="Times New Roman" w:hAnsi="Times New Roman" w:cs="Times New Roman"/>
                <w:sz w:val="24"/>
                <w:szCs w:val="24"/>
              </w:rPr>
            </w:pPr>
            <w:r w:rsidRPr="00007A1E">
              <w:rPr>
                <w:rFonts w:ascii="Times New Roman" w:hAnsi="Times New Roman" w:cs="Times New Roman"/>
                <w:sz w:val="24"/>
                <w:szCs w:val="24"/>
              </w:rPr>
              <w:t>Не менее 19 раз</w:t>
            </w:r>
          </w:p>
        </w:tc>
        <w:tc>
          <w:tcPr>
            <w:tcW w:w="850" w:type="dxa"/>
          </w:tcPr>
          <w:p w:rsidR="00431346" w:rsidRPr="00007A1E" w:rsidRDefault="00431346" w:rsidP="00431346">
            <w:pPr>
              <w:rPr>
                <w:rFonts w:ascii="Times New Roman" w:hAnsi="Times New Roman" w:cs="Times New Roman"/>
                <w:sz w:val="24"/>
                <w:szCs w:val="24"/>
              </w:rPr>
            </w:pPr>
            <w:r w:rsidRPr="00007A1E">
              <w:rPr>
                <w:rFonts w:ascii="Times New Roman" w:hAnsi="Times New Roman" w:cs="Times New Roman"/>
                <w:sz w:val="24"/>
                <w:szCs w:val="24"/>
              </w:rPr>
              <w:t>Не менее 14 раз</w:t>
            </w:r>
          </w:p>
        </w:tc>
        <w:tc>
          <w:tcPr>
            <w:tcW w:w="690" w:type="dxa"/>
          </w:tcPr>
          <w:p w:rsidR="00431346" w:rsidRPr="00007A1E" w:rsidRDefault="00431346" w:rsidP="00431346">
            <w:pPr>
              <w:rPr>
                <w:rFonts w:ascii="Times New Roman" w:hAnsi="Times New Roman" w:cs="Times New Roman"/>
                <w:sz w:val="24"/>
                <w:szCs w:val="24"/>
              </w:rPr>
            </w:pPr>
            <w:r w:rsidRPr="00007A1E">
              <w:rPr>
                <w:rFonts w:ascii="Times New Roman" w:hAnsi="Times New Roman" w:cs="Times New Roman"/>
                <w:sz w:val="24"/>
                <w:szCs w:val="24"/>
              </w:rPr>
              <w:t>Не менее 21 раз</w:t>
            </w:r>
          </w:p>
        </w:tc>
        <w:tc>
          <w:tcPr>
            <w:tcW w:w="728" w:type="dxa"/>
          </w:tcPr>
          <w:p w:rsidR="00431346" w:rsidRPr="00007A1E" w:rsidRDefault="00431346" w:rsidP="00431346">
            <w:pPr>
              <w:rPr>
                <w:rFonts w:ascii="Times New Roman" w:hAnsi="Times New Roman" w:cs="Times New Roman"/>
                <w:sz w:val="24"/>
                <w:szCs w:val="24"/>
              </w:rPr>
            </w:pPr>
            <w:r w:rsidRPr="00007A1E">
              <w:rPr>
                <w:rFonts w:ascii="Times New Roman" w:hAnsi="Times New Roman" w:cs="Times New Roman"/>
                <w:sz w:val="24"/>
                <w:szCs w:val="24"/>
              </w:rPr>
              <w:t>Не менее 16 раз</w:t>
            </w:r>
          </w:p>
        </w:tc>
        <w:tc>
          <w:tcPr>
            <w:tcW w:w="870" w:type="dxa"/>
          </w:tcPr>
          <w:p w:rsidR="00431346" w:rsidRPr="00007A1E" w:rsidRDefault="00431346" w:rsidP="00431346">
            <w:pPr>
              <w:rPr>
                <w:rFonts w:ascii="Times New Roman" w:hAnsi="Times New Roman" w:cs="Times New Roman"/>
                <w:sz w:val="24"/>
                <w:szCs w:val="24"/>
              </w:rPr>
            </w:pPr>
            <w:r w:rsidRPr="00007A1E">
              <w:rPr>
                <w:rFonts w:ascii="Times New Roman" w:hAnsi="Times New Roman" w:cs="Times New Roman"/>
                <w:sz w:val="24"/>
                <w:szCs w:val="24"/>
              </w:rPr>
              <w:t>Не менее 23 раз</w:t>
            </w:r>
          </w:p>
        </w:tc>
        <w:tc>
          <w:tcPr>
            <w:tcW w:w="831" w:type="dxa"/>
          </w:tcPr>
          <w:p w:rsidR="00431346" w:rsidRPr="00007A1E" w:rsidRDefault="00431346" w:rsidP="00431346">
            <w:pPr>
              <w:rPr>
                <w:rFonts w:ascii="Times New Roman" w:hAnsi="Times New Roman" w:cs="Times New Roman"/>
                <w:sz w:val="24"/>
                <w:szCs w:val="24"/>
              </w:rPr>
            </w:pPr>
            <w:r w:rsidRPr="00007A1E">
              <w:rPr>
                <w:rFonts w:ascii="Times New Roman" w:hAnsi="Times New Roman" w:cs="Times New Roman"/>
                <w:sz w:val="24"/>
                <w:szCs w:val="24"/>
              </w:rPr>
              <w:t>Не менее 18 раз</w:t>
            </w:r>
          </w:p>
        </w:tc>
      </w:tr>
      <w:tr w:rsidR="00431346" w:rsidRPr="00007A1E" w:rsidTr="00431346">
        <w:tc>
          <w:tcPr>
            <w:tcW w:w="2096" w:type="dxa"/>
          </w:tcPr>
          <w:p w:rsidR="00431346" w:rsidRPr="00007A1E" w:rsidRDefault="00431346" w:rsidP="00431346">
            <w:pPr>
              <w:rPr>
                <w:rFonts w:ascii="Times New Roman" w:hAnsi="Times New Roman" w:cs="Times New Roman"/>
                <w:sz w:val="24"/>
                <w:szCs w:val="24"/>
              </w:rPr>
            </w:pPr>
            <w:r w:rsidRPr="00007A1E">
              <w:rPr>
                <w:rFonts w:ascii="Times New Roman" w:hAnsi="Times New Roman" w:cs="Times New Roman"/>
                <w:sz w:val="24"/>
                <w:szCs w:val="24"/>
              </w:rPr>
              <w:t>Прыжки со скакалкой без остановки</w:t>
            </w:r>
          </w:p>
        </w:tc>
        <w:tc>
          <w:tcPr>
            <w:tcW w:w="1238" w:type="dxa"/>
          </w:tcPr>
          <w:p w:rsidR="00431346" w:rsidRPr="00007A1E" w:rsidRDefault="00431346" w:rsidP="00431346">
            <w:pPr>
              <w:rPr>
                <w:rFonts w:ascii="Times New Roman" w:hAnsi="Times New Roman" w:cs="Times New Roman"/>
                <w:sz w:val="24"/>
                <w:szCs w:val="24"/>
              </w:rPr>
            </w:pPr>
            <w:r w:rsidRPr="00007A1E">
              <w:rPr>
                <w:rFonts w:ascii="Times New Roman" w:hAnsi="Times New Roman" w:cs="Times New Roman"/>
                <w:sz w:val="24"/>
                <w:szCs w:val="24"/>
              </w:rPr>
              <w:t>Не менее</w:t>
            </w:r>
          </w:p>
          <w:p w:rsidR="00431346" w:rsidRPr="00007A1E" w:rsidRDefault="00431346" w:rsidP="00431346">
            <w:pPr>
              <w:rPr>
                <w:rFonts w:ascii="Times New Roman" w:hAnsi="Times New Roman" w:cs="Times New Roman"/>
                <w:sz w:val="24"/>
                <w:szCs w:val="24"/>
              </w:rPr>
            </w:pPr>
            <w:r w:rsidRPr="00007A1E">
              <w:rPr>
                <w:rFonts w:ascii="Times New Roman" w:hAnsi="Times New Roman" w:cs="Times New Roman"/>
                <w:sz w:val="24"/>
                <w:szCs w:val="24"/>
              </w:rPr>
              <w:t>25 раз</w:t>
            </w:r>
          </w:p>
        </w:tc>
        <w:tc>
          <w:tcPr>
            <w:tcW w:w="891" w:type="dxa"/>
          </w:tcPr>
          <w:p w:rsidR="00431346" w:rsidRPr="00007A1E" w:rsidRDefault="00431346" w:rsidP="00431346">
            <w:pPr>
              <w:rPr>
                <w:rFonts w:ascii="Times New Roman" w:hAnsi="Times New Roman" w:cs="Times New Roman"/>
                <w:sz w:val="24"/>
                <w:szCs w:val="24"/>
              </w:rPr>
            </w:pPr>
            <w:r w:rsidRPr="00007A1E">
              <w:rPr>
                <w:rFonts w:ascii="Times New Roman" w:hAnsi="Times New Roman" w:cs="Times New Roman"/>
                <w:sz w:val="24"/>
                <w:szCs w:val="24"/>
              </w:rPr>
              <w:t>Не менее</w:t>
            </w:r>
          </w:p>
          <w:p w:rsidR="00431346" w:rsidRPr="00007A1E" w:rsidRDefault="00431346" w:rsidP="00431346">
            <w:pPr>
              <w:rPr>
                <w:rFonts w:ascii="Times New Roman" w:hAnsi="Times New Roman" w:cs="Times New Roman"/>
                <w:sz w:val="24"/>
                <w:szCs w:val="24"/>
              </w:rPr>
            </w:pPr>
            <w:r w:rsidRPr="00007A1E">
              <w:rPr>
                <w:rFonts w:ascii="Times New Roman" w:hAnsi="Times New Roman" w:cs="Times New Roman"/>
                <w:sz w:val="24"/>
                <w:szCs w:val="24"/>
              </w:rPr>
              <w:t>25 раз</w:t>
            </w:r>
          </w:p>
        </w:tc>
        <w:tc>
          <w:tcPr>
            <w:tcW w:w="1081" w:type="dxa"/>
          </w:tcPr>
          <w:p w:rsidR="00431346" w:rsidRPr="00007A1E" w:rsidRDefault="00431346" w:rsidP="00431346">
            <w:pPr>
              <w:rPr>
                <w:rFonts w:ascii="Times New Roman" w:hAnsi="Times New Roman" w:cs="Times New Roman"/>
                <w:sz w:val="24"/>
                <w:szCs w:val="24"/>
              </w:rPr>
            </w:pPr>
            <w:r w:rsidRPr="00007A1E">
              <w:rPr>
                <w:rFonts w:ascii="Times New Roman" w:hAnsi="Times New Roman" w:cs="Times New Roman"/>
                <w:sz w:val="24"/>
                <w:szCs w:val="24"/>
              </w:rPr>
              <w:t>Не менее</w:t>
            </w:r>
          </w:p>
          <w:p w:rsidR="00431346" w:rsidRPr="00007A1E" w:rsidRDefault="00431346" w:rsidP="00431346">
            <w:pPr>
              <w:rPr>
                <w:rFonts w:ascii="Times New Roman" w:hAnsi="Times New Roman" w:cs="Times New Roman"/>
                <w:sz w:val="24"/>
                <w:szCs w:val="24"/>
              </w:rPr>
            </w:pPr>
            <w:r w:rsidRPr="00007A1E">
              <w:rPr>
                <w:rFonts w:ascii="Times New Roman" w:hAnsi="Times New Roman" w:cs="Times New Roman"/>
                <w:sz w:val="24"/>
                <w:szCs w:val="24"/>
              </w:rPr>
              <w:t>30 раз</w:t>
            </w:r>
          </w:p>
        </w:tc>
        <w:tc>
          <w:tcPr>
            <w:tcW w:w="821" w:type="dxa"/>
          </w:tcPr>
          <w:p w:rsidR="00431346" w:rsidRPr="00007A1E" w:rsidRDefault="00431346" w:rsidP="00431346">
            <w:pPr>
              <w:rPr>
                <w:rFonts w:ascii="Times New Roman" w:hAnsi="Times New Roman" w:cs="Times New Roman"/>
                <w:sz w:val="24"/>
                <w:szCs w:val="24"/>
              </w:rPr>
            </w:pPr>
            <w:r w:rsidRPr="00007A1E">
              <w:rPr>
                <w:rFonts w:ascii="Times New Roman" w:hAnsi="Times New Roman" w:cs="Times New Roman"/>
                <w:sz w:val="24"/>
                <w:szCs w:val="24"/>
              </w:rPr>
              <w:t>Не менее</w:t>
            </w:r>
          </w:p>
          <w:p w:rsidR="00431346" w:rsidRPr="00007A1E" w:rsidRDefault="00431346" w:rsidP="00431346">
            <w:pPr>
              <w:rPr>
                <w:rFonts w:ascii="Times New Roman" w:hAnsi="Times New Roman" w:cs="Times New Roman"/>
                <w:sz w:val="24"/>
                <w:szCs w:val="24"/>
              </w:rPr>
            </w:pPr>
            <w:r w:rsidRPr="00007A1E">
              <w:rPr>
                <w:rFonts w:ascii="Times New Roman" w:hAnsi="Times New Roman" w:cs="Times New Roman"/>
                <w:sz w:val="24"/>
                <w:szCs w:val="24"/>
              </w:rPr>
              <w:t>30раз</w:t>
            </w:r>
          </w:p>
        </w:tc>
        <w:tc>
          <w:tcPr>
            <w:tcW w:w="933" w:type="dxa"/>
          </w:tcPr>
          <w:p w:rsidR="00431346" w:rsidRPr="00007A1E" w:rsidRDefault="00431346" w:rsidP="00431346">
            <w:pPr>
              <w:rPr>
                <w:rFonts w:ascii="Times New Roman" w:hAnsi="Times New Roman" w:cs="Times New Roman"/>
                <w:sz w:val="24"/>
                <w:szCs w:val="24"/>
              </w:rPr>
            </w:pPr>
            <w:r w:rsidRPr="00007A1E">
              <w:rPr>
                <w:rFonts w:ascii="Times New Roman" w:hAnsi="Times New Roman" w:cs="Times New Roman"/>
                <w:sz w:val="24"/>
                <w:szCs w:val="24"/>
              </w:rPr>
              <w:t xml:space="preserve">Не менее </w:t>
            </w:r>
          </w:p>
          <w:p w:rsidR="00431346" w:rsidRPr="00007A1E" w:rsidRDefault="00431346" w:rsidP="00431346">
            <w:pPr>
              <w:rPr>
                <w:rFonts w:ascii="Times New Roman" w:hAnsi="Times New Roman" w:cs="Times New Roman"/>
                <w:sz w:val="24"/>
                <w:szCs w:val="24"/>
              </w:rPr>
            </w:pPr>
            <w:r w:rsidRPr="00007A1E">
              <w:rPr>
                <w:rFonts w:ascii="Times New Roman" w:hAnsi="Times New Roman" w:cs="Times New Roman"/>
                <w:sz w:val="24"/>
                <w:szCs w:val="24"/>
              </w:rPr>
              <w:t>35раз</w:t>
            </w:r>
          </w:p>
        </w:tc>
        <w:tc>
          <w:tcPr>
            <w:tcW w:w="850" w:type="dxa"/>
          </w:tcPr>
          <w:p w:rsidR="00431346" w:rsidRPr="00007A1E" w:rsidRDefault="00431346" w:rsidP="00431346">
            <w:pPr>
              <w:rPr>
                <w:rFonts w:ascii="Times New Roman" w:hAnsi="Times New Roman" w:cs="Times New Roman"/>
                <w:sz w:val="24"/>
                <w:szCs w:val="24"/>
              </w:rPr>
            </w:pPr>
            <w:r w:rsidRPr="00007A1E">
              <w:rPr>
                <w:rFonts w:ascii="Times New Roman" w:hAnsi="Times New Roman" w:cs="Times New Roman"/>
                <w:sz w:val="24"/>
                <w:szCs w:val="24"/>
              </w:rPr>
              <w:t>Не менее</w:t>
            </w:r>
          </w:p>
          <w:p w:rsidR="00431346" w:rsidRPr="00007A1E" w:rsidRDefault="00431346" w:rsidP="00431346">
            <w:pPr>
              <w:rPr>
                <w:rFonts w:ascii="Times New Roman" w:hAnsi="Times New Roman" w:cs="Times New Roman"/>
                <w:sz w:val="24"/>
                <w:szCs w:val="24"/>
              </w:rPr>
            </w:pPr>
            <w:r w:rsidRPr="00007A1E">
              <w:rPr>
                <w:rFonts w:ascii="Times New Roman" w:hAnsi="Times New Roman" w:cs="Times New Roman"/>
                <w:sz w:val="24"/>
                <w:szCs w:val="24"/>
              </w:rPr>
              <w:t>35 раз</w:t>
            </w:r>
          </w:p>
        </w:tc>
        <w:tc>
          <w:tcPr>
            <w:tcW w:w="690" w:type="dxa"/>
          </w:tcPr>
          <w:p w:rsidR="00431346" w:rsidRPr="00007A1E" w:rsidRDefault="00431346" w:rsidP="00431346">
            <w:pPr>
              <w:rPr>
                <w:rFonts w:ascii="Times New Roman" w:hAnsi="Times New Roman" w:cs="Times New Roman"/>
                <w:sz w:val="24"/>
                <w:szCs w:val="24"/>
              </w:rPr>
            </w:pPr>
            <w:r w:rsidRPr="00007A1E">
              <w:rPr>
                <w:rFonts w:ascii="Times New Roman" w:hAnsi="Times New Roman" w:cs="Times New Roman"/>
                <w:sz w:val="24"/>
                <w:szCs w:val="24"/>
              </w:rPr>
              <w:t>Не менее 40 раз</w:t>
            </w:r>
          </w:p>
        </w:tc>
        <w:tc>
          <w:tcPr>
            <w:tcW w:w="728" w:type="dxa"/>
          </w:tcPr>
          <w:p w:rsidR="00431346" w:rsidRPr="00007A1E" w:rsidRDefault="00431346" w:rsidP="00431346">
            <w:pPr>
              <w:rPr>
                <w:rFonts w:ascii="Times New Roman" w:hAnsi="Times New Roman" w:cs="Times New Roman"/>
                <w:sz w:val="24"/>
                <w:szCs w:val="24"/>
              </w:rPr>
            </w:pPr>
            <w:r w:rsidRPr="00007A1E">
              <w:rPr>
                <w:rFonts w:ascii="Times New Roman" w:hAnsi="Times New Roman" w:cs="Times New Roman"/>
                <w:sz w:val="24"/>
                <w:szCs w:val="24"/>
              </w:rPr>
              <w:t>Не менее 40 раз</w:t>
            </w:r>
          </w:p>
        </w:tc>
        <w:tc>
          <w:tcPr>
            <w:tcW w:w="870" w:type="dxa"/>
          </w:tcPr>
          <w:p w:rsidR="00431346" w:rsidRPr="00007A1E" w:rsidRDefault="00431346" w:rsidP="00431346">
            <w:pPr>
              <w:rPr>
                <w:rFonts w:ascii="Times New Roman" w:hAnsi="Times New Roman" w:cs="Times New Roman"/>
                <w:sz w:val="24"/>
                <w:szCs w:val="24"/>
              </w:rPr>
            </w:pPr>
            <w:r w:rsidRPr="00007A1E">
              <w:rPr>
                <w:rFonts w:ascii="Times New Roman" w:hAnsi="Times New Roman" w:cs="Times New Roman"/>
                <w:sz w:val="24"/>
                <w:szCs w:val="24"/>
              </w:rPr>
              <w:t>Не менее  45 раз</w:t>
            </w:r>
          </w:p>
        </w:tc>
        <w:tc>
          <w:tcPr>
            <w:tcW w:w="831" w:type="dxa"/>
          </w:tcPr>
          <w:p w:rsidR="00431346" w:rsidRPr="00007A1E" w:rsidRDefault="00431346" w:rsidP="00431346">
            <w:pPr>
              <w:rPr>
                <w:rFonts w:ascii="Times New Roman" w:hAnsi="Times New Roman" w:cs="Times New Roman"/>
                <w:sz w:val="24"/>
                <w:szCs w:val="24"/>
              </w:rPr>
            </w:pPr>
            <w:r w:rsidRPr="00007A1E">
              <w:rPr>
                <w:rFonts w:ascii="Times New Roman" w:hAnsi="Times New Roman" w:cs="Times New Roman"/>
                <w:sz w:val="24"/>
                <w:szCs w:val="24"/>
              </w:rPr>
              <w:t>Не менее 45 раз</w:t>
            </w:r>
          </w:p>
        </w:tc>
      </w:tr>
      <w:tr w:rsidR="00431346" w:rsidRPr="00997DDA" w:rsidTr="00431346">
        <w:tc>
          <w:tcPr>
            <w:tcW w:w="2096" w:type="dxa"/>
          </w:tcPr>
          <w:p w:rsidR="00431346" w:rsidRPr="00997DDA" w:rsidRDefault="00431346" w:rsidP="00431346">
            <w:pPr>
              <w:rPr>
                <w:rFonts w:ascii="Times New Roman" w:hAnsi="Times New Roman" w:cs="Times New Roman"/>
                <w:sz w:val="24"/>
                <w:szCs w:val="24"/>
              </w:rPr>
            </w:pPr>
            <w:r w:rsidRPr="00997DDA">
              <w:rPr>
                <w:rFonts w:ascii="Times New Roman" w:hAnsi="Times New Roman" w:cs="Times New Roman"/>
                <w:sz w:val="24"/>
                <w:szCs w:val="24"/>
              </w:rPr>
              <w:t>Подъем туловища из положения лежа</w:t>
            </w:r>
          </w:p>
        </w:tc>
        <w:tc>
          <w:tcPr>
            <w:tcW w:w="1238" w:type="dxa"/>
          </w:tcPr>
          <w:p w:rsidR="00431346" w:rsidRPr="00997DDA" w:rsidRDefault="00431346" w:rsidP="00431346">
            <w:pPr>
              <w:rPr>
                <w:rFonts w:ascii="Times New Roman" w:hAnsi="Times New Roman" w:cs="Times New Roman"/>
                <w:sz w:val="24"/>
                <w:szCs w:val="24"/>
              </w:rPr>
            </w:pPr>
            <w:r w:rsidRPr="00997DDA">
              <w:rPr>
                <w:rFonts w:ascii="Times New Roman" w:hAnsi="Times New Roman" w:cs="Times New Roman"/>
                <w:sz w:val="24"/>
                <w:szCs w:val="24"/>
              </w:rPr>
              <w:t>Не менее 22 раз</w:t>
            </w:r>
          </w:p>
        </w:tc>
        <w:tc>
          <w:tcPr>
            <w:tcW w:w="891" w:type="dxa"/>
          </w:tcPr>
          <w:p w:rsidR="00431346" w:rsidRPr="00997DDA" w:rsidRDefault="00431346" w:rsidP="00431346">
            <w:pPr>
              <w:rPr>
                <w:rFonts w:ascii="Times New Roman" w:hAnsi="Times New Roman" w:cs="Times New Roman"/>
                <w:sz w:val="24"/>
                <w:szCs w:val="24"/>
              </w:rPr>
            </w:pPr>
            <w:r w:rsidRPr="00997DDA">
              <w:rPr>
                <w:rFonts w:ascii="Times New Roman" w:hAnsi="Times New Roman" w:cs="Times New Roman"/>
                <w:sz w:val="24"/>
                <w:szCs w:val="24"/>
              </w:rPr>
              <w:t>Не менее 18 раз</w:t>
            </w:r>
          </w:p>
        </w:tc>
        <w:tc>
          <w:tcPr>
            <w:tcW w:w="1081" w:type="dxa"/>
          </w:tcPr>
          <w:p w:rsidR="00431346" w:rsidRPr="00997DDA" w:rsidRDefault="00431346" w:rsidP="00431346">
            <w:pPr>
              <w:rPr>
                <w:rFonts w:ascii="Times New Roman" w:hAnsi="Times New Roman" w:cs="Times New Roman"/>
                <w:sz w:val="24"/>
                <w:szCs w:val="24"/>
              </w:rPr>
            </w:pPr>
            <w:r w:rsidRPr="00997DDA">
              <w:rPr>
                <w:rFonts w:ascii="Times New Roman" w:hAnsi="Times New Roman" w:cs="Times New Roman"/>
                <w:sz w:val="24"/>
                <w:szCs w:val="24"/>
              </w:rPr>
              <w:t>Не менее</w:t>
            </w:r>
          </w:p>
          <w:p w:rsidR="00431346" w:rsidRPr="00997DDA" w:rsidRDefault="00431346" w:rsidP="00431346">
            <w:pPr>
              <w:rPr>
                <w:rFonts w:ascii="Times New Roman" w:hAnsi="Times New Roman" w:cs="Times New Roman"/>
                <w:sz w:val="24"/>
                <w:szCs w:val="24"/>
              </w:rPr>
            </w:pPr>
            <w:r w:rsidRPr="00997DDA">
              <w:rPr>
                <w:rFonts w:ascii="Times New Roman" w:hAnsi="Times New Roman" w:cs="Times New Roman"/>
                <w:sz w:val="24"/>
                <w:szCs w:val="24"/>
              </w:rPr>
              <w:t>18 раз</w:t>
            </w:r>
          </w:p>
        </w:tc>
        <w:tc>
          <w:tcPr>
            <w:tcW w:w="821" w:type="dxa"/>
          </w:tcPr>
          <w:p w:rsidR="00431346" w:rsidRPr="00997DDA" w:rsidRDefault="00431346" w:rsidP="00431346">
            <w:pPr>
              <w:rPr>
                <w:rFonts w:ascii="Times New Roman" w:hAnsi="Times New Roman" w:cs="Times New Roman"/>
                <w:sz w:val="24"/>
                <w:szCs w:val="24"/>
              </w:rPr>
            </w:pPr>
            <w:r w:rsidRPr="00997DDA">
              <w:rPr>
                <w:rFonts w:ascii="Times New Roman" w:hAnsi="Times New Roman" w:cs="Times New Roman"/>
                <w:sz w:val="24"/>
                <w:szCs w:val="24"/>
              </w:rPr>
              <w:t>Не менее</w:t>
            </w:r>
          </w:p>
          <w:p w:rsidR="00431346" w:rsidRPr="00997DDA" w:rsidRDefault="00431346" w:rsidP="00431346">
            <w:pPr>
              <w:rPr>
                <w:rFonts w:ascii="Times New Roman" w:hAnsi="Times New Roman" w:cs="Times New Roman"/>
                <w:sz w:val="24"/>
                <w:szCs w:val="24"/>
              </w:rPr>
            </w:pPr>
            <w:r w:rsidRPr="00997DDA">
              <w:rPr>
                <w:rFonts w:ascii="Times New Roman" w:hAnsi="Times New Roman" w:cs="Times New Roman"/>
                <w:sz w:val="24"/>
                <w:szCs w:val="24"/>
              </w:rPr>
              <w:t>16 раз</w:t>
            </w:r>
          </w:p>
        </w:tc>
        <w:tc>
          <w:tcPr>
            <w:tcW w:w="933" w:type="dxa"/>
          </w:tcPr>
          <w:p w:rsidR="00431346" w:rsidRPr="00997DDA" w:rsidRDefault="00431346" w:rsidP="00431346">
            <w:pPr>
              <w:rPr>
                <w:rFonts w:ascii="Times New Roman" w:hAnsi="Times New Roman" w:cs="Times New Roman"/>
                <w:sz w:val="24"/>
                <w:szCs w:val="24"/>
              </w:rPr>
            </w:pPr>
            <w:r w:rsidRPr="00997DDA">
              <w:rPr>
                <w:rFonts w:ascii="Times New Roman" w:hAnsi="Times New Roman" w:cs="Times New Roman"/>
                <w:sz w:val="24"/>
                <w:szCs w:val="24"/>
              </w:rPr>
              <w:t>Не менее</w:t>
            </w:r>
          </w:p>
          <w:p w:rsidR="00431346" w:rsidRPr="00997DDA" w:rsidRDefault="00431346" w:rsidP="00431346">
            <w:pPr>
              <w:rPr>
                <w:rFonts w:ascii="Times New Roman" w:hAnsi="Times New Roman" w:cs="Times New Roman"/>
                <w:sz w:val="24"/>
                <w:szCs w:val="24"/>
              </w:rPr>
            </w:pPr>
            <w:r w:rsidRPr="00997DDA">
              <w:rPr>
                <w:rFonts w:ascii="Times New Roman" w:hAnsi="Times New Roman" w:cs="Times New Roman"/>
                <w:sz w:val="24"/>
                <w:szCs w:val="24"/>
              </w:rPr>
              <w:t>20 раз</w:t>
            </w:r>
          </w:p>
        </w:tc>
        <w:tc>
          <w:tcPr>
            <w:tcW w:w="850" w:type="dxa"/>
          </w:tcPr>
          <w:p w:rsidR="00431346" w:rsidRPr="00997DDA" w:rsidRDefault="00431346" w:rsidP="00431346">
            <w:pPr>
              <w:rPr>
                <w:rFonts w:ascii="Times New Roman" w:hAnsi="Times New Roman" w:cs="Times New Roman"/>
                <w:sz w:val="24"/>
                <w:szCs w:val="24"/>
              </w:rPr>
            </w:pPr>
            <w:r w:rsidRPr="00997DDA">
              <w:rPr>
                <w:rFonts w:ascii="Times New Roman" w:hAnsi="Times New Roman" w:cs="Times New Roman"/>
                <w:sz w:val="24"/>
                <w:szCs w:val="24"/>
              </w:rPr>
              <w:t>Не менее</w:t>
            </w:r>
          </w:p>
          <w:p w:rsidR="00431346" w:rsidRPr="00997DDA" w:rsidRDefault="00431346" w:rsidP="00431346">
            <w:pPr>
              <w:rPr>
                <w:rFonts w:ascii="Times New Roman" w:hAnsi="Times New Roman" w:cs="Times New Roman"/>
                <w:sz w:val="24"/>
                <w:szCs w:val="24"/>
              </w:rPr>
            </w:pPr>
            <w:r w:rsidRPr="00997DDA">
              <w:rPr>
                <w:rFonts w:ascii="Times New Roman" w:hAnsi="Times New Roman" w:cs="Times New Roman"/>
                <w:sz w:val="24"/>
                <w:szCs w:val="24"/>
              </w:rPr>
              <w:t>18 раз</w:t>
            </w:r>
          </w:p>
        </w:tc>
        <w:tc>
          <w:tcPr>
            <w:tcW w:w="690" w:type="dxa"/>
          </w:tcPr>
          <w:p w:rsidR="00431346" w:rsidRPr="00997DDA" w:rsidRDefault="00431346" w:rsidP="00431346">
            <w:pPr>
              <w:rPr>
                <w:rFonts w:ascii="Times New Roman" w:hAnsi="Times New Roman" w:cs="Times New Roman"/>
                <w:sz w:val="24"/>
                <w:szCs w:val="24"/>
              </w:rPr>
            </w:pPr>
          </w:p>
        </w:tc>
        <w:tc>
          <w:tcPr>
            <w:tcW w:w="728" w:type="dxa"/>
          </w:tcPr>
          <w:p w:rsidR="00431346" w:rsidRPr="00997DDA" w:rsidRDefault="00431346" w:rsidP="00431346">
            <w:pPr>
              <w:rPr>
                <w:rFonts w:ascii="Times New Roman" w:hAnsi="Times New Roman" w:cs="Times New Roman"/>
                <w:sz w:val="24"/>
                <w:szCs w:val="24"/>
              </w:rPr>
            </w:pPr>
          </w:p>
        </w:tc>
        <w:tc>
          <w:tcPr>
            <w:tcW w:w="870" w:type="dxa"/>
          </w:tcPr>
          <w:p w:rsidR="00431346" w:rsidRPr="00997DDA" w:rsidRDefault="00431346" w:rsidP="00431346">
            <w:pPr>
              <w:rPr>
                <w:rFonts w:ascii="Times New Roman" w:hAnsi="Times New Roman" w:cs="Times New Roman"/>
                <w:sz w:val="24"/>
                <w:szCs w:val="24"/>
              </w:rPr>
            </w:pPr>
          </w:p>
        </w:tc>
        <w:tc>
          <w:tcPr>
            <w:tcW w:w="831" w:type="dxa"/>
          </w:tcPr>
          <w:p w:rsidR="00431346" w:rsidRPr="00997DDA" w:rsidRDefault="00431346" w:rsidP="00431346">
            <w:pPr>
              <w:rPr>
                <w:rFonts w:ascii="Times New Roman" w:hAnsi="Times New Roman" w:cs="Times New Roman"/>
                <w:sz w:val="24"/>
                <w:szCs w:val="24"/>
              </w:rPr>
            </w:pPr>
          </w:p>
        </w:tc>
      </w:tr>
      <w:tr w:rsidR="00431346" w:rsidRPr="00997DDA" w:rsidTr="00431346">
        <w:tc>
          <w:tcPr>
            <w:tcW w:w="2096" w:type="dxa"/>
          </w:tcPr>
          <w:p w:rsidR="00431346" w:rsidRPr="00997DDA" w:rsidRDefault="00431346" w:rsidP="00431346">
            <w:pPr>
              <w:rPr>
                <w:rFonts w:ascii="Times New Roman" w:hAnsi="Times New Roman" w:cs="Times New Roman"/>
                <w:sz w:val="24"/>
                <w:szCs w:val="24"/>
              </w:rPr>
            </w:pPr>
            <w:r w:rsidRPr="00997DDA">
              <w:rPr>
                <w:rFonts w:ascii="Times New Roman" w:hAnsi="Times New Roman" w:cs="Times New Roman"/>
                <w:sz w:val="24"/>
                <w:szCs w:val="24"/>
              </w:rPr>
              <w:t xml:space="preserve">Наклон вперед из положения стоя  на скамье  выпрямленными ногами. Кисти рук тянуются вниз  </w:t>
            </w:r>
          </w:p>
        </w:tc>
        <w:tc>
          <w:tcPr>
            <w:tcW w:w="1238" w:type="dxa"/>
          </w:tcPr>
          <w:p w:rsidR="00431346" w:rsidRPr="00997DDA" w:rsidRDefault="00431346" w:rsidP="00431346">
            <w:pPr>
              <w:rPr>
                <w:rFonts w:ascii="Times New Roman" w:hAnsi="Times New Roman" w:cs="Times New Roman"/>
                <w:sz w:val="24"/>
                <w:szCs w:val="24"/>
              </w:rPr>
            </w:pPr>
            <w:r w:rsidRPr="00997DDA">
              <w:rPr>
                <w:rFonts w:ascii="Times New Roman" w:hAnsi="Times New Roman" w:cs="Times New Roman"/>
                <w:sz w:val="24"/>
                <w:szCs w:val="24"/>
              </w:rPr>
              <w:t>Кончики пальцев рук ниже уровня линии стоп</w:t>
            </w:r>
          </w:p>
        </w:tc>
        <w:tc>
          <w:tcPr>
            <w:tcW w:w="891" w:type="dxa"/>
          </w:tcPr>
          <w:p w:rsidR="00431346" w:rsidRPr="00997DDA" w:rsidRDefault="00431346" w:rsidP="00431346">
            <w:pPr>
              <w:rPr>
                <w:rFonts w:ascii="Times New Roman" w:hAnsi="Times New Roman" w:cs="Times New Roman"/>
                <w:sz w:val="24"/>
                <w:szCs w:val="24"/>
              </w:rPr>
            </w:pPr>
            <w:r w:rsidRPr="00997DDA">
              <w:rPr>
                <w:rFonts w:ascii="Times New Roman" w:hAnsi="Times New Roman" w:cs="Times New Roman"/>
                <w:sz w:val="24"/>
                <w:szCs w:val="24"/>
              </w:rPr>
              <w:t>Кончики пальцев рук ниже уровня линии стоп</w:t>
            </w:r>
          </w:p>
        </w:tc>
        <w:tc>
          <w:tcPr>
            <w:tcW w:w="1081" w:type="dxa"/>
          </w:tcPr>
          <w:p w:rsidR="00431346" w:rsidRPr="00997DDA" w:rsidRDefault="00431346" w:rsidP="00431346">
            <w:pPr>
              <w:rPr>
                <w:rFonts w:ascii="Times New Roman" w:hAnsi="Times New Roman" w:cs="Times New Roman"/>
                <w:sz w:val="24"/>
                <w:szCs w:val="24"/>
              </w:rPr>
            </w:pPr>
            <w:r w:rsidRPr="00997DDA">
              <w:rPr>
                <w:rFonts w:ascii="Times New Roman" w:hAnsi="Times New Roman" w:cs="Times New Roman"/>
                <w:sz w:val="24"/>
                <w:szCs w:val="24"/>
              </w:rPr>
              <w:t>Кончики пальцев рук ниже уровня линии стоп</w:t>
            </w:r>
          </w:p>
        </w:tc>
        <w:tc>
          <w:tcPr>
            <w:tcW w:w="821" w:type="dxa"/>
          </w:tcPr>
          <w:p w:rsidR="00431346" w:rsidRPr="00997DDA" w:rsidRDefault="00431346" w:rsidP="00431346">
            <w:pPr>
              <w:rPr>
                <w:rFonts w:ascii="Times New Roman" w:hAnsi="Times New Roman" w:cs="Times New Roman"/>
                <w:sz w:val="24"/>
                <w:szCs w:val="24"/>
              </w:rPr>
            </w:pPr>
            <w:r w:rsidRPr="00997DDA">
              <w:rPr>
                <w:rFonts w:ascii="Times New Roman" w:hAnsi="Times New Roman" w:cs="Times New Roman"/>
                <w:sz w:val="24"/>
                <w:szCs w:val="24"/>
              </w:rPr>
              <w:t>Кончики пальцев рук ниже уровня линии стоп</w:t>
            </w:r>
          </w:p>
        </w:tc>
        <w:tc>
          <w:tcPr>
            <w:tcW w:w="933" w:type="dxa"/>
          </w:tcPr>
          <w:p w:rsidR="00431346" w:rsidRPr="00997DDA" w:rsidRDefault="00431346" w:rsidP="00431346">
            <w:pPr>
              <w:rPr>
                <w:rFonts w:ascii="Times New Roman" w:hAnsi="Times New Roman" w:cs="Times New Roman"/>
                <w:sz w:val="24"/>
                <w:szCs w:val="24"/>
              </w:rPr>
            </w:pPr>
            <w:r w:rsidRPr="00997DDA">
              <w:rPr>
                <w:rFonts w:ascii="Times New Roman" w:hAnsi="Times New Roman" w:cs="Times New Roman"/>
                <w:sz w:val="24"/>
                <w:szCs w:val="24"/>
              </w:rPr>
              <w:t>Кончики пальцев рук ниже уровня линии стоп</w:t>
            </w:r>
          </w:p>
        </w:tc>
        <w:tc>
          <w:tcPr>
            <w:tcW w:w="850" w:type="dxa"/>
          </w:tcPr>
          <w:p w:rsidR="00431346" w:rsidRPr="00997DDA" w:rsidRDefault="00431346" w:rsidP="00431346">
            <w:pPr>
              <w:rPr>
                <w:rFonts w:ascii="Times New Roman" w:hAnsi="Times New Roman" w:cs="Times New Roman"/>
                <w:sz w:val="24"/>
                <w:szCs w:val="24"/>
              </w:rPr>
            </w:pPr>
            <w:r w:rsidRPr="00997DDA">
              <w:rPr>
                <w:rFonts w:ascii="Times New Roman" w:hAnsi="Times New Roman" w:cs="Times New Roman"/>
                <w:sz w:val="24"/>
                <w:szCs w:val="24"/>
              </w:rPr>
              <w:t>Кончики пальцев рук ниже уровня линии стоп</w:t>
            </w:r>
          </w:p>
        </w:tc>
        <w:tc>
          <w:tcPr>
            <w:tcW w:w="690" w:type="dxa"/>
          </w:tcPr>
          <w:p w:rsidR="00431346" w:rsidRPr="00997DDA" w:rsidRDefault="00431346" w:rsidP="00431346">
            <w:pPr>
              <w:rPr>
                <w:rFonts w:ascii="Times New Roman" w:hAnsi="Times New Roman" w:cs="Times New Roman"/>
                <w:sz w:val="24"/>
                <w:szCs w:val="24"/>
              </w:rPr>
            </w:pPr>
            <w:r w:rsidRPr="00997DDA">
              <w:rPr>
                <w:rFonts w:ascii="Times New Roman" w:hAnsi="Times New Roman" w:cs="Times New Roman"/>
                <w:sz w:val="24"/>
                <w:szCs w:val="24"/>
              </w:rPr>
              <w:t>Кончики пальцев рук ниже уровня линии стоп</w:t>
            </w:r>
          </w:p>
        </w:tc>
        <w:tc>
          <w:tcPr>
            <w:tcW w:w="728" w:type="dxa"/>
          </w:tcPr>
          <w:p w:rsidR="00431346" w:rsidRPr="00997DDA" w:rsidRDefault="00431346" w:rsidP="00431346">
            <w:pPr>
              <w:rPr>
                <w:rFonts w:ascii="Times New Roman" w:hAnsi="Times New Roman" w:cs="Times New Roman"/>
                <w:sz w:val="24"/>
                <w:szCs w:val="24"/>
              </w:rPr>
            </w:pPr>
            <w:r w:rsidRPr="00997DDA">
              <w:rPr>
                <w:rFonts w:ascii="Times New Roman" w:hAnsi="Times New Roman" w:cs="Times New Roman"/>
                <w:sz w:val="24"/>
                <w:szCs w:val="24"/>
              </w:rPr>
              <w:t>Кончики пальцев рук ниже уровня линии стоп</w:t>
            </w:r>
          </w:p>
        </w:tc>
        <w:tc>
          <w:tcPr>
            <w:tcW w:w="870" w:type="dxa"/>
          </w:tcPr>
          <w:p w:rsidR="00431346" w:rsidRPr="00997DDA" w:rsidRDefault="00431346" w:rsidP="00431346">
            <w:pPr>
              <w:rPr>
                <w:rFonts w:ascii="Times New Roman" w:hAnsi="Times New Roman" w:cs="Times New Roman"/>
                <w:sz w:val="24"/>
                <w:szCs w:val="24"/>
              </w:rPr>
            </w:pPr>
            <w:r w:rsidRPr="00997DDA">
              <w:rPr>
                <w:rFonts w:ascii="Times New Roman" w:hAnsi="Times New Roman" w:cs="Times New Roman"/>
                <w:sz w:val="24"/>
                <w:szCs w:val="24"/>
              </w:rPr>
              <w:t>Кончики пальцев рук ниже уровня линии стоп</w:t>
            </w:r>
          </w:p>
        </w:tc>
        <w:tc>
          <w:tcPr>
            <w:tcW w:w="831" w:type="dxa"/>
          </w:tcPr>
          <w:p w:rsidR="00431346" w:rsidRPr="00997DDA" w:rsidRDefault="00431346" w:rsidP="00431346">
            <w:pPr>
              <w:rPr>
                <w:rFonts w:ascii="Times New Roman" w:hAnsi="Times New Roman" w:cs="Times New Roman"/>
                <w:sz w:val="24"/>
                <w:szCs w:val="24"/>
              </w:rPr>
            </w:pPr>
            <w:r w:rsidRPr="00997DDA">
              <w:rPr>
                <w:rFonts w:ascii="Times New Roman" w:hAnsi="Times New Roman" w:cs="Times New Roman"/>
                <w:sz w:val="24"/>
                <w:szCs w:val="24"/>
              </w:rPr>
              <w:t>Кончики пальцев рук ниже уровня линии стоп</w:t>
            </w:r>
          </w:p>
        </w:tc>
      </w:tr>
      <w:tr w:rsidR="00431346" w:rsidRPr="00997DDA" w:rsidTr="00431346">
        <w:tc>
          <w:tcPr>
            <w:tcW w:w="2096" w:type="dxa"/>
          </w:tcPr>
          <w:p w:rsidR="00431346" w:rsidRPr="00997DDA" w:rsidRDefault="00431346" w:rsidP="00431346">
            <w:pPr>
              <w:rPr>
                <w:rFonts w:ascii="Times New Roman" w:hAnsi="Times New Roman" w:cs="Times New Roman"/>
                <w:sz w:val="24"/>
                <w:szCs w:val="24"/>
              </w:rPr>
            </w:pPr>
            <w:r w:rsidRPr="00997DDA">
              <w:rPr>
                <w:rFonts w:ascii="Times New Roman" w:hAnsi="Times New Roman" w:cs="Times New Roman"/>
                <w:sz w:val="24"/>
                <w:szCs w:val="24"/>
              </w:rPr>
              <w:t>Стойка на одной ноге, глаза закрыты, руки скрещены, ладони на плечах</w:t>
            </w:r>
          </w:p>
        </w:tc>
        <w:tc>
          <w:tcPr>
            <w:tcW w:w="1238" w:type="dxa"/>
          </w:tcPr>
          <w:p w:rsidR="00431346" w:rsidRPr="00997DDA" w:rsidRDefault="00431346" w:rsidP="00431346">
            <w:pPr>
              <w:rPr>
                <w:rFonts w:ascii="Times New Roman" w:hAnsi="Times New Roman" w:cs="Times New Roman"/>
                <w:sz w:val="24"/>
                <w:szCs w:val="24"/>
              </w:rPr>
            </w:pPr>
            <w:r w:rsidRPr="00997DDA">
              <w:rPr>
                <w:rFonts w:ascii="Times New Roman" w:hAnsi="Times New Roman" w:cs="Times New Roman"/>
                <w:sz w:val="24"/>
                <w:szCs w:val="24"/>
              </w:rPr>
              <w:t>Не менее 9с.</w:t>
            </w:r>
          </w:p>
        </w:tc>
        <w:tc>
          <w:tcPr>
            <w:tcW w:w="891" w:type="dxa"/>
          </w:tcPr>
          <w:p w:rsidR="00431346" w:rsidRPr="00997DDA" w:rsidRDefault="00431346" w:rsidP="00431346">
            <w:pPr>
              <w:rPr>
                <w:rFonts w:ascii="Times New Roman" w:hAnsi="Times New Roman" w:cs="Times New Roman"/>
                <w:sz w:val="24"/>
                <w:szCs w:val="24"/>
              </w:rPr>
            </w:pPr>
            <w:r w:rsidRPr="00997DDA">
              <w:rPr>
                <w:rFonts w:ascii="Times New Roman" w:hAnsi="Times New Roman" w:cs="Times New Roman"/>
                <w:sz w:val="24"/>
                <w:szCs w:val="24"/>
              </w:rPr>
              <w:t>Не менее 9с.</w:t>
            </w:r>
          </w:p>
        </w:tc>
        <w:tc>
          <w:tcPr>
            <w:tcW w:w="1081" w:type="dxa"/>
          </w:tcPr>
          <w:p w:rsidR="00431346" w:rsidRPr="00997DDA" w:rsidRDefault="00431346" w:rsidP="00431346">
            <w:pPr>
              <w:rPr>
                <w:rFonts w:ascii="Times New Roman" w:hAnsi="Times New Roman" w:cs="Times New Roman"/>
                <w:sz w:val="24"/>
                <w:szCs w:val="24"/>
              </w:rPr>
            </w:pPr>
            <w:r w:rsidRPr="00997DDA">
              <w:rPr>
                <w:rFonts w:ascii="Times New Roman" w:hAnsi="Times New Roman" w:cs="Times New Roman"/>
                <w:sz w:val="24"/>
                <w:szCs w:val="24"/>
              </w:rPr>
              <w:t>Не менее 11с.</w:t>
            </w:r>
          </w:p>
        </w:tc>
        <w:tc>
          <w:tcPr>
            <w:tcW w:w="821" w:type="dxa"/>
          </w:tcPr>
          <w:p w:rsidR="00431346" w:rsidRPr="00997DDA" w:rsidRDefault="00431346" w:rsidP="00431346">
            <w:pPr>
              <w:rPr>
                <w:rFonts w:ascii="Times New Roman" w:hAnsi="Times New Roman" w:cs="Times New Roman"/>
                <w:sz w:val="24"/>
                <w:szCs w:val="24"/>
              </w:rPr>
            </w:pPr>
            <w:r w:rsidRPr="00997DDA">
              <w:rPr>
                <w:rFonts w:ascii="Times New Roman" w:hAnsi="Times New Roman" w:cs="Times New Roman"/>
                <w:sz w:val="24"/>
                <w:szCs w:val="24"/>
              </w:rPr>
              <w:t>Не менее 11с.</w:t>
            </w:r>
          </w:p>
        </w:tc>
        <w:tc>
          <w:tcPr>
            <w:tcW w:w="933" w:type="dxa"/>
          </w:tcPr>
          <w:p w:rsidR="00431346" w:rsidRPr="00997DDA" w:rsidRDefault="00431346" w:rsidP="00431346">
            <w:pPr>
              <w:rPr>
                <w:rFonts w:ascii="Times New Roman" w:hAnsi="Times New Roman" w:cs="Times New Roman"/>
                <w:sz w:val="24"/>
                <w:szCs w:val="24"/>
              </w:rPr>
            </w:pPr>
            <w:r w:rsidRPr="00997DDA">
              <w:rPr>
                <w:rFonts w:ascii="Times New Roman" w:hAnsi="Times New Roman" w:cs="Times New Roman"/>
                <w:sz w:val="24"/>
                <w:szCs w:val="24"/>
              </w:rPr>
              <w:t>Не менее 12с.</w:t>
            </w:r>
          </w:p>
        </w:tc>
        <w:tc>
          <w:tcPr>
            <w:tcW w:w="850" w:type="dxa"/>
          </w:tcPr>
          <w:p w:rsidR="00431346" w:rsidRPr="00997DDA" w:rsidRDefault="00431346" w:rsidP="00431346">
            <w:pPr>
              <w:rPr>
                <w:rFonts w:ascii="Times New Roman" w:hAnsi="Times New Roman" w:cs="Times New Roman"/>
                <w:sz w:val="24"/>
                <w:szCs w:val="24"/>
              </w:rPr>
            </w:pPr>
            <w:r w:rsidRPr="00997DDA">
              <w:rPr>
                <w:rFonts w:ascii="Times New Roman" w:hAnsi="Times New Roman" w:cs="Times New Roman"/>
                <w:sz w:val="24"/>
                <w:szCs w:val="24"/>
              </w:rPr>
              <w:t>Не менее 12с.</w:t>
            </w:r>
          </w:p>
        </w:tc>
        <w:tc>
          <w:tcPr>
            <w:tcW w:w="1418" w:type="dxa"/>
            <w:gridSpan w:val="2"/>
          </w:tcPr>
          <w:p w:rsidR="00431346" w:rsidRPr="00997DDA" w:rsidRDefault="00431346" w:rsidP="00431346">
            <w:pPr>
              <w:rPr>
                <w:rFonts w:ascii="Times New Roman" w:hAnsi="Times New Roman" w:cs="Times New Roman"/>
                <w:sz w:val="24"/>
                <w:szCs w:val="24"/>
              </w:rPr>
            </w:pPr>
            <w:r w:rsidRPr="00997DDA">
              <w:rPr>
                <w:rFonts w:ascii="Times New Roman" w:hAnsi="Times New Roman" w:cs="Times New Roman"/>
                <w:sz w:val="24"/>
                <w:szCs w:val="24"/>
              </w:rPr>
              <w:t>Не менее 13с.</w:t>
            </w:r>
          </w:p>
        </w:tc>
        <w:tc>
          <w:tcPr>
            <w:tcW w:w="1701" w:type="dxa"/>
            <w:gridSpan w:val="2"/>
          </w:tcPr>
          <w:p w:rsidR="00431346" w:rsidRPr="00997DDA" w:rsidRDefault="00431346" w:rsidP="00431346">
            <w:pPr>
              <w:rPr>
                <w:rFonts w:ascii="Times New Roman" w:hAnsi="Times New Roman" w:cs="Times New Roman"/>
                <w:sz w:val="24"/>
                <w:szCs w:val="24"/>
              </w:rPr>
            </w:pPr>
            <w:r w:rsidRPr="00997DDA">
              <w:rPr>
                <w:rFonts w:ascii="Times New Roman" w:hAnsi="Times New Roman" w:cs="Times New Roman"/>
                <w:sz w:val="24"/>
                <w:szCs w:val="24"/>
              </w:rPr>
              <w:t>Не менее 13с.</w:t>
            </w:r>
          </w:p>
        </w:tc>
      </w:tr>
    </w:tbl>
    <w:p w:rsidR="004441B5" w:rsidRDefault="004441B5">
      <w:pPr>
        <w:ind w:left="1560"/>
        <w:jc w:val="center"/>
        <w:rPr>
          <w:rFonts w:eastAsia="Times New Roman"/>
          <w:b/>
          <w:bCs/>
          <w:sz w:val="24"/>
          <w:szCs w:val="24"/>
        </w:rPr>
      </w:pPr>
    </w:p>
    <w:p w:rsidR="004441B5" w:rsidRDefault="004441B5">
      <w:pPr>
        <w:ind w:left="1560"/>
        <w:jc w:val="center"/>
        <w:rPr>
          <w:rFonts w:eastAsia="Times New Roman"/>
          <w:b/>
          <w:bCs/>
          <w:sz w:val="24"/>
          <w:szCs w:val="24"/>
        </w:rPr>
      </w:pPr>
    </w:p>
    <w:p w:rsidR="004441B5" w:rsidRDefault="004441B5">
      <w:pPr>
        <w:ind w:left="1560"/>
        <w:jc w:val="center"/>
        <w:rPr>
          <w:rFonts w:eastAsia="Times New Roman"/>
          <w:b/>
          <w:bCs/>
          <w:sz w:val="24"/>
          <w:szCs w:val="24"/>
        </w:rPr>
      </w:pPr>
    </w:p>
    <w:p w:rsidR="004441B5" w:rsidRDefault="004441B5">
      <w:pPr>
        <w:ind w:left="1560"/>
        <w:jc w:val="center"/>
        <w:rPr>
          <w:rFonts w:eastAsia="Times New Roman"/>
          <w:b/>
          <w:bCs/>
          <w:sz w:val="24"/>
          <w:szCs w:val="24"/>
        </w:rPr>
      </w:pPr>
    </w:p>
    <w:p w:rsidR="004441B5" w:rsidRDefault="004441B5">
      <w:pPr>
        <w:ind w:left="1560"/>
        <w:jc w:val="center"/>
        <w:rPr>
          <w:rFonts w:eastAsia="Times New Roman"/>
          <w:b/>
          <w:bCs/>
          <w:sz w:val="24"/>
          <w:szCs w:val="24"/>
        </w:rPr>
      </w:pPr>
    </w:p>
    <w:p w:rsidR="004441B5" w:rsidRDefault="004441B5">
      <w:pPr>
        <w:ind w:left="1560"/>
        <w:jc w:val="center"/>
        <w:rPr>
          <w:rFonts w:eastAsia="Times New Roman"/>
          <w:b/>
          <w:bCs/>
          <w:sz w:val="24"/>
          <w:szCs w:val="24"/>
        </w:rPr>
      </w:pPr>
    </w:p>
    <w:p w:rsidR="004441B5" w:rsidRDefault="004441B5">
      <w:pPr>
        <w:ind w:left="1560"/>
        <w:jc w:val="center"/>
        <w:rPr>
          <w:rFonts w:eastAsia="Times New Roman"/>
          <w:b/>
          <w:bCs/>
          <w:sz w:val="24"/>
          <w:szCs w:val="24"/>
        </w:rPr>
      </w:pPr>
    </w:p>
    <w:p w:rsidR="004441B5" w:rsidRDefault="000569FE">
      <w:pPr>
        <w:jc w:val="center"/>
        <w:rPr>
          <w:sz w:val="20"/>
          <w:szCs w:val="20"/>
        </w:rPr>
      </w:pPr>
      <w:r>
        <w:rPr>
          <w:sz w:val="20"/>
          <w:szCs w:val="20"/>
        </w:rPr>
        <w:t>43</w:t>
      </w:r>
    </w:p>
    <w:p w:rsidR="0062719C" w:rsidRDefault="0062719C">
      <w:pPr>
        <w:spacing w:line="246" w:lineRule="exact"/>
        <w:rPr>
          <w:sz w:val="20"/>
          <w:szCs w:val="20"/>
        </w:rPr>
      </w:pPr>
    </w:p>
    <w:p w:rsidR="00431346" w:rsidRDefault="00431346">
      <w:pPr>
        <w:spacing w:line="246" w:lineRule="exact"/>
        <w:rPr>
          <w:sz w:val="20"/>
          <w:szCs w:val="20"/>
        </w:rPr>
      </w:pPr>
    </w:p>
    <w:p w:rsidR="00431346" w:rsidRDefault="00431346">
      <w:pPr>
        <w:spacing w:line="246" w:lineRule="exact"/>
        <w:rPr>
          <w:sz w:val="20"/>
          <w:szCs w:val="20"/>
        </w:rPr>
      </w:pPr>
    </w:p>
    <w:p w:rsidR="00431346" w:rsidRDefault="00431346">
      <w:pPr>
        <w:spacing w:line="246" w:lineRule="exact"/>
        <w:rPr>
          <w:sz w:val="20"/>
          <w:szCs w:val="20"/>
        </w:rPr>
      </w:pPr>
    </w:p>
    <w:p w:rsidR="00431346" w:rsidRDefault="00431346">
      <w:pPr>
        <w:spacing w:line="246" w:lineRule="exact"/>
        <w:rPr>
          <w:sz w:val="20"/>
          <w:szCs w:val="20"/>
        </w:rPr>
      </w:pPr>
    </w:p>
    <w:p w:rsidR="00A547CC" w:rsidRDefault="00A547CC">
      <w:pPr>
        <w:spacing w:line="246" w:lineRule="exact"/>
        <w:rPr>
          <w:sz w:val="20"/>
          <w:szCs w:val="20"/>
        </w:rPr>
      </w:pPr>
    </w:p>
    <w:p w:rsidR="00A547CC" w:rsidRDefault="00A547CC">
      <w:pPr>
        <w:spacing w:line="246" w:lineRule="exact"/>
        <w:rPr>
          <w:sz w:val="20"/>
          <w:szCs w:val="20"/>
        </w:rPr>
      </w:pPr>
    </w:p>
    <w:p w:rsidR="00A547CC" w:rsidRDefault="00A547CC">
      <w:pPr>
        <w:spacing w:line="246" w:lineRule="exact"/>
        <w:rPr>
          <w:sz w:val="20"/>
          <w:szCs w:val="20"/>
        </w:rPr>
      </w:pPr>
    </w:p>
    <w:p w:rsidR="00A547CC" w:rsidRDefault="00A547CC">
      <w:pPr>
        <w:spacing w:line="246" w:lineRule="exact"/>
        <w:rPr>
          <w:sz w:val="20"/>
          <w:szCs w:val="20"/>
        </w:rPr>
      </w:pPr>
    </w:p>
    <w:p w:rsidR="00A547CC" w:rsidRDefault="00A547CC">
      <w:pPr>
        <w:spacing w:line="246" w:lineRule="exact"/>
        <w:rPr>
          <w:sz w:val="20"/>
          <w:szCs w:val="20"/>
        </w:rPr>
      </w:pPr>
    </w:p>
    <w:p w:rsidR="00431346" w:rsidRDefault="00431346">
      <w:pPr>
        <w:spacing w:line="246" w:lineRule="exact"/>
        <w:rPr>
          <w:sz w:val="20"/>
          <w:szCs w:val="20"/>
        </w:rPr>
      </w:pPr>
    </w:p>
    <w:p w:rsidR="00A547CC" w:rsidRDefault="00A547CC">
      <w:pPr>
        <w:ind w:left="1700"/>
        <w:jc w:val="center"/>
        <w:rPr>
          <w:rFonts w:eastAsia="Times New Roman"/>
          <w:b/>
          <w:bCs/>
          <w:sz w:val="24"/>
          <w:szCs w:val="24"/>
        </w:rPr>
      </w:pPr>
    </w:p>
    <w:p w:rsidR="00A547CC" w:rsidRDefault="00A547CC">
      <w:pPr>
        <w:ind w:left="1700"/>
        <w:jc w:val="center"/>
        <w:rPr>
          <w:rFonts w:eastAsia="Times New Roman"/>
          <w:b/>
          <w:bCs/>
          <w:sz w:val="24"/>
          <w:szCs w:val="24"/>
        </w:rPr>
      </w:pPr>
    </w:p>
    <w:p w:rsidR="00A547CC" w:rsidRDefault="00A547CC">
      <w:pPr>
        <w:ind w:left="1700"/>
        <w:jc w:val="center"/>
        <w:rPr>
          <w:rFonts w:eastAsia="Times New Roman"/>
          <w:b/>
          <w:bCs/>
          <w:sz w:val="24"/>
          <w:szCs w:val="24"/>
        </w:rPr>
      </w:pPr>
    </w:p>
    <w:p w:rsidR="00A547CC" w:rsidRDefault="00A547CC">
      <w:pPr>
        <w:ind w:left="1700"/>
        <w:jc w:val="center"/>
        <w:rPr>
          <w:rFonts w:eastAsia="Times New Roman"/>
          <w:b/>
          <w:bCs/>
          <w:sz w:val="24"/>
          <w:szCs w:val="24"/>
        </w:rPr>
      </w:pPr>
    </w:p>
    <w:p w:rsidR="00A547CC" w:rsidRDefault="00A547CC">
      <w:pPr>
        <w:ind w:left="1700"/>
        <w:jc w:val="center"/>
        <w:rPr>
          <w:rFonts w:eastAsia="Times New Roman"/>
          <w:b/>
          <w:bCs/>
          <w:sz w:val="24"/>
          <w:szCs w:val="24"/>
        </w:rPr>
      </w:pPr>
    </w:p>
    <w:p w:rsidR="0062719C" w:rsidRDefault="00524DC0">
      <w:pPr>
        <w:ind w:left="1700"/>
        <w:jc w:val="center"/>
        <w:rPr>
          <w:sz w:val="20"/>
          <w:szCs w:val="20"/>
        </w:rPr>
      </w:pPr>
      <w:r>
        <w:rPr>
          <w:rFonts w:eastAsia="Times New Roman"/>
          <w:b/>
          <w:bCs/>
          <w:sz w:val="24"/>
          <w:szCs w:val="24"/>
        </w:rPr>
        <w:lastRenderedPageBreak/>
        <w:t>5. ПЕРЕЧЕНЬ ИНФОРМАЦИОННОГО ОБЕСПЕЧЕНИЯ</w:t>
      </w:r>
    </w:p>
    <w:p w:rsidR="00A547CC" w:rsidRDefault="00A547CC">
      <w:pPr>
        <w:ind w:left="1700"/>
        <w:jc w:val="center"/>
        <w:rPr>
          <w:rFonts w:eastAsia="Times New Roman"/>
          <w:b/>
          <w:bCs/>
          <w:sz w:val="24"/>
          <w:szCs w:val="24"/>
        </w:rPr>
      </w:pPr>
    </w:p>
    <w:p w:rsidR="0062719C" w:rsidRDefault="00524DC0">
      <w:pPr>
        <w:ind w:left="1700"/>
        <w:jc w:val="center"/>
        <w:rPr>
          <w:rFonts w:eastAsia="Times New Roman"/>
          <w:b/>
          <w:bCs/>
          <w:sz w:val="24"/>
          <w:szCs w:val="24"/>
        </w:rPr>
      </w:pPr>
      <w:r>
        <w:rPr>
          <w:rFonts w:eastAsia="Times New Roman"/>
          <w:b/>
          <w:bCs/>
          <w:sz w:val="24"/>
          <w:szCs w:val="24"/>
        </w:rPr>
        <w:t>5.1. Список литературных источников</w:t>
      </w:r>
    </w:p>
    <w:p w:rsidR="00A547CC" w:rsidRDefault="00A547CC">
      <w:pPr>
        <w:ind w:left="1700"/>
        <w:jc w:val="center"/>
        <w:rPr>
          <w:sz w:val="20"/>
          <w:szCs w:val="20"/>
        </w:rPr>
      </w:pPr>
    </w:p>
    <w:p w:rsidR="00A547CC" w:rsidRPr="00A547CC" w:rsidRDefault="00A547CC">
      <w:pPr>
        <w:numPr>
          <w:ilvl w:val="0"/>
          <w:numId w:val="140"/>
        </w:numPr>
        <w:tabs>
          <w:tab w:val="left" w:pos="1101"/>
        </w:tabs>
        <w:spacing w:line="235" w:lineRule="auto"/>
        <w:ind w:left="1101" w:hanging="249"/>
        <w:rPr>
          <w:rFonts w:eastAsia="Times New Roman"/>
          <w:sz w:val="24"/>
          <w:szCs w:val="24"/>
        </w:rPr>
      </w:pPr>
      <w:r>
        <w:rPr>
          <w:rFonts w:eastAsia="Times New Roman"/>
          <w:i/>
          <w:iCs/>
          <w:sz w:val="24"/>
          <w:szCs w:val="24"/>
        </w:rPr>
        <w:t xml:space="preserve"> Разноцветные мишени ,1983г.</w:t>
      </w:r>
    </w:p>
    <w:p w:rsidR="0062719C" w:rsidRDefault="00A547CC" w:rsidP="00A547CC">
      <w:pPr>
        <w:numPr>
          <w:ilvl w:val="0"/>
          <w:numId w:val="140"/>
        </w:numPr>
        <w:tabs>
          <w:tab w:val="left" w:pos="1101"/>
        </w:tabs>
        <w:spacing w:line="235" w:lineRule="auto"/>
        <w:ind w:left="1101" w:hanging="249"/>
        <w:rPr>
          <w:sz w:val="20"/>
          <w:szCs w:val="20"/>
        </w:rPr>
      </w:pPr>
      <w:r>
        <w:rPr>
          <w:rFonts w:eastAsia="Times New Roman"/>
          <w:i/>
          <w:iCs/>
          <w:sz w:val="24"/>
          <w:szCs w:val="24"/>
        </w:rPr>
        <w:t xml:space="preserve">Б.Е.Михайлов, В.Б.Федорцов  Вопросы теории техники пулевой спортивной стрельбы </w:t>
      </w:r>
      <w:r w:rsidR="00096CD2">
        <w:rPr>
          <w:noProof/>
          <w:sz w:val="20"/>
          <w:szCs w:val="20"/>
        </w:rPr>
        <w:pict>
          <v:line id="Shape 18" o:spid="_x0000_s1027" style="position:absolute;left:0;text-align:left;z-index:251660288;visibility:visible;mso-wrap-distance-left:0;mso-wrap-distance-right:0;mso-position-horizontal-relative:text;mso-position-vertical-relative:text" from="0,9.25pt" to="2in,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" o:allowincell="f" strokeweight=".16931mm"/>
        </w:pict>
      </w:r>
    </w:p>
    <w:p w:rsidR="00A547CC" w:rsidRDefault="00A547CC"/>
    <w:p w:rsidR="00A547CC" w:rsidRPr="00A547CC" w:rsidRDefault="00A547CC" w:rsidP="00A547CC"/>
    <w:p w:rsidR="0062719C" w:rsidRDefault="00A547CC" w:rsidP="00A547CC">
      <w:pPr>
        <w:tabs>
          <w:tab w:val="left" w:pos="3570"/>
        </w:tabs>
        <w:rPr>
          <w:sz w:val="20"/>
          <w:szCs w:val="20"/>
        </w:rPr>
      </w:pPr>
      <w:r>
        <w:tab/>
      </w:r>
      <w:r w:rsidR="00524DC0">
        <w:rPr>
          <w:rFonts w:eastAsia="Times New Roman"/>
          <w:b/>
          <w:bCs/>
          <w:sz w:val="24"/>
          <w:szCs w:val="24"/>
        </w:rPr>
        <w:t>5.2. Перечень аудиовизуальных средств</w:t>
      </w:r>
    </w:p>
    <w:p w:rsidR="0062719C" w:rsidRDefault="0062719C">
      <w:pPr>
        <w:spacing w:line="7" w:lineRule="exact"/>
        <w:rPr>
          <w:sz w:val="20"/>
          <w:szCs w:val="20"/>
        </w:rPr>
      </w:pPr>
    </w:p>
    <w:p w:rsidR="0062719C" w:rsidRDefault="00524DC0">
      <w:pPr>
        <w:spacing w:line="236" w:lineRule="auto"/>
        <w:ind w:firstLine="708"/>
        <w:jc w:val="both"/>
        <w:rPr>
          <w:sz w:val="20"/>
          <w:szCs w:val="20"/>
        </w:rPr>
      </w:pPr>
      <w:r>
        <w:rPr>
          <w:rFonts w:eastAsia="Times New Roman"/>
          <w:sz w:val="24"/>
          <w:szCs w:val="24"/>
        </w:rPr>
        <w:t>Аудиовизуальные средства обучения (АВСО) – особая</w:t>
      </w:r>
      <w:r w:rsidR="00B47918">
        <w:rPr>
          <w:rFonts w:eastAsia="Times New Roman"/>
          <w:sz w:val="24"/>
          <w:szCs w:val="24"/>
        </w:rPr>
        <w:t xml:space="preserve"> группа технических средств обу</w:t>
      </w:r>
      <w:r>
        <w:rPr>
          <w:rFonts w:eastAsia="Times New Roman"/>
          <w:sz w:val="24"/>
          <w:szCs w:val="24"/>
        </w:rPr>
        <w:t xml:space="preserve">чения, получивших наиболее широкое распространение в </w:t>
      </w:r>
      <w:r w:rsidR="00B47918">
        <w:rPr>
          <w:rFonts w:eastAsia="Times New Roman"/>
          <w:sz w:val="24"/>
          <w:szCs w:val="24"/>
        </w:rPr>
        <w:t>тренировочном процессе, включаю</w:t>
      </w:r>
      <w:r>
        <w:rPr>
          <w:rFonts w:eastAsia="Times New Roman"/>
          <w:sz w:val="24"/>
          <w:szCs w:val="24"/>
        </w:rPr>
        <w:t>щая экранные и звуковые пособия, предназначенные для предъявления зрительной и слуховой информации.</w:t>
      </w:r>
    </w:p>
    <w:p w:rsidR="0062719C" w:rsidRDefault="0062719C">
      <w:pPr>
        <w:spacing w:line="4" w:lineRule="exact"/>
        <w:rPr>
          <w:sz w:val="20"/>
          <w:szCs w:val="20"/>
        </w:rPr>
      </w:pPr>
    </w:p>
    <w:p w:rsidR="0062719C" w:rsidRDefault="00524DC0">
      <w:pPr>
        <w:numPr>
          <w:ilvl w:val="0"/>
          <w:numId w:val="143"/>
        </w:numPr>
        <w:tabs>
          <w:tab w:val="left" w:pos="560"/>
        </w:tabs>
        <w:ind w:left="560" w:hanging="134"/>
        <w:rPr>
          <w:rFonts w:eastAsia="Times New Roman"/>
          <w:sz w:val="24"/>
          <w:szCs w:val="24"/>
        </w:rPr>
      </w:pPr>
      <w:r>
        <w:rPr>
          <w:rFonts w:eastAsia="Times New Roman"/>
          <w:sz w:val="24"/>
          <w:szCs w:val="24"/>
        </w:rPr>
        <w:t>Видеозаписи с соревнований различного уровня.</w:t>
      </w:r>
    </w:p>
    <w:p w:rsidR="0062719C" w:rsidRDefault="0062719C">
      <w:pPr>
        <w:spacing w:line="12" w:lineRule="exact"/>
        <w:rPr>
          <w:rFonts w:eastAsia="Times New Roman"/>
          <w:sz w:val="24"/>
          <w:szCs w:val="24"/>
        </w:rPr>
      </w:pPr>
    </w:p>
    <w:p w:rsidR="0062719C" w:rsidRDefault="00524DC0">
      <w:pPr>
        <w:numPr>
          <w:ilvl w:val="0"/>
          <w:numId w:val="143"/>
        </w:numPr>
        <w:tabs>
          <w:tab w:val="left" w:pos="576"/>
        </w:tabs>
        <w:spacing w:line="234" w:lineRule="auto"/>
        <w:ind w:firstLine="426"/>
        <w:rPr>
          <w:rFonts w:eastAsia="Times New Roman"/>
          <w:sz w:val="24"/>
          <w:szCs w:val="24"/>
        </w:rPr>
      </w:pPr>
      <w:r>
        <w:rPr>
          <w:rFonts w:eastAsia="Times New Roman"/>
          <w:sz w:val="24"/>
          <w:szCs w:val="24"/>
        </w:rPr>
        <w:t>Презентации по различным темам: антидопинг, технология спорта, профилактика травма-тизма в спорте, история стендовой стрельбы, трансляция соревнований.</w:t>
      </w:r>
    </w:p>
    <w:p w:rsidR="0062719C" w:rsidRDefault="0062719C">
      <w:pPr>
        <w:spacing w:line="2" w:lineRule="exact"/>
        <w:rPr>
          <w:sz w:val="20"/>
          <w:szCs w:val="20"/>
        </w:rPr>
      </w:pPr>
    </w:p>
    <w:p w:rsidR="0062719C" w:rsidRDefault="00524DC0">
      <w:pPr>
        <w:jc w:val="center"/>
        <w:rPr>
          <w:sz w:val="20"/>
          <w:szCs w:val="20"/>
        </w:rPr>
      </w:pPr>
      <w:r>
        <w:rPr>
          <w:rFonts w:eastAsia="Times New Roman"/>
          <w:sz w:val="24"/>
          <w:szCs w:val="24"/>
        </w:rPr>
        <w:t>Видео</w:t>
      </w:r>
    </w:p>
    <w:p w:rsidR="0062719C" w:rsidRDefault="0062719C">
      <w:pPr>
        <w:spacing w:line="12" w:lineRule="exact"/>
        <w:rPr>
          <w:sz w:val="20"/>
          <w:szCs w:val="20"/>
        </w:rPr>
      </w:pPr>
    </w:p>
    <w:p w:rsidR="0062719C" w:rsidRDefault="00524DC0">
      <w:pPr>
        <w:spacing w:line="236" w:lineRule="auto"/>
        <w:ind w:right="600"/>
        <w:rPr>
          <w:sz w:val="20"/>
          <w:szCs w:val="20"/>
        </w:rPr>
      </w:pPr>
      <w:r>
        <w:rPr>
          <w:rFonts w:eastAsia="Times New Roman"/>
          <w:color w:val="0000FF"/>
          <w:sz w:val="24"/>
          <w:szCs w:val="24"/>
          <w:u w:val="single"/>
        </w:rPr>
        <w:t>http://shooting-russia.ru/gallery/?283</w:t>
      </w:r>
      <w:r>
        <w:rPr>
          <w:rFonts w:eastAsia="Times New Roman"/>
          <w:color w:val="000000"/>
          <w:sz w:val="24"/>
          <w:szCs w:val="24"/>
        </w:rPr>
        <w:t>Финал Кубка России2014года</w:t>
      </w:r>
      <w:r>
        <w:rPr>
          <w:rFonts w:eastAsia="Times New Roman"/>
          <w:color w:val="0000FF"/>
          <w:sz w:val="24"/>
          <w:szCs w:val="24"/>
          <w:u w:val="single"/>
        </w:rPr>
        <w:t>http://shooting-russia.ru/gallery/?287</w:t>
      </w:r>
      <w:r>
        <w:rPr>
          <w:rFonts w:eastAsia="Times New Roman"/>
          <w:color w:val="000000"/>
          <w:sz w:val="24"/>
          <w:szCs w:val="24"/>
        </w:rPr>
        <w:t>51-й чемпионат мира по стрелковым видам спорта, 06-20.09.2014г., Испания (Гранада)</w:t>
      </w:r>
    </w:p>
    <w:p w:rsidR="0062719C" w:rsidRDefault="0062719C">
      <w:pPr>
        <w:spacing w:line="14" w:lineRule="exact"/>
        <w:rPr>
          <w:sz w:val="20"/>
          <w:szCs w:val="20"/>
        </w:rPr>
      </w:pPr>
    </w:p>
    <w:p w:rsidR="0062719C" w:rsidRDefault="00524DC0">
      <w:pPr>
        <w:spacing w:line="234" w:lineRule="auto"/>
        <w:ind w:right="220"/>
        <w:rPr>
          <w:sz w:val="20"/>
          <w:szCs w:val="20"/>
        </w:rPr>
      </w:pPr>
      <w:r>
        <w:rPr>
          <w:rFonts w:eastAsia="Times New Roman"/>
          <w:color w:val="0000FF"/>
          <w:sz w:val="24"/>
          <w:szCs w:val="24"/>
          <w:u w:val="single"/>
        </w:rPr>
        <w:t>http://shooting-russia.ru/gallery/?309</w:t>
      </w:r>
      <w:r>
        <w:rPr>
          <w:rFonts w:eastAsia="Times New Roman"/>
          <w:color w:val="000000"/>
          <w:sz w:val="24"/>
          <w:szCs w:val="24"/>
        </w:rPr>
        <w:t>Архив трансляций Европейских игр, 12-28.06.2015г.,Азер-байджан (Баку)</w:t>
      </w:r>
    </w:p>
    <w:p w:rsidR="0062719C" w:rsidRDefault="0062719C">
      <w:pPr>
        <w:spacing w:line="14" w:lineRule="exact"/>
        <w:rPr>
          <w:sz w:val="20"/>
          <w:szCs w:val="20"/>
        </w:rPr>
      </w:pPr>
    </w:p>
    <w:p w:rsidR="0062719C" w:rsidRDefault="00524DC0">
      <w:pPr>
        <w:spacing w:line="234" w:lineRule="auto"/>
        <w:ind w:right="260"/>
        <w:rPr>
          <w:sz w:val="20"/>
          <w:szCs w:val="20"/>
        </w:rPr>
      </w:pPr>
      <w:r>
        <w:rPr>
          <w:rFonts w:eastAsia="Times New Roman"/>
          <w:color w:val="0000FF"/>
          <w:sz w:val="24"/>
          <w:szCs w:val="24"/>
          <w:u w:val="single"/>
        </w:rPr>
        <w:t>http://shooting-russia.ru/gallery/?303</w:t>
      </w:r>
      <w:r>
        <w:rPr>
          <w:rFonts w:eastAsia="Times New Roman"/>
          <w:color w:val="000000"/>
          <w:sz w:val="24"/>
          <w:szCs w:val="24"/>
        </w:rPr>
        <w:t>Обзорное видео с этапа Кубка мира по стендовой стрельбе(Кипр, 2015 год)</w:t>
      </w:r>
    </w:p>
    <w:p w:rsidR="0062719C" w:rsidRDefault="0062719C">
      <w:pPr>
        <w:spacing w:line="14" w:lineRule="exact"/>
        <w:rPr>
          <w:sz w:val="20"/>
          <w:szCs w:val="20"/>
        </w:rPr>
      </w:pPr>
    </w:p>
    <w:p w:rsidR="0062719C" w:rsidRDefault="00524DC0">
      <w:pPr>
        <w:spacing w:line="234" w:lineRule="auto"/>
        <w:ind w:right="1340"/>
        <w:rPr>
          <w:sz w:val="20"/>
          <w:szCs w:val="20"/>
        </w:rPr>
      </w:pPr>
      <w:r>
        <w:rPr>
          <w:rFonts w:eastAsia="Times New Roman"/>
          <w:color w:val="0000FF"/>
          <w:sz w:val="24"/>
          <w:szCs w:val="24"/>
          <w:u w:val="single"/>
        </w:rPr>
        <w:t>http://shooting-russia.ru/gallery/?323</w:t>
      </w:r>
      <w:r>
        <w:rPr>
          <w:rFonts w:eastAsia="Times New Roman"/>
          <w:color w:val="000000"/>
          <w:sz w:val="24"/>
          <w:szCs w:val="24"/>
        </w:rPr>
        <w:t>Архив Финала Кубка России2015года</w:t>
      </w:r>
      <w:r>
        <w:rPr>
          <w:rFonts w:eastAsia="Times New Roman"/>
          <w:color w:val="0000FF"/>
          <w:sz w:val="24"/>
          <w:szCs w:val="24"/>
          <w:u w:val="single"/>
        </w:rPr>
        <w:t>http://shooting-russia.ru/gallery/?359</w:t>
      </w:r>
      <w:r>
        <w:rPr>
          <w:rFonts w:eastAsia="Times New Roman"/>
          <w:color w:val="000000"/>
          <w:sz w:val="24"/>
          <w:szCs w:val="24"/>
        </w:rPr>
        <w:t>Чемпионат Европы по стендовой стрельбе2016</w:t>
      </w:r>
    </w:p>
    <w:p w:rsidR="0062719C" w:rsidRDefault="0062719C">
      <w:pPr>
        <w:spacing w:line="2" w:lineRule="exact"/>
        <w:rPr>
          <w:sz w:val="20"/>
          <w:szCs w:val="20"/>
        </w:rPr>
      </w:pPr>
    </w:p>
    <w:p w:rsidR="0062719C" w:rsidRDefault="00524DC0">
      <w:pPr>
        <w:jc w:val="center"/>
        <w:rPr>
          <w:sz w:val="20"/>
          <w:szCs w:val="20"/>
        </w:rPr>
      </w:pPr>
      <w:r>
        <w:rPr>
          <w:rFonts w:eastAsia="Times New Roman"/>
          <w:sz w:val="24"/>
          <w:szCs w:val="24"/>
        </w:rPr>
        <w:t>Аудио</w:t>
      </w:r>
    </w:p>
    <w:p w:rsidR="0062719C" w:rsidRDefault="0062719C">
      <w:pPr>
        <w:spacing w:line="12" w:lineRule="exact"/>
        <w:rPr>
          <w:sz w:val="20"/>
          <w:szCs w:val="20"/>
        </w:rPr>
      </w:pPr>
    </w:p>
    <w:p w:rsidR="0062719C" w:rsidRDefault="00524DC0">
      <w:pPr>
        <w:spacing w:line="234" w:lineRule="auto"/>
        <w:ind w:right="4240"/>
        <w:rPr>
          <w:sz w:val="20"/>
          <w:szCs w:val="20"/>
        </w:rPr>
      </w:pPr>
      <w:r>
        <w:rPr>
          <w:rFonts w:eastAsia="Times New Roman"/>
          <w:color w:val="0000FF"/>
          <w:sz w:val="24"/>
          <w:szCs w:val="24"/>
          <w:u w:val="single"/>
        </w:rPr>
        <w:t>http://shooting-russia.ru/gallery/?274</w:t>
      </w:r>
      <w:r>
        <w:rPr>
          <w:rFonts w:eastAsia="Times New Roman"/>
          <w:color w:val="000000"/>
          <w:sz w:val="24"/>
          <w:szCs w:val="24"/>
        </w:rPr>
        <w:t>ВестиFM2013год</w:t>
      </w:r>
      <w:r>
        <w:rPr>
          <w:rFonts w:eastAsia="Times New Roman"/>
          <w:color w:val="0000FF"/>
          <w:sz w:val="24"/>
          <w:szCs w:val="24"/>
          <w:u w:val="single"/>
        </w:rPr>
        <w:t>http://shooting-russia.ru/gallery/?228</w:t>
      </w:r>
      <w:r>
        <w:rPr>
          <w:rFonts w:eastAsia="Times New Roman"/>
          <w:color w:val="000000"/>
          <w:sz w:val="24"/>
          <w:szCs w:val="24"/>
        </w:rPr>
        <w:t>Авторадио2013год</w:t>
      </w:r>
    </w:p>
    <w:p w:rsidR="0062719C" w:rsidRDefault="0062719C">
      <w:pPr>
        <w:spacing w:line="200" w:lineRule="exact"/>
        <w:rPr>
          <w:sz w:val="20"/>
          <w:szCs w:val="20"/>
        </w:rPr>
      </w:pPr>
    </w:p>
    <w:p w:rsidR="0062719C" w:rsidRDefault="00524DC0">
      <w:pPr>
        <w:ind w:left="3380"/>
        <w:rPr>
          <w:sz w:val="20"/>
          <w:szCs w:val="20"/>
        </w:rPr>
      </w:pPr>
      <w:r>
        <w:rPr>
          <w:rFonts w:eastAsia="Times New Roman"/>
          <w:b/>
          <w:bCs/>
          <w:sz w:val="24"/>
          <w:szCs w:val="24"/>
        </w:rPr>
        <w:t>5.3. Перечень Интернет-ресурсов</w:t>
      </w:r>
    </w:p>
    <w:p w:rsidR="0062719C" w:rsidRDefault="0062719C">
      <w:pPr>
        <w:spacing w:line="7" w:lineRule="exact"/>
        <w:rPr>
          <w:sz w:val="20"/>
          <w:szCs w:val="20"/>
        </w:rPr>
      </w:pPr>
    </w:p>
    <w:p w:rsidR="0062719C" w:rsidRDefault="00524DC0">
      <w:pPr>
        <w:spacing w:line="237" w:lineRule="auto"/>
        <w:ind w:right="2020"/>
        <w:rPr>
          <w:sz w:val="20"/>
          <w:szCs w:val="20"/>
        </w:rPr>
      </w:pPr>
      <w:r>
        <w:rPr>
          <w:rFonts w:eastAsia="Times New Roman"/>
          <w:sz w:val="24"/>
          <w:szCs w:val="24"/>
        </w:rPr>
        <w:t xml:space="preserve">Международные официальные спортивные организации: </w:t>
      </w:r>
      <w:r>
        <w:rPr>
          <w:rFonts w:eastAsia="Times New Roman"/>
          <w:color w:val="0000FF"/>
          <w:sz w:val="24"/>
          <w:szCs w:val="24"/>
          <w:u w:val="single"/>
        </w:rPr>
        <w:t>http://www.olympic.org/uk/index_uk.asp</w:t>
      </w:r>
      <w:r>
        <w:rPr>
          <w:rFonts w:eastAsia="Times New Roman"/>
          <w:color w:val="000000"/>
          <w:sz w:val="24"/>
          <w:szCs w:val="24"/>
        </w:rPr>
        <w:t>–Олимпийский комитет</w:t>
      </w:r>
      <w:r>
        <w:rPr>
          <w:rFonts w:eastAsia="Times New Roman"/>
          <w:color w:val="0000FF"/>
          <w:sz w:val="24"/>
          <w:szCs w:val="24"/>
          <w:u w:val="single"/>
        </w:rPr>
        <w:t>http://www.wada-ama.org/en/</w:t>
      </w:r>
      <w:r>
        <w:rPr>
          <w:rFonts w:eastAsia="Times New Roman"/>
          <w:color w:val="000000"/>
          <w:sz w:val="24"/>
          <w:szCs w:val="24"/>
        </w:rPr>
        <w:t>–ВАДА(Всемирное антидопинговое агентство)</w:t>
      </w:r>
      <w:r>
        <w:rPr>
          <w:rFonts w:eastAsia="Times New Roman"/>
          <w:color w:val="0000FF"/>
          <w:sz w:val="24"/>
          <w:szCs w:val="24"/>
          <w:u w:val="single"/>
        </w:rPr>
        <w:t>http://www.olympic.ru/</w:t>
      </w:r>
      <w:r>
        <w:rPr>
          <w:rFonts w:eastAsia="Times New Roman"/>
          <w:color w:val="000000"/>
          <w:sz w:val="24"/>
          <w:szCs w:val="24"/>
        </w:rPr>
        <w:t>–Олимпийский комитет РоссииВсероссийские официальные организации:</w:t>
      </w:r>
    </w:p>
    <w:p w:rsidR="0062719C" w:rsidRDefault="0062719C">
      <w:pPr>
        <w:spacing w:line="17" w:lineRule="exact"/>
        <w:rPr>
          <w:sz w:val="20"/>
          <w:szCs w:val="20"/>
        </w:rPr>
      </w:pPr>
    </w:p>
    <w:p w:rsidR="0062719C" w:rsidRDefault="00524DC0" w:rsidP="00A547CC">
      <w:pPr>
        <w:spacing w:line="249" w:lineRule="auto"/>
        <w:ind w:right="560"/>
        <w:rPr>
          <w:sz w:val="20"/>
          <w:szCs w:val="20"/>
        </w:rPr>
      </w:pPr>
      <w:r>
        <w:rPr>
          <w:rFonts w:eastAsia="Times New Roman"/>
          <w:color w:val="0000FF"/>
          <w:sz w:val="23"/>
          <w:szCs w:val="23"/>
          <w:u w:val="single"/>
        </w:rPr>
        <w:t>http://www.minsport.gov.ru</w:t>
      </w:r>
      <w:r>
        <w:rPr>
          <w:rFonts w:eastAsia="Times New Roman"/>
          <w:color w:val="000000"/>
          <w:sz w:val="23"/>
          <w:szCs w:val="23"/>
        </w:rPr>
        <w:t>–Министерство спорта Российской Федерации</w:t>
      </w:r>
      <w:r>
        <w:rPr>
          <w:rFonts w:eastAsia="Times New Roman"/>
          <w:color w:val="0000FF"/>
          <w:sz w:val="23"/>
          <w:szCs w:val="23"/>
          <w:u w:val="single"/>
        </w:rPr>
        <w:t>http://www.rusada.ru</w:t>
      </w:r>
      <w:r>
        <w:rPr>
          <w:rFonts w:eastAsia="Times New Roman"/>
          <w:color w:val="000000"/>
          <w:sz w:val="23"/>
          <w:szCs w:val="23"/>
        </w:rPr>
        <w:t>–РУСАДА(Независимая Национальная антидопинговая организация)</w:t>
      </w:r>
    </w:p>
    <w:p w:rsidR="0062719C" w:rsidRDefault="00524DC0">
      <w:pPr>
        <w:spacing w:line="237" w:lineRule="auto"/>
        <w:ind w:right="2000"/>
        <w:rPr>
          <w:sz w:val="20"/>
          <w:szCs w:val="20"/>
        </w:rPr>
      </w:pPr>
      <w:r>
        <w:rPr>
          <w:rFonts w:eastAsia="Times New Roman"/>
          <w:sz w:val="24"/>
          <w:szCs w:val="24"/>
        </w:rPr>
        <w:t xml:space="preserve">Международные официальные стрелковые организации: </w:t>
      </w:r>
      <w:r>
        <w:rPr>
          <w:rFonts w:eastAsia="Times New Roman"/>
          <w:color w:val="0000FF"/>
          <w:sz w:val="24"/>
          <w:szCs w:val="24"/>
          <w:u w:val="single"/>
        </w:rPr>
        <w:t>http://www.issf-shooting.org</w:t>
      </w:r>
      <w:r>
        <w:rPr>
          <w:rFonts w:eastAsia="Times New Roman"/>
          <w:color w:val="000000"/>
          <w:sz w:val="24"/>
          <w:szCs w:val="24"/>
        </w:rPr>
        <w:t>–Международная федерация стрелкового спорта</w:t>
      </w:r>
      <w:r>
        <w:rPr>
          <w:rFonts w:eastAsia="Times New Roman"/>
          <w:color w:val="0000FF"/>
          <w:sz w:val="24"/>
          <w:szCs w:val="24"/>
          <w:u w:val="single"/>
        </w:rPr>
        <w:t>http://www.esc-shooting.org/</w:t>
      </w:r>
      <w:r>
        <w:rPr>
          <w:rFonts w:eastAsia="Times New Roman"/>
          <w:color w:val="000000"/>
          <w:sz w:val="24"/>
          <w:szCs w:val="24"/>
        </w:rPr>
        <w:t>–Европейская конфедерация стрелкового спортаСайты национальных федераций:</w:t>
      </w:r>
    </w:p>
    <w:p w:rsidR="0062719C" w:rsidRDefault="0062719C">
      <w:pPr>
        <w:spacing w:line="2" w:lineRule="exact"/>
        <w:rPr>
          <w:sz w:val="20"/>
          <w:szCs w:val="20"/>
        </w:rPr>
      </w:pPr>
    </w:p>
    <w:p w:rsidR="0062719C" w:rsidRDefault="00524DC0">
      <w:pPr>
        <w:rPr>
          <w:sz w:val="20"/>
          <w:szCs w:val="20"/>
        </w:rPr>
      </w:pPr>
      <w:r>
        <w:rPr>
          <w:rFonts w:eastAsia="Times New Roman"/>
          <w:color w:val="0000FF"/>
          <w:sz w:val="24"/>
          <w:szCs w:val="24"/>
          <w:u w:val="single"/>
        </w:rPr>
        <w:t>http://shooting-russia.ru/</w:t>
      </w:r>
      <w:r>
        <w:rPr>
          <w:rFonts w:eastAsia="Times New Roman"/>
          <w:color w:val="000000"/>
          <w:sz w:val="24"/>
          <w:szCs w:val="24"/>
        </w:rPr>
        <w:t>–Стрелковый Союз России</w:t>
      </w:r>
    </w:p>
    <w:p w:rsidR="000569FE" w:rsidRDefault="000569FE"/>
    <w:p w:rsidR="000569FE" w:rsidRPr="000569FE" w:rsidRDefault="000569FE" w:rsidP="000569FE"/>
    <w:p w:rsidR="00524DC0" w:rsidRDefault="000569FE" w:rsidP="00B47918">
      <w:pPr>
        <w:tabs>
          <w:tab w:val="left" w:pos="973"/>
        </w:tabs>
      </w:pPr>
      <w:r>
        <w:tab/>
      </w:r>
    </w:p>
    <w:sectPr w:rsidR="00524DC0" w:rsidSect="00A547CC">
      <w:pgSz w:w="11906" w:h="16838"/>
      <w:pgMar w:top="709" w:right="1440" w:bottom="851" w:left="1440" w:header="0" w:footer="0" w:gutter="0"/>
      <w:cols w:space="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62BAE" w:rsidRDefault="00C62BAE" w:rsidP="004E7DB5">
      <w:r>
        <w:separator/>
      </w:r>
    </w:p>
  </w:endnote>
  <w:endnote w:type="continuationSeparator" w:id="1">
    <w:p w:rsidR="00C62BAE" w:rsidRDefault="00C62BAE" w:rsidP="004E7DB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62BAE" w:rsidRDefault="00C62BAE" w:rsidP="004E7DB5">
      <w:r>
        <w:separator/>
      </w:r>
    </w:p>
  </w:footnote>
  <w:footnote w:type="continuationSeparator" w:id="1">
    <w:p w:rsidR="00C62BAE" w:rsidRDefault="00C62BAE" w:rsidP="004E7DB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35"/>
    <w:multiLevelType w:val="hybridMultilevel"/>
    <w:tmpl w:val="814484AE"/>
    <w:lvl w:ilvl="0" w:tplc="6ACA446C">
      <w:start w:val="1"/>
      <w:numFmt w:val="bullet"/>
      <w:lvlText w:val="В"/>
      <w:lvlJc w:val="left"/>
    </w:lvl>
    <w:lvl w:ilvl="1" w:tplc="4926CCC6">
      <w:numFmt w:val="decimal"/>
      <w:lvlText w:val=""/>
      <w:lvlJc w:val="left"/>
    </w:lvl>
    <w:lvl w:ilvl="2" w:tplc="838068AC">
      <w:numFmt w:val="decimal"/>
      <w:lvlText w:val=""/>
      <w:lvlJc w:val="left"/>
    </w:lvl>
    <w:lvl w:ilvl="3" w:tplc="2E7829B2">
      <w:numFmt w:val="decimal"/>
      <w:lvlText w:val=""/>
      <w:lvlJc w:val="left"/>
    </w:lvl>
    <w:lvl w:ilvl="4" w:tplc="F4EA55A4">
      <w:numFmt w:val="decimal"/>
      <w:lvlText w:val=""/>
      <w:lvlJc w:val="left"/>
    </w:lvl>
    <w:lvl w:ilvl="5" w:tplc="0F84917A">
      <w:numFmt w:val="decimal"/>
      <w:lvlText w:val=""/>
      <w:lvlJc w:val="left"/>
    </w:lvl>
    <w:lvl w:ilvl="6" w:tplc="62086CC8">
      <w:numFmt w:val="decimal"/>
      <w:lvlText w:val=""/>
      <w:lvlJc w:val="left"/>
    </w:lvl>
    <w:lvl w:ilvl="7" w:tplc="931E6ECC">
      <w:numFmt w:val="decimal"/>
      <w:lvlText w:val=""/>
      <w:lvlJc w:val="left"/>
    </w:lvl>
    <w:lvl w:ilvl="8" w:tplc="0B946E4C">
      <w:numFmt w:val="decimal"/>
      <w:lvlText w:val=""/>
      <w:lvlJc w:val="left"/>
    </w:lvl>
  </w:abstractNum>
  <w:abstractNum w:abstractNumId="1">
    <w:nsid w:val="000001D3"/>
    <w:multiLevelType w:val="hybridMultilevel"/>
    <w:tmpl w:val="0808809A"/>
    <w:lvl w:ilvl="0" w:tplc="05A62B30">
      <w:start w:val="1"/>
      <w:numFmt w:val="bullet"/>
      <w:lvlText w:val="и"/>
      <w:lvlJc w:val="left"/>
    </w:lvl>
    <w:lvl w:ilvl="1" w:tplc="50F05684">
      <w:numFmt w:val="decimal"/>
      <w:lvlText w:val=""/>
      <w:lvlJc w:val="left"/>
    </w:lvl>
    <w:lvl w:ilvl="2" w:tplc="74320724">
      <w:numFmt w:val="decimal"/>
      <w:lvlText w:val=""/>
      <w:lvlJc w:val="left"/>
    </w:lvl>
    <w:lvl w:ilvl="3" w:tplc="5A6C4E3E">
      <w:numFmt w:val="decimal"/>
      <w:lvlText w:val=""/>
      <w:lvlJc w:val="left"/>
    </w:lvl>
    <w:lvl w:ilvl="4" w:tplc="FEAA6290">
      <w:numFmt w:val="decimal"/>
      <w:lvlText w:val=""/>
      <w:lvlJc w:val="left"/>
    </w:lvl>
    <w:lvl w:ilvl="5" w:tplc="B63A53B8">
      <w:numFmt w:val="decimal"/>
      <w:lvlText w:val=""/>
      <w:lvlJc w:val="left"/>
    </w:lvl>
    <w:lvl w:ilvl="6" w:tplc="143A52A8">
      <w:numFmt w:val="decimal"/>
      <w:lvlText w:val=""/>
      <w:lvlJc w:val="left"/>
    </w:lvl>
    <w:lvl w:ilvl="7" w:tplc="895E5CA2">
      <w:numFmt w:val="decimal"/>
      <w:lvlText w:val=""/>
      <w:lvlJc w:val="left"/>
    </w:lvl>
    <w:lvl w:ilvl="8" w:tplc="146606CC">
      <w:numFmt w:val="decimal"/>
      <w:lvlText w:val=""/>
      <w:lvlJc w:val="left"/>
    </w:lvl>
  </w:abstractNum>
  <w:abstractNum w:abstractNumId="2">
    <w:nsid w:val="00000384"/>
    <w:multiLevelType w:val="hybridMultilevel"/>
    <w:tmpl w:val="67C80328"/>
    <w:lvl w:ilvl="0" w:tplc="925AFF78">
      <w:start w:val="1"/>
      <w:numFmt w:val="bullet"/>
      <w:lvlText w:val="-"/>
      <w:lvlJc w:val="left"/>
    </w:lvl>
    <w:lvl w:ilvl="1" w:tplc="36C4713E">
      <w:numFmt w:val="decimal"/>
      <w:lvlText w:val=""/>
      <w:lvlJc w:val="left"/>
    </w:lvl>
    <w:lvl w:ilvl="2" w:tplc="F1644022">
      <w:numFmt w:val="decimal"/>
      <w:lvlText w:val=""/>
      <w:lvlJc w:val="left"/>
    </w:lvl>
    <w:lvl w:ilvl="3" w:tplc="ABC8CCD4">
      <w:numFmt w:val="decimal"/>
      <w:lvlText w:val=""/>
      <w:lvlJc w:val="left"/>
    </w:lvl>
    <w:lvl w:ilvl="4" w:tplc="933AB832">
      <w:numFmt w:val="decimal"/>
      <w:lvlText w:val=""/>
      <w:lvlJc w:val="left"/>
    </w:lvl>
    <w:lvl w:ilvl="5" w:tplc="DE0E3B6C">
      <w:numFmt w:val="decimal"/>
      <w:lvlText w:val=""/>
      <w:lvlJc w:val="left"/>
    </w:lvl>
    <w:lvl w:ilvl="6" w:tplc="EE40C64C">
      <w:numFmt w:val="decimal"/>
      <w:lvlText w:val=""/>
      <w:lvlJc w:val="left"/>
    </w:lvl>
    <w:lvl w:ilvl="7" w:tplc="D78A7500">
      <w:numFmt w:val="decimal"/>
      <w:lvlText w:val=""/>
      <w:lvlJc w:val="left"/>
    </w:lvl>
    <w:lvl w:ilvl="8" w:tplc="F022E256">
      <w:numFmt w:val="decimal"/>
      <w:lvlText w:val=""/>
      <w:lvlJc w:val="left"/>
    </w:lvl>
  </w:abstractNum>
  <w:abstractNum w:abstractNumId="3">
    <w:nsid w:val="00000588"/>
    <w:multiLevelType w:val="hybridMultilevel"/>
    <w:tmpl w:val="005ABE58"/>
    <w:lvl w:ilvl="0" w:tplc="C008ABA6">
      <w:start w:val="1"/>
      <w:numFmt w:val="bullet"/>
      <w:lvlText w:val="и"/>
      <w:lvlJc w:val="left"/>
    </w:lvl>
    <w:lvl w:ilvl="1" w:tplc="88861E22">
      <w:start w:val="1"/>
      <w:numFmt w:val="bullet"/>
      <w:lvlText w:val="-"/>
      <w:lvlJc w:val="left"/>
    </w:lvl>
    <w:lvl w:ilvl="2" w:tplc="6AD27C32">
      <w:numFmt w:val="decimal"/>
      <w:lvlText w:val=""/>
      <w:lvlJc w:val="left"/>
    </w:lvl>
    <w:lvl w:ilvl="3" w:tplc="0008705C">
      <w:numFmt w:val="decimal"/>
      <w:lvlText w:val=""/>
      <w:lvlJc w:val="left"/>
    </w:lvl>
    <w:lvl w:ilvl="4" w:tplc="E8F467AE">
      <w:numFmt w:val="decimal"/>
      <w:lvlText w:val=""/>
      <w:lvlJc w:val="left"/>
    </w:lvl>
    <w:lvl w:ilvl="5" w:tplc="DAA479EA">
      <w:numFmt w:val="decimal"/>
      <w:lvlText w:val=""/>
      <w:lvlJc w:val="left"/>
    </w:lvl>
    <w:lvl w:ilvl="6" w:tplc="658AEF4C">
      <w:numFmt w:val="decimal"/>
      <w:lvlText w:val=""/>
      <w:lvlJc w:val="left"/>
    </w:lvl>
    <w:lvl w:ilvl="7" w:tplc="EA08C2D0">
      <w:numFmt w:val="decimal"/>
      <w:lvlText w:val=""/>
      <w:lvlJc w:val="left"/>
    </w:lvl>
    <w:lvl w:ilvl="8" w:tplc="5DDACE96">
      <w:numFmt w:val="decimal"/>
      <w:lvlText w:val=""/>
      <w:lvlJc w:val="left"/>
    </w:lvl>
  </w:abstractNum>
  <w:abstractNum w:abstractNumId="4">
    <w:nsid w:val="00000633"/>
    <w:multiLevelType w:val="hybridMultilevel"/>
    <w:tmpl w:val="3E2A1E70"/>
    <w:lvl w:ilvl="0" w:tplc="1CA41D48">
      <w:start w:val="5"/>
      <w:numFmt w:val="decimal"/>
      <w:lvlText w:val="%1."/>
      <w:lvlJc w:val="left"/>
    </w:lvl>
    <w:lvl w:ilvl="1" w:tplc="D2A0E504">
      <w:numFmt w:val="decimal"/>
      <w:lvlText w:val=""/>
      <w:lvlJc w:val="left"/>
    </w:lvl>
    <w:lvl w:ilvl="2" w:tplc="74AA037E">
      <w:numFmt w:val="decimal"/>
      <w:lvlText w:val=""/>
      <w:lvlJc w:val="left"/>
    </w:lvl>
    <w:lvl w:ilvl="3" w:tplc="62920230">
      <w:numFmt w:val="decimal"/>
      <w:lvlText w:val=""/>
      <w:lvlJc w:val="left"/>
    </w:lvl>
    <w:lvl w:ilvl="4" w:tplc="482C4B1A">
      <w:numFmt w:val="decimal"/>
      <w:lvlText w:val=""/>
      <w:lvlJc w:val="left"/>
    </w:lvl>
    <w:lvl w:ilvl="5" w:tplc="8CAE685C">
      <w:numFmt w:val="decimal"/>
      <w:lvlText w:val=""/>
      <w:lvlJc w:val="left"/>
    </w:lvl>
    <w:lvl w:ilvl="6" w:tplc="EA6E3C16">
      <w:numFmt w:val="decimal"/>
      <w:lvlText w:val=""/>
      <w:lvlJc w:val="left"/>
    </w:lvl>
    <w:lvl w:ilvl="7" w:tplc="825210DE">
      <w:numFmt w:val="decimal"/>
      <w:lvlText w:val=""/>
      <w:lvlJc w:val="left"/>
    </w:lvl>
    <w:lvl w:ilvl="8" w:tplc="8E12B5B0">
      <w:numFmt w:val="decimal"/>
      <w:lvlText w:val=""/>
      <w:lvlJc w:val="left"/>
    </w:lvl>
  </w:abstractNum>
  <w:abstractNum w:abstractNumId="5">
    <w:nsid w:val="00000677"/>
    <w:multiLevelType w:val="hybridMultilevel"/>
    <w:tmpl w:val="D876C06A"/>
    <w:lvl w:ilvl="0" w:tplc="3C445D20">
      <w:start w:val="1"/>
      <w:numFmt w:val="bullet"/>
      <w:lvlText w:val="-"/>
      <w:lvlJc w:val="left"/>
    </w:lvl>
    <w:lvl w:ilvl="1" w:tplc="E6B08ED6">
      <w:numFmt w:val="decimal"/>
      <w:lvlText w:val=""/>
      <w:lvlJc w:val="left"/>
    </w:lvl>
    <w:lvl w:ilvl="2" w:tplc="340075AC">
      <w:numFmt w:val="decimal"/>
      <w:lvlText w:val=""/>
      <w:lvlJc w:val="left"/>
    </w:lvl>
    <w:lvl w:ilvl="3" w:tplc="DF823270">
      <w:numFmt w:val="decimal"/>
      <w:lvlText w:val=""/>
      <w:lvlJc w:val="left"/>
    </w:lvl>
    <w:lvl w:ilvl="4" w:tplc="6DE0CD32">
      <w:numFmt w:val="decimal"/>
      <w:lvlText w:val=""/>
      <w:lvlJc w:val="left"/>
    </w:lvl>
    <w:lvl w:ilvl="5" w:tplc="AEF43F74">
      <w:numFmt w:val="decimal"/>
      <w:lvlText w:val=""/>
      <w:lvlJc w:val="left"/>
    </w:lvl>
    <w:lvl w:ilvl="6" w:tplc="BBAC263A">
      <w:numFmt w:val="decimal"/>
      <w:lvlText w:val=""/>
      <w:lvlJc w:val="left"/>
    </w:lvl>
    <w:lvl w:ilvl="7" w:tplc="02AE109E">
      <w:numFmt w:val="decimal"/>
      <w:lvlText w:val=""/>
      <w:lvlJc w:val="left"/>
    </w:lvl>
    <w:lvl w:ilvl="8" w:tplc="D7162880">
      <w:numFmt w:val="decimal"/>
      <w:lvlText w:val=""/>
      <w:lvlJc w:val="left"/>
    </w:lvl>
  </w:abstractNum>
  <w:abstractNum w:abstractNumId="6">
    <w:nsid w:val="000007CF"/>
    <w:multiLevelType w:val="hybridMultilevel"/>
    <w:tmpl w:val="F54866A8"/>
    <w:lvl w:ilvl="0" w:tplc="B7747046">
      <w:start w:val="1"/>
      <w:numFmt w:val="bullet"/>
      <w:lvlText w:val="-"/>
      <w:lvlJc w:val="left"/>
    </w:lvl>
    <w:lvl w:ilvl="1" w:tplc="A3AEB19A">
      <w:numFmt w:val="decimal"/>
      <w:lvlText w:val=""/>
      <w:lvlJc w:val="left"/>
    </w:lvl>
    <w:lvl w:ilvl="2" w:tplc="EBEC7AEE">
      <w:numFmt w:val="decimal"/>
      <w:lvlText w:val=""/>
      <w:lvlJc w:val="left"/>
    </w:lvl>
    <w:lvl w:ilvl="3" w:tplc="72DE078A">
      <w:numFmt w:val="decimal"/>
      <w:lvlText w:val=""/>
      <w:lvlJc w:val="left"/>
    </w:lvl>
    <w:lvl w:ilvl="4" w:tplc="7BB8CC50">
      <w:numFmt w:val="decimal"/>
      <w:lvlText w:val=""/>
      <w:lvlJc w:val="left"/>
    </w:lvl>
    <w:lvl w:ilvl="5" w:tplc="B4C22D62">
      <w:numFmt w:val="decimal"/>
      <w:lvlText w:val=""/>
      <w:lvlJc w:val="left"/>
    </w:lvl>
    <w:lvl w:ilvl="6" w:tplc="5B4257EC">
      <w:numFmt w:val="decimal"/>
      <w:lvlText w:val=""/>
      <w:lvlJc w:val="left"/>
    </w:lvl>
    <w:lvl w:ilvl="7" w:tplc="9244CB92">
      <w:numFmt w:val="decimal"/>
      <w:lvlText w:val=""/>
      <w:lvlJc w:val="left"/>
    </w:lvl>
    <w:lvl w:ilvl="8" w:tplc="15B62C1E">
      <w:numFmt w:val="decimal"/>
      <w:lvlText w:val=""/>
      <w:lvlJc w:val="left"/>
    </w:lvl>
  </w:abstractNum>
  <w:abstractNum w:abstractNumId="7">
    <w:nsid w:val="00000975"/>
    <w:multiLevelType w:val="hybridMultilevel"/>
    <w:tmpl w:val="D20A7B6A"/>
    <w:lvl w:ilvl="0" w:tplc="FF6088CE">
      <w:start w:val="1"/>
      <w:numFmt w:val="bullet"/>
      <w:lvlText w:val="у"/>
      <w:lvlJc w:val="left"/>
    </w:lvl>
    <w:lvl w:ilvl="1" w:tplc="B4EEBAC4">
      <w:start w:val="1"/>
      <w:numFmt w:val="decimal"/>
      <w:lvlText w:val="%2."/>
      <w:lvlJc w:val="left"/>
    </w:lvl>
    <w:lvl w:ilvl="2" w:tplc="86D65802">
      <w:start w:val="2"/>
      <w:numFmt w:val="decimal"/>
      <w:lvlText w:val="%3."/>
      <w:lvlJc w:val="left"/>
    </w:lvl>
    <w:lvl w:ilvl="3" w:tplc="D5A48F76">
      <w:numFmt w:val="decimal"/>
      <w:lvlText w:val=""/>
      <w:lvlJc w:val="left"/>
    </w:lvl>
    <w:lvl w:ilvl="4" w:tplc="418AA96E">
      <w:numFmt w:val="decimal"/>
      <w:lvlText w:val=""/>
      <w:lvlJc w:val="left"/>
    </w:lvl>
    <w:lvl w:ilvl="5" w:tplc="570854C8">
      <w:numFmt w:val="decimal"/>
      <w:lvlText w:val=""/>
      <w:lvlJc w:val="left"/>
    </w:lvl>
    <w:lvl w:ilvl="6" w:tplc="E07C960E">
      <w:numFmt w:val="decimal"/>
      <w:lvlText w:val=""/>
      <w:lvlJc w:val="left"/>
    </w:lvl>
    <w:lvl w:ilvl="7" w:tplc="16A0800A">
      <w:numFmt w:val="decimal"/>
      <w:lvlText w:val=""/>
      <w:lvlJc w:val="left"/>
    </w:lvl>
    <w:lvl w:ilvl="8" w:tplc="7C0AEAA4">
      <w:numFmt w:val="decimal"/>
      <w:lvlText w:val=""/>
      <w:lvlJc w:val="left"/>
    </w:lvl>
  </w:abstractNum>
  <w:abstractNum w:abstractNumId="8">
    <w:nsid w:val="000009CE"/>
    <w:multiLevelType w:val="hybridMultilevel"/>
    <w:tmpl w:val="390CE152"/>
    <w:lvl w:ilvl="0" w:tplc="86C4953C">
      <w:start w:val="1"/>
      <w:numFmt w:val="bullet"/>
      <w:lvlText w:val="-"/>
      <w:lvlJc w:val="left"/>
    </w:lvl>
    <w:lvl w:ilvl="1" w:tplc="BF0A75BA">
      <w:numFmt w:val="decimal"/>
      <w:lvlText w:val=""/>
      <w:lvlJc w:val="left"/>
    </w:lvl>
    <w:lvl w:ilvl="2" w:tplc="F85EBBEC">
      <w:numFmt w:val="decimal"/>
      <w:lvlText w:val=""/>
      <w:lvlJc w:val="left"/>
    </w:lvl>
    <w:lvl w:ilvl="3" w:tplc="CB44681C">
      <w:numFmt w:val="decimal"/>
      <w:lvlText w:val=""/>
      <w:lvlJc w:val="left"/>
    </w:lvl>
    <w:lvl w:ilvl="4" w:tplc="76C00A32">
      <w:numFmt w:val="decimal"/>
      <w:lvlText w:val=""/>
      <w:lvlJc w:val="left"/>
    </w:lvl>
    <w:lvl w:ilvl="5" w:tplc="821CF23E">
      <w:numFmt w:val="decimal"/>
      <w:lvlText w:val=""/>
      <w:lvlJc w:val="left"/>
    </w:lvl>
    <w:lvl w:ilvl="6" w:tplc="DFDA4900">
      <w:numFmt w:val="decimal"/>
      <w:lvlText w:val=""/>
      <w:lvlJc w:val="left"/>
    </w:lvl>
    <w:lvl w:ilvl="7" w:tplc="E45EAE90">
      <w:numFmt w:val="decimal"/>
      <w:lvlText w:val=""/>
      <w:lvlJc w:val="left"/>
    </w:lvl>
    <w:lvl w:ilvl="8" w:tplc="6FF8EC8C">
      <w:numFmt w:val="decimal"/>
      <w:lvlText w:val=""/>
      <w:lvlJc w:val="left"/>
    </w:lvl>
  </w:abstractNum>
  <w:abstractNum w:abstractNumId="9">
    <w:nsid w:val="00000A28"/>
    <w:multiLevelType w:val="hybridMultilevel"/>
    <w:tmpl w:val="DF544D4E"/>
    <w:lvl w:ilvl="0" w:tplc="F98C32FE">
      <w:start w:val="1"/>
      <w:numFmt w:val="bullet"/>
      <w:lvlText w:val="-"/>
      <w:lvlJc w:val="left"/>
    </w:lvl>
    <w:lvl w:ilvl="1" w:tplc="A34E646A">
      <w:numFmt w:val="decimal"/>
      <w:lvlText w:val=""/>
      <w:lvlJc w:val="left"/>
    </w:lvl>
    <w:lvl w:ilvl="2" w:tplc="CCB4B78E">
      <w:numFmt w:val="decimal"/>
      <w:lvlText w:val=""/>
      <w:lvlJc w:val="left"/>
    </w:lvl>
    <w:lvl w:ilvl="3" w:tplc="53F09E8A">
      <w:numFmt w:val="decimal"/>
      <w:lvlText w:val=""/>
      <w:lvlJc w:val="left"/>
    </w:lvl>
    <w:lvl w:ilvl="4" w:tplc="88EC6C76">
      <w:numFmt w:val="decimal"/>
      <w:lvlText w:val=""/>
      <w:lvlJc w:val="left"/>
    </w:lvl>
    <w:lvl w:ilvl="5" w:tplc="694C04B2">
      <w:numFmt w:val="decimal"/>
      <w:lvlText w:val=""/>
      <w:lvlJc w:val="left"/>
    </w:lvl>
    <w:lvl w:ilvl="6" w:tplc="922079EC">
      <w:numFmt w:val="decimal"/>
      <w:lvlText w:val=""/>
      <w:lvlJc w:val="left"/>
    </w:lvl>
    <w:lvl w:ilvl="7" w:tplc="C4047CF4">
      <w:numFmt w:val="decimal"/>
      <w:lvlText w:val=""/>
      <w:lvlJc w:val="left"/>
    </w:lvl>
    <w:lvl w:ilvl="8" w:tplc="00309582">
      <w:numFmt w:val="decimal"/>
      <w:lvlText w:val=""/>
      <w:lvlJc w:val="left"/>
    </w:lvl>
  </w:abstractNum>
  <w:abstractNum w:abstractNumId="10">
    <w:nsid w:val="00000A4A"/>
    <w:multiLevelType w:val="hybridMultilevel"/>
    <w:tmpl w:val="61EAC082"/>
    <w:lvl w:ilvl="0" w:tplc="E6328A4E">
      <w:start w:val="1"/>
      <w:numFmt w:val="decimal"/>
      <w:lvlText w:val="%1."/>
      <w:lvlJc w:val="left"/>
    </w:lvl>
    <w:lvl w:ilvl="1" w:tplc="34CE25F8">
      <w:start w:val="1"/>
      <w:numFmt w:val="bullet"/>
      <w:lvlText w:val=""/>
      <w:lvlJc w:val="left"/>
    </w:lvl>
    <w:lvl w:ilvl="2" w:tplc="DE6A48F6">
      <w:numFmt w:val="decimal"/>
      <w:lvlText w:val=""/>
      <w:lvlJc w:val="left"/>
    </w:lvl>
    <w:lvl w:ilvl="3" w:tplc="57945B44">
      <w:numFmt w:val="decimal"/>
      <w:lvlText w:val=""/>
      <w:lvlJc w:val="left"/>
    </w:lvl>
    <w:lvl w:ilvl="4" w:tplc="94BA3564">
      <w:numFmt w:val="decimal"/>
      <w:lvlText w:val=""/>
      <w:lvlJc w:val="left"/>
    </w:lvl>
    <w:lvl w:ilvl="5" w:tplc="B192CFEA">
      <w:numFmt w:val="decimal"/>
      <w:lvlText w:val=""/>
      <w:lvlJc w:val="left"/>
    </w:lvl>
    <w:lvl w:ilvl="6" w:tplc="D026FA14">
      <w:numFmt w:val="decimal"/>
      <w:lvlText w:val=""/>
      <w:lvlJc w:val="left"/>
    </w:lvl>
    <w:lvl w:ilvl="7" w:tplc="7E202A1A">
      <w:numFmt w:val="decimal"/>
      <w:lvlText w:val=""/>
      <w:lvlJc w:val="left"/>
    </w:lvl>
    <w:lvl w:ilvl="8" w:tplc="8760125C">
      <w:numFmt w:val="decimal"/>
      <w:lvlText w:val=""/>
      <w:lvlJc w:val="left"/>
    </w:lvl>
  </w:abstractNum>
  <w:abstractNum w:abstractNumId="11">
    <w:nsid w:val="00000C15"/>
    <w:multiLevelType w:val="hybridMultilevel"/>
    <w:tmpl w:val="1F6CEFBC"/>
    <w:lvl w:ilvl="0" w:tplc="C2943936">
      <w:start w:val="1"/>
      <w:numFmt w:val="bullet"/>
      <w:lvlText w:val=""/>
      <w:lvlJc w:val="left"/>
    </w:lvl>
    <w:lvl w:ilvl="1" w:tplc="43B03EAC">
      <w:numFmt w:val="decimal"/>
      <w:lvlText w:val=""/>
      <w:lvlJc w:val="left"/>
    </w:lvl>
    <w:lvl w:ilvl="2" w:tplc="97A2B51A">
      <w:numFmt w:val="decimal"/>
      <w:lvlText w:val=""/>
      <w:lvlJc w:val="left"/>
    </w:lvl>
    <w:lvl w:ilvl="3" w:tplc="411EA32E">
      <w:numFmt w:val="decimal"/>
      <w:lvlText w:val=""/>
      <w:lvlJc w:val="left"/>
    </w:lvl>
    <w:lvl w:ilvl="4" w:tplc="BF0CA5C2">
      <w:numFmt w:val="decimal"/>
      <w:lvlText w:val=""/>
      <w:lvlJc w:val="left"/>
    </w:lvl>
    <w:lvl w:ilvl="5" w:tplc="A6E2D264">
      <w:numFmt w:val="decimal"/>
      <w:lvlText w:val=""/>
      <w:lvlJc w:val="left"/>
    </w:lvl>
    <w:lvl w:ilvl="6" w:tplc="F460B964">
      <w:numFmt w:val="decimal"/>
      <w:lvlText w:val=""/>
      <w:lvlJc w:val="left"/>
    </w:lvl>
    <w:lvl w:ilvl="7" w:tplc="C602F7D8">
      <w:numFmt w:val="decimal"/>
      <w:lvlText w:val=""/>
      <w:lvlJc w:val="left"/>
    </w:lvl>
    <w:lvl w:ilvl="8" w:tplc="E3560464">
      <w:numFmt w:val="decimal"/>
      <w:lvlText w:val=""/>
      <w:lvlJc w:val="left"/>
    </w:lvl>
  </w:abstractNum>
  <w:abstractNum w:abstractNumId="12">
    <w:nsid w:val="00000C7B"/>
    <w:multiLevelType w:val="hybridMultilevel"/>
    <w:tmpl w:val="62281D9A"/>
    <w:lvl w:ilvl="0" w:tplc="1108C4A2">
      <w:start w:val="1"/>
      <w:numFmt w:val="decimal"/>
      <w:lvlText w:val="%1."/>
      <w:lvlJc w:val="left"/>
    </w:lvl>
    <w:lvl w:ilvl="1" w:tplc="F562735A">
      <w:numFmt w:val="decimal"/>
      <w:lvlText w:val=""/>
      <w:lvlJc w:val="left"/>
    </w:lvl>
    <w:lvl w:ilvl="2" w:tplc="A65C885C">
      <w:numFmt w:val="decimal"/>
      <w:lvlText w:val=""/>
      <w:lvlJc w:val="left"/>
    </w:lvl>
    <w:lvl w:ilvl="3" w:tplc="B1520EA2">
      <w:numFmt w:val="decimal"/>
      <w:lvlText w:val=""/>
      <w:lvlJc w:val="left"/>
    </w:lvl>
    <w:lvl w:ilvl="4" w:tplc="D6A03840">
      <w:numFmt w:val="decimal"/>
      <w:lvlText w:val=""/>
      <w:lvlJc w:val="left"/>
    </w:lvl>
    <w:lvl w:ilvl="5" w:tplc="55644194">
      <w:numFmt w:val="decimal"/>
      <w:lvlText w:val=""/>
      <w:lvlJc w:val="left"/>
    </w:lvl>
    <w:lvl w:ilvl="6" w:tplc="21D0AEA0">
      <w:numFmt w:val="decimal"/>
      <w:lvlText w:val=""/>
      <w:lvlJc w:val="left"/>
    </w:lvl>
    <w:lvl w:ilvl="7" w:tplc="B6243612">
      <w:numFmt w:val="decimal"/>
      <w:lvlText w:val=""/>
      <w:lvlJc w:val="left"/>
    </w:lvl>
    <w:lvl w:ilvl="8" w:tplc="DAD0E6C2">
      <w:numFmt w:val="decimal"/>
      <w:lvlText w:val=""/>
      <w:lvlJc w:val="left"/>
    </w:lvl>
  </w:abstractNum>
  <w:abstractNum w:abstractNumId="13">
    <w:nsid w:val="00000DE5"/>
    <w:multiLevelType w:val="hybridMultilevel"/>
    <w:tmpl w:val="7D50F296"/>
    <w:lvl w:ilvl="0" w:tplc="FB6E5BC0">
      <w:start w:val="1"/>
      <w:numFmt w:val="decimal"/>
      <w:lvlText w:val="%1)"/>
      <w:lvlJc w:val="left"/>
    </w:lvl>
    <w:lvl w:ilvl="1" w:tplc="28DE3530">
      <w:numFmt w:val="decimal"/>
      <w:lvlText w:val=""/>
      <w:lvlJc w:val="left"/>
    </w:lvl>
    <w:lvl w:ilvl="2" w:tplc="CB60D8BA">
      <w:numFmt w:val="decimal"/>
      <w:lvlText w:val=""/>
      <w:lvlJc w:val="left"/>
    </w:lvl>
    <w:lvl w:ilvl="3" w:tplc="0102F246">
      <w:numFmt w:val="decimal"/>
      <w:lvlText w:val=""/>
      <w:lvlJc w:val="left"/>
    </w:lvl>
    <w:lvl w:ilvl="4" w:tplc="F052439A">
      <w:numFmt w:val="decimal"/>
      <w:lvlText w:val=""/>
      <w:lvlJc w:val="left"/>
    </w:lvl>
    <w:lvl w:ilvl="5" w:tplc="E14E185C">
      <w:numFmt w:val="decimal"/>
      <w:lvlText w:val=""/>
      <w:lvlJc w:val="left"/>
    </w:lvl>
    <w:lvl w:ilvl="6" w:tplc="FE2EDF92">
      <w:numFmt w:val="decimal"/>
      <w:lvlText w:val=""/>
      <w:lvlJc w:val="left"/>
    </w:lvl>
    <w:lvl w:ilvl="7" w:tplc="A8CE56DE">
      <w:numFmt w:val="decimal"/>
      <w:lvlText w:val=""/>
      <w:lvlJc w:val="left"/>
    </w:lvl>
    <w:lvl w:ilvl="8" w:tplc="D8282B4A">
      <w:numFmt w:val="decimal"/>
      <w:lvlText w:val=""/>
      <w:lvlJc w:val="left"/>
    </w:lvl>
  </w:abstractNum>
  <w:abstractNum w:abstractNumId="14">
    <w:nsid w:val="00000E12"/>
    <w:multiLevelType w:val="hybridMultilevel"/>
    <w:tmpl w:val="D1EE39F4"/>
    <w:lvl w:ilvl="0" w:tplc="C78864D6">
      <w:start w:val="1"/>
      <w:numFmt w:val="bullet"/>
      <w:lvlText w:val="В"/>
      <w:lvlJc w:val="left"/>
    </w:lvl>
    <w:lvl w:ilvl="1" w:tplc="CFA80108">
      <w:numFmt w:val="decimal"/>
      <w:lvlText w:val=""/>
      <w:lvlJc w:val="left"/>
    </w:lvl>
    <w:lvl w:ilvl="2" w:tplc="C8784DCE">
      <w:numFmt w:val="decimal"/>
      <w:lvlText w:val=""/>
      <w:lvlJc w:val="left"/>
    </w:lvl>
    <w:lvl w:ilvl="3" w:tplc="42AA0826">
      <w:numFmt w:val="decimal"/>
      <w:lvlText w:val=""/>
      <w:lvlJc w:val="left"/>
    </w:lvl>
    <w:lvl w:ilvl="4" w:tplc="0964BD06">
      <w:numFmt w:val="decimal"/>
      <w:lvlText w:val=""/>
      <w:lvlJc w:val="left"/>
    </w:lvl>
    <w:lvl w:ilvl="5" w:tplc="0C265558">
      <w:numFmt w:val="decimal"/>
      <w:lvlText w:val=""/>
      <w:lvlJc w:val="left"/>
    </w:lvl>
    <w:lvl w:ilvl="6" w:tplc="A46EA35A">
      <w:numFmt w:val="decimal"/>
      <w:lvlText w:val=""/>
      <w:lvlJc w:val="left"/>
    </w:lvl>
    <w:lvl w:ilvl="7" w:tplc="3FBC6780">
      <w:numFmt w:val="decimal"/>
      <w:lvlText w:val=""/>
      <w:lvlJc w:val="left"/>
    </w:lvl>
    <w:lvl w:ilvl="8" w:tplc="146E2D4A">
      <w:numFmt w:val="decimal"/>
      <w:lvlText w:val=""/>
      <w:lvlJc w:val="left"/>
    </w:lvl>
  </w:abstractNum>
  <w:abstractNum w:abstractNumId="15">
    <w:nsid w:val="00000E90"/>
    <w:multiLevelType w:val="hybridMultilevel"/>
    <w:tmpl w:val="0FA0C97A"/>
    <w:lvl w:ilvl="0" w:tplc="EA2E9F78">
      <w:start w:val="1"/>
      <w:numFmt w:val="bullet"/>
      <w:lvlText w:val="в"/>
      <w:lvlJc w:val="left"/>
    </w:lvl>
    <w:lvl w:ilvl="1" w:tplc="271E0AD8">
      <w:start w:val="1"/>
      <w:numFmt w:val="decimal"/>
      <w:lvlText w:val="%2)"/>
      <w:lvlJc w:val="left"/>
    </w:lvl>
    <w:lvl w:ilvl="2" w:tplc="62B4E728">
      <w:numFmt w:val="decimal"/>
      <w:lvlText w:val=""/>
      <w:lvlJc w:val="left"/>
    </w:lvl>
    <w:lvl w:ilvl="3" w:tplc="70061EC4">
      <w:numFmt w:val="decimal"/>
      <w:lvlText w:val=""/>
      <w:lvlJc w:val="left"/>
    </w:lvl>
    <w:lvl w:ilvl="4" w:tplc="8FB20374">
      <w:numFmt w:val="decimal"/>
      <w:lvlText w:val=""/>
      <w:lvlJc w:val="left"/>
    </w:lvl>
    <w:lvl w:ilvl="5" w:tplc="F162F948">
      <w:numFmt w:val="decimal"/>
      <w:lvlText w:val=""/>
      <w:lvlJc w:val="left"/>
    </w:lvl>
    <w:lvl w:ilvl="6" w:tplc="D01691C2">
      <w:numFmt w:val="decimal"/>
      <w:lvlText w:val=""/>
      <w:lvlJc w:val="left"/>
    </w:lvl>
    <w:lvl w:ilvl="7" w:tplc="2148418C">
      <w:numFmt w:val="decimal"/>
      <w:lvlText w:val=""/>
      <w:lvlJc w:val="left"/>
    </w:lvl>
    <w:lvl w:ilvl="8" w:tplc="2C9CE3FA">
      <w:numFmt w:val="decimal"/>
      <w:lvlText w:val=""/>
      <w:lvlJc w:val="left"/>
    </w:lvl>
  </w:abstractNum>
  <w:abstractNum w:abstractNumId="16">
    <w:nsid w:val="00000ECC"/>
    <w:multiLevelType w:val="hybridMultilevel"/>
    <w:tmpl w:val="852C87EA"/>
    <w:lvl w:ilvl="0" w:tplc="892CD3D4">
      <w:start w:val="1"/>
      <w:numFmt w:val="bullet"/>
      <w:lvlText w:val="и"/>
      <w:lvlJc w:val="left"/>
    </w:lvl>
    <w:lvl w:ilvl="1" w:tplc="09068F48">
      <w:numFmt w:val="decimal"/>
      <w:lvlText w:val=""/>
      <w:lvlJc w:val="left"/>
    </w:lvl>
    <w:lvl w:ilvl="2" w:tplc="67B03760">
      <w:numFmt w:val="decimal"/>
      <w:lvlText w:val=""/>
      <w:lvlJc w:val="left"/>
    </w:lvl>
    <w:lvl w:ilvl="3" w:tplc="B14E6F52">
      <w:numFmt w:val="decimal"/>
      <w:lvlText w:val=""/>
      <w:lvlJc w:val="left"/>
    </w:lvl>
    <w:lvl w:ilvl="4" w:tplc="29866BFE">
      <w:numFmt w:val="decimal"/>
      <w:lvlText w:val=""/>
      <w:lvlJc w:val="left"/>
    </w:lvl>
    <w:lvl w:ilvl="5" w:tplc="5ACA6A1C">
      <w:numFmt w:val="decimal"/>
      <w:lvlText w:val=""/>
      <w:lvlJc w:val="left"/>
    </w:lvl>
    <w:lvl w:ilvl="6" w:tplc="534C05E0">
      <w:numFmt w:val="decimal"/>
      <w:lvlText w:val=""/>
      <w:lvlJc w:val="left"/>
    </w:lvl>
    <w:lvl w:ilvl="7" w:tplc="E5548596">
      <w:numFmt w:val="decimal"/>
      <w:lvlText w:val=""/>
      <w:lvlJc w:val="left"/>
    </w:lvl>
    <w:lvl w:ilvl="8" w:tplc="5CBE7F3E">
      <w:numFmt w:val="decimal"/>
      <w:lvlText w:val=""/>
      <w:lvlJc w:val="left"/>
    </w:lvl>
  </w:abstractNum>
  <w:abstractNum w:abstractNumId="17">
    <w:nsid w:val="00000FC9"/>
    <w:multiLevelType w:val="hybridMultilevel"/>
    <w:tmpl w:val="E1FE4FDC"/>
    <w:lvl w:ilvl="0" w:tplc="053AD924">
      <w:start w:val="1"/>
      <w:numFmt w:val="bullet"/>
      <w:lvlText w:val="в"/>
      <w:lvlJc w:val="left"/>
    </w:lvl>
    <w:lvl w:ilvl="1" w:tplc="EB98E36E">
      <w:numFmt w:val="decimal"/>
      <w:lvlText w:val=""/>
      <w:lvlJc w:val="left"/>
    </w:lvl>
    <w:lvl w:ilvl="2" w:tplc="B8285BBC">
      <w:numFmt w:val="decimal"/>
      <w:lvlText w:val=""/>
      <w:lvlJc w:val="left"/>
    </w:lvl>
    <w:lvl w:ilvl="3" w:tplc="BE60F962">
      <w:numFmt w:val="decimal"/>
      <w:lvlText w:val=""/>
      <w:lvlJc w:val="left"/>
    </w:lvl>
    <w:lvl w:ilvl="4" w:tplc="F1FE58FC">
      <w:numFmt w:val="decimal"/>
      <w:lvlText w:val=""/>
      <w:lvlJc w:val="left"/>
    </w:lvl>
    <w:lvl w:ilvl="5" w:tplc="44BADE90">
      <w:numFmt w:val="decimal"/>
      <w:lvlText w:val=""/>
      <w:lvlJc w:val="left"/>
    </w:lvl>
    <w:lvl w:ilvl="6" w:tplc="B61E3B34">
      <w:numFmt w:val="decimal"/>
      <w:lvlText w:val=""/>
      <w:lvlJc w:val="left"/>
    </w:lvl>
    <w:lvl w:ilvl="7" w:tplc="A4D4F694">
      <w:numFmt w:val="decimal"/>
      <w:lvlText w:val=""/>
      <w:lvlJc w:val="left"/>
    </w:lvl>
    <w:lvl w:ilvl="8" w:tplc="22129676">
      <w:numFmt w:val="decimal"/>
      <w:lvlText w:val=""/>
      <w:lvlJc w:val="left"/>
    </w:lvl>
  </w:abstractNum>
  <w:abstractNum w:abstractNumId="18">
    <w:nsid w:val="000011F4"/>
    <w:multiLevelType w:val="hybridMultilevel"/>
    <w:tmpl w:val="9CE0BBF0"/>
    <w:lvl w:ilvl="0" w:tplc="950466BA">
      <w:start w:val="1"/>
      <w:numFmt w:val="bullet"/>
      <w:lvlText w:val="и"/>
      <w:lvlJc w:val="left"/>
    </w:lvl>
    <w:lvl w:ilvl="1" w:tplc="72362642">
      <w:start w:val="1"/>
      <w:numFmt w:val="bullet"/>
      <w:lvlText w:val="-"/>
      <w:lvlJc w:val="left"/>
    </w:lvl>
    <w:lvl w:ilvl="2" w:tplc="00A64C4A">
      <w:numFmt w:val="decimal"/>
      <w:lvlText w:val=""/>
      <w:lvlJc w:val="left"/>
    </w:lvl>
    <w:lvl w:ilvl="3" w:tplc="10E81906">
      <w:numFmt w:val="decimal"/>
      <w:lvlText w:val=""/>
      <w:lvlJc w:val="left"/>
    </w:lvl>
    <w:lvl w:ilvl="4" w:tplc="3FC6F844">
      <w:numFmt w:val="decimal"/>
      <w:lvlText w:val=""/>
      <w:lvlJc w:val="left"/>
    </w:lvl>
    <w:lvl w:ilvl="5" w:tplc="FA9CEF0E">
      <w:numFmt w:val="decimal"/>
      <w:lvlText w:val=""/>
      <w:lvlJc w:val="left"/>
    </w:lvl>
    <w:lvl w:ilvl="6" w:tplc="8B469974">
      <w:numFmt w:val="decimal"/>
      <w:lvlText w:val=""/>
      <w:lvlJc w:val="left"/>
    </w:lvl>
    <w:lvl w:ilvl="7" w:tplc="74F449AA">
      <w:numFmt w:val="decimal"/>
      <w:lvlText w:val=""/>
      <w:lvlJc w:val="left"/>
    </w:lvl>
    <w:lvl w:ilvl="8" w:tplc="69E85EC8">
      <w:numFmt w:val="decimal"/>
      <w:lvlText w:val=""/>
      <w:lvlJc w:val="left"/>
    </w:lvl>
  </w:abstractNum>
  <w:abstractNum w:abstractNumId="19">
    <w:nsid w:val="0000127E"/>
    <w:multiLevelType w:val="hybridMultilevel"/>
    <w:tmpl w:val="396EA588"/>
    <w:lvl w:ilvl="0" w:tplc="BEAC55E2">
      <w:start w:val="1"/>
      <w:numFmt w:val="bullet"/>
      <w:lvlText w:val="-"/>
      <w:lvlJc w:val="left"/>
    </w:lvl>
    <w:lvl w:ilvl="1" w:tplc="31B0BE56">
      <w:numFmt w:val="decimal"/>
      <w:lvlText w:val=""/>
      <w:lvlJc w:val="left"/>
    </w:lvl>
    <w:lvl w:ilvl="2" w:tplc="6E3A321A">
      <w:numFmt w:val="decimal"/>
      <w:lvlText w:val=""/>
      <w:lvlJc w:val="left"/>
    </w:lvl>
    <w:lvl w:ilvl="3" w:tplc="5516AD5C">
      <w:numFmt w:val="decimal"/>
      <w:lvlText w:val=""/>
      <w:lvlJc w:val="left"/>
    </w:lvl>
    <w:lvl w:ilvl="4" w:tplc="50645DA8">
      <w:numFmt w:val="decimal"/>
      <w:lvlText w:val=""/>
      <w:lvlJc w:val="left"/>
    </w:lvl>
    <w:lvl w:ilvl="5" w:tplc="4D0EAA44">
      <w:numFmt w:val="decimal"/>
      <w:lvlText w:val=""/>
      <w:lvlJc w:val="left"/>
    </w:lvl>
    <w:lvl w:ilvl="6" w:tplc="83E2DE80">
      <w:numFmt w:val="decimal"/>
      <w:lvlText w:val=""/>
      <w:lvlJc w:val="left"/>
    </w:lvl>
    <w:lvl w:ilvl="7" w:tplc="8B84BC8A">
      <w:numFmt w:val="decimal"/>
      <w:lvlText w:val=""/>
      <w:lvlJc w:val="left"/>
    </w:lvl>
    <w:lvl w:ilvl="8" w:tplc="89585E7E">
      <w:numFmt w:val="decimal"/>
      <w:lvlText w:val=""/>
      <w:lvlJc w:val="left"/>
    </w:lvl>
  </w:abstractNum>
  <w:abstractNum w:abstractNumId="20">
    <w:nsid w:val="00001316"/>
    <w:multiLevelType w:val="hybridMultilevel"/>
    <w:tmpl w:val="8D847324"/>
    <w:lvl w:ilvl="0" w:tplc="CE88E40E">
      <w:start w:val="1"/>
      <w:numFmt w:val="bullet"/>
      <w:lvlText w:val="и"/>
      <w:lvlJc w:val="left"/>
    </w:lvl>
    <w:lvl w:ilvl="1" w:tplc="A8D20B10">
      <w:start w:val="10"/>
      <w:numFmt w:val="decimal"/>
      <w:lvlText w:val="%2"/>
      <w:lvlJc w:val="left"/>
    </w:lvl>
    <w:lvl w:ilvl="2" w:tplc="E280D7FC">
      <w:numFmt w:val="decimal"/>
      <w:lvlText w:val=""/>
      <w:lvlJc w:val="left"/>
    </w:lvl>
    <w:lvl w:ilvl="3" w:tplc="828000C2">
      <w:numFmt w:val="decimal"/>
      <w:lvlText w:val=""/>
      <w:lvlJc w:val="left"/>
    </w:lvl>
    <w:lvl w:ilvl="4" w:tplc="904C2A7C">
      <w:numFmt w:val="decimal"/>
      <w:lvlText w:val=""/>
      <w:lvlJc w:val="left"/>
    </w:lvl>
    <w:lvl w:ilvl="5" w:tplc="2B5A8C48">
      <w:numFmt w:val="decimal"/>
      <w:lvlText w:val=""/>
      <w:lvlJc w:val="left"/>
    </w:lvl>
    <w:lvl w:ilvl="6" w:tplc="3A2E4F42">
      <w:numFmt w:val="decimal"/>
      <w:lvlText w:val=""/>
      <w:lvlJc w:val="left"/>
    </w:lvl>
    <w:lvl w:ilvl="7" w:tplc="3098B706">
      <w:numFmt w:val="decimal"/>
      <w:lvlText w:val=""/>
      <w:lvlJc w:val="left"/>
    </w:lvl>
    <w:lvl w:ilvl="8" w:tplc="FEF47F1C">
      <w:numFmt w:val="decimal"/>
      <w:lvlText w:val=""/>
      <w:lvlJc w:val="left"/>
    </w:lvl>
  </w:abstractNum>
  <w:abstractNum w:abstractNumId="21">
    <w:nsid w:val="000013D3"/>
    <w:multiLevelType w:val="hybridMultilevel"/>
    <w:tmpl w:val="1D2EB3A8"/>
    <w:lvl w:ilvl="0" w:tplc="B04E33B4">
      <w:start w:val="1"/>
      <w:numFmt w:val="decimal"/>
      <w:lvlText w:val="%1."/>
      <w:lvlJc w:val="left"/>
    </w:lvl>
    <w:lvl w:ilvl="1" w:tplc="F0023066">
      <w:numFmt w:val="decimal"/>
      <w:lvlText w:val=""/>
      <w:lvlJc w:val="left"/>
    </w:lvl>
    <w:lvl w:ilvl="2" w:tplc="33166242">
      <w:numFmt w:val="decimal"/>
      <w:lvlText w:val=""/>
      <w:lvlJc w:val="left"/>
    </w:lvl>
    <w:lvl w:ilvl="3" w:tplc="E0662884">
      <w:numFmt w:val="decimal"/>
      <w:lvlText w:val=""/>
      <w:lvlJc w:val="left"/>
    </w:lvl>
    <w:lvl w:ilvl="4" w:tplc="B73C1184">
      <w:numFmt w:val="decimal"/>
      <w:lvlText w:val=""/>
      <w:lvlJc w:val="left"/>
    </w:lvl>
    <w:lvl w:ilvl="5" w:tplc="3E884888">
      <w:numFmt w:val="decimal"/>
      <w:lvlText w:val=""/>
      <w:lvlJc w:val="left"/>
    </w:lvl>
    <w:lvl w:ilvl="6" w:tplc="E4FE6DDE">
      <w:numFmt w:val="decimal"/>
      <w:lvlText w:val=""/>
      <w:lvlJc w:val="left"/>
    </w:lvl>
    <w:lvl w:ilvl="7" w:tplc="597E8FFA">
      <w:numFmt w:val="decimal"/>
      <w:lvlText w:val=""/>
      <w:lvlJc w:val="left"/>
    </w:lvl>
    <w:lvl w:ilvl="8" w:tplc="E21E5D0E">
      <w:numFmt w:val="decimal"/>
      <w:lvlText w:val=""/>
      <w:lvlJc w:val="left"/>
    </w:lvl>
  </w:abstractNum>
  <w:abstractNum w:abstractNumId="22">
    <w:nsid w:val="00001481"/>
    <w:multiLevelType w:val="hybridMultilevel"/>
    <w:tmpl w:val="12B2843C"/>
    <w:lvl w:ilvl="0" w:tplc="97B68D80">
      <w:start w:val="1"/>
      <w:numFmt w:val="bullet"/>
      <w:lvlText w:val=""/>
      <w:lvlJc w:val="left"/>
    </w:lvl>
    <w:lvl w:ilvl="1" w:tplc="EFD0BE96">
      <w:numFmt w:val="decimal"/>
      <w:lvlText w:val=""/>
      <w:lvlJc w:val="left"/>
    </w:lvl>
    <w:lvl w:ilvl="2" w:tplc="3BCEC89A">
      <w:numFmt w:val="decimal"/>
      <w:lvlText w:val=""/>
      <w:lvlJc w:val="left"/>
    </w:lvl>
    <w:lvl w:ilvl="3" w:tplc="6E7ACDDC">
      <w:numFmt w:val="decimal"/>
      <w:lvlText w:val=""/>
      <w:lvlJc w:val="left"/>
    </w:lvl>
    <w:lvl w:ilvl="4" w:tplc="EDDCC96E">
      <w:numFmt w:val="decimal"/>
      <w:lvlText w:val=""/>
      <w:lvlJc w:val="left"/>
    </w:lvl>
    <w:lvl w:ilvl="5" w:tplc="09E6F758">
      <w:numFmt w:val="decimal"/>
      <w:lvlText w:val=""/>
      <w:lvlJc w:val="left"/>
    </w:lvl>
    <w:lvl w:ilvl="6" w:tplc="83304626">
      <w:numFmt w:val="decimal"/>
      <w:lvlText w:val=""/>
      <w:lvlJc w:val="left"/>
    </w:lvl>
    <w:lvl w:ilvl="7" w:tplc="7A80086C">
      <w:numFmt w:val="decimal"/>
      <w:lvlText w:val=""/>
      <w:lvlJc w:val="left"/>
    </w:lvl>
    <w:lvl w:ilvl="8" w:tplc="7A3A7304">
      <w:numFmt w:val="decimal"/>
      <w:lvlText w:val=""/>
      <w:lvlJc w:val="left"/>
    </w:lvl>
  </w:abstractNum>
  <w:abstractNum w:abstractNumId="23">
    <w:nsid w:val="00001643"/>
    <w:multiLevelType w:val="hybridMultilevel"/>
    <w:tmpl w:val="992005B2"/>
    <w:lvl w:ilvl="0" w:tplc="C2783188">
      <w:start w:val="4"/>
      <w:numFmt w:val="decimal"/>
      <w:lvlText w:val="%1)"/>
      <w:lvlJc w:val="left"/>
    </w:lvl>
    <w:lvl w:ilvl="1" w:tplc="837E0D3A">
      <w:numFmt w:val="decimal"/>
      <w:lvlText w:val=""/>
      <w:lvlJc w:val="left"/>
    </w:lvl>
    <w:lvl w:ilvl="2" w:tplc="D552630E">
      <w:numFmt w:val="decimal"/>
      <w:lvlText w:val=""/>
      <w:lvlJc w:val="left"/>
    </w:lvl>
    <w:lvl w:ilvl="3" w:tplc="920670FE">
      <w:numFmt w:val="decimal"/>
      <w:lvlText w:val=""/>
      <w:lvlJc w:val="left"/>
    </w:lvl>
    <w:lvl w:ilvl="4" w:tplc="2BBE6886">
      <w:numFmt w:val="decimal"/>
      <w:lvlText w:val=""/>
      <w:lvlJc w:val="left"/>
    </w:lvl>
    <w:lvl w:ilvl="5" w:tplc="38C0A038">
      <w:numFmt w:val="decimal"/>
      <w:lvlText w:val=""/>
      <w:lvlJc w:val="left"/>
    </w:lvl>
    <w:lvl w:ilvl="6" w:tplc="0B96C73E">
      <w:numFmt w:val="decimal"/>
      <w:lvlText w:val=""/>
      <w:lvlJc w:val="left"/>
    </w:lvl>
    <w:lvl w:ilvl="7" w:tplc="2358642A">
      <w:numFmt w:val="decimal"/>
      <w:lvlText w:val=""/>
      <w:lvlJc w:val="left"/>
    </w:lvl>
    <w:lvl w:ilvl="8" w:tplc="FEA2495A">
      <w:numFmt w:val="decimal"/>
      <w:lvlText w:val=""/>
      <w:lvlJc w:val="left"/>
    </w:lvl>
  </w:abstractNum>
  <w:abstractNum w:abstractNumId="24">
    <w:nsid w:val="000016D4"/>
    <w:multiLevelType w:val="hybridMultilevel"/>
    <w:tmpl w:val="D3A6482A"/>
    <w:lvl w:ilvl="0" w:tplc="E3D8934E">
      <w:start w:val="9"/>
      <w:numFmt w:val="decimal"/>
      <w:lvlText w:val="%1."/>
      <w:lvlJc w:val="left"/>
    </w:lvl>
    <w:lvl w:ilvl="1" w:tplc="879E6092">
      <w:numFmt w:val="decimal"/>
      <w:lvlText w:val=""/>
      <w:lvlJc w:val="left"/>
    </w:lvl>
    <w:lvl w:ilvl="2" w:tplc="486E0C0C">
      <w:numFmt w:val="decimal"/>
      <w:lvlText w:val=""/>
      <w:lvlJc w:val="left"/>
    </w:lvl>
    <w:lvl w:ilvl="3" w:tplc="988A7D24">
      <w:numFmt w:val="decimal"/>
      <w:lvlText w:val=""/>
      <w:lvlJc w:val="left"/>
    </w:lvl>
    <w:lvl w:ilvl="4" w:tplc="6E54F0F4">
      <w:numFmt w:val="decimal"/>
      <w:lvlText w:val=""/>
      <w:lvlJc w:val="left"/>
    </w:lvl>
    <w:lvl w:ilvl="5" w:tplc="547EE8A2">
      <w:numFmt w:val="decimal"/>
      <w:lvlText w:val=""/>
      <w:lvlJc w:val="left"/>
    </w:lvl>
    <w:lvl w:ilvl="6" w:tplc="33A0C80A">
      <w:numFmt w:val="decimal"/>
      <w:lvlText w:val=""/>
      <w:lvlJc w:val="left"/>
    </w:lvl>
    <w:lvl w:ilvl="7" w:tplc="C9F098D6">
      <w:numFmt w:val="decimal"/>
      <w:lvlText w:val=""/>
      <w:lvlJc w:val="left"/>
    </w:lvl>
    <w:lvl w:ilvl="8" w:tplc="EAECE594">
      <w:numFmt w:val="decimal"/>
      <w:lvlText w:val=""/>
      <w:lvlJc w:val="left"/>
    </w:lvl>
  </w:abstractNum>
  <w:abstractNum w:abstractNumId="25">
    <w:nsid w:val="00001796"/>
    <w:multiLevelType w:val="hybridMultilevel"/>
    <w:tmpl w:val="3C46924A"/>
    <w:lvl w:ilvl="0" w:tplc="C36CB3E8">
      <w:start w:val="1"/>
      <w:numFmt w:val="decimal"/>
      <w:lvlText w:val="%1."/>
      <w:lvlJc w:val="left"/>
    </w:lvl>
    <w:lvl w:ilvl="1" w:tplc="5FFA4CD0">
      <w:numFmt w:val="decimal"/>
      <w:lvlText w:val=""/>
      <w:lvlJc w:val="left"/>
    </w:lvl>
    <w:lvl w:ilvl="2" w:tplc="22FEF056">
      <w:numFmt w:val="decimal"/>
      <w:lvlText w:val=""/>
      <w:lvlJc w:val="left"/>
    </w:lvl>
    <w:lvl w:ilvl="3" w:tplc="C6A64FBC">
      <w:numFmt w:val="decimal"/>
      <w:lvlText w:val=""/>
      <w:lvlJc w:val="left"/>
    </w:lvl>
    <w:lvl w:ilvl="4" w:tplc="66486DE0">
      <w:numFmt w:val="decimal"/>
      <w:lvlText w:val=""/>
      <w:lvlJc w:val="left"/>
    </w:lvl>
    <w:lvl w:ilvl="5" w:tplc="C89A43A8">
      <w:numFmt w:val="decimal"/>
      <w:lvlText w:val=""/>
      <w:lvlJc w:val="left"/>
    </w:lvl>
    <w:lvl w:ilvl="6" w:tplc="E71CE17E">
      <w:numFmt w:val="decimal"/>
      <w:lvlText w:val=""/>
      <w:lvlJc w:val="left"/>
    </w:lvl>
    <w:lvl w:ilvl="7" w:tplc="46AEF378">
      <w:numFmt w:val="decimal"/>
      <w:lvlText w:val=""/>
      <w:lvlJc w:val="left"/>
    </w:lvl>
    <w:lvl w:ilvl="8" w:tplc="0D389540">
      <w:numFmt w:val="decimal"/>
      <w:lvlText w:val=""/>
      <w:lvlJc w:val="left"/>
    </w:lvl>
  </w:abstractNum>
  <w:abstractNum w:abstractNumId="26">
    <w:nsid w:val="0000182F"/>
    <w:multiLevelType w:val="hybridMultilevel"/>
    <w:tmpl w:val="C1E87116"/>
    <w:lvl w:ilvl="0" w:tplc="C2CA6476">
      <w:start w:val="1"/>
      <w:numFmt w:val="bullet"/>
      <w:lvlText w:val=""/>
      <w:lvlJc w:val="left"/>
    </w:lvl>
    <w:lvl w:ilvl="1" w:tplc="956E3E08">
      <w:numFmt w:val="decimal"/>
      <w:lvlText w:val=""/>
      <w:lvlJc w:val="left"/>
    </w:lvl>
    <w:lvl w:ilvl="2" w:tplc="2C88A8AC">
      <w:numFmt w:val="decimal"/>
      <w:lvlText w:val=""/>
      <w:lvlJc w:val="left"/>
    </w:lvl>
    <w:lvl w:ilvl="3" w:tplc="71CC0028">
      <w:numFmt w:val="decimal"/>
      <w:lvlText w:val=""/>
      <w:lvlJc w:val="left"/>
    </w:lvl>
    <w:lvl w:ilvl="4" w:tplc="449C6440">
      <w:numFmt w:val="decimal"/>
      <w:lvlText w:val=""/>
      <w:lvlJc w:val="left"/>
    </w:lvl>
    <w:lvl w:ilvl="5" w:tplc="8B28221E">
      <w:numFmt w:val="decimal"/>
      <w:lvlText w:val=""/>
      <w:lvlJc w:val="left"/>
    </w:lvl>
    <w:lvl w:ilvl="6" w:tplc="59A2FADA">
      <w:numFmt w:val="decimal"/>
      <w:lvlText w:val=""/>
      <w:lvlJc w:val="left"/>
    </w:lvl>
    <w:lvl w:ilvl="7" w:tplc="00BEE1C4">
      <w:numFmt w:val="decimal"/>
      <w:lvlText w:val=""/>
      <w:lvlJc w:val="left"/>
    </w:lvl>
    <w:lvl w:ilvl="8" w:tplc="AD008F48">
      <w:numFmt w:val="decimal"/>
      <w:lvlText w:val=""/>
      <w:lvlJc w:val="left"/>
    </w:lvl>
  </w:abstractNum>
  <w:abstractNum w:abstractNumId="27">
    <w:nsid w:val="00001850"/>
    <w:multiLevelType w:val="hybridMultilevel"/>
    <w:tmpl w:val="43E2C294"/>
    <w:lvl w:ilvl="0" w:tplc="3AD8CC22">
      <w:start w:val="1"/>
      <w:numFmt w:val="decimal"/>
      <w:lvlText w:val="%1."/>
      <w:lvlJc w:val="left"/>
    </w:lvl>
    <w:lvl w:ilvl="1" w:tplc="A98E2480">
      <w:numFmt w:val="decimal"/>
      <w:lvlText w:val=""/>
      <w:lvlJc w:val="left"/>
    </w:lvl>
    <w:lvl w:ilvl="2" w:tplc="8396742E">
      <w:numFmt w:val="decimal"/>
      <w:lvlText w:val=""/>
      <w:lvlJc w:val="left"/>
    </w:lvl>
    <w:lvl w:ilvl="3" w:tplc="640CB7E0">
      <w:numFmt w:val="decimal"/>
      <w:lvlText w:val=""/>
      <w:lvlJc w:val="left"/>
    </w:lvl>
    <w:lvl w:ilvl="4" w:tplc="C518E536">
      <w:numFmt w:val="decimal"/>
      <w:lvlText w:val=""/>
      <w:lvlJc w:val="left"/>
    </w:lvl>
    <w:lvl w:ilvl="5" w:tplc="0A744006">
      <w:numFmt w:val="decimal"/>
      <w:lvlText w:val=""/>
      <w:lvlJc w:val="left"/>
    </w:lvl>
    <w:lvl w:ilvl="6" w:tplc="B8C283FE">
      <w:numFmt w:val="decimal"/>
      <w:lvlText w:val=""/>
      <w:lvlJc w:val="left"/>
    </w:lvl>
    <w:lvl w:ilvl="7" w:tplc="486240BC">
      <w:numFmt w:val="decimal"/>
      <w:lvlText w:val=""/>
      <w:lvlJc w:val="left"/>
    </w:lvl>
    <w:lvl w:ilvl="8" w:tplc="E60E47C6">
      <w:numFmt w:val="decimal"/>
      <w:lvlText w:val=""/>
      <w:lvlJc w:val="left"/>
    </w:lvl>
  </w:abstractNum>
  <w:abstractNum w:abstractNumId="28">
    <w:nsid w:val="000018D7"/>
    <w:multiLevelType w:val="hybridMultilevel"/>
    <w:tmpl w:val="D7B01EB4"/>
    <w:lvl w:ilvl="0" w:tplc="360A93C4">
      <w:start w:val="1"/>
      <w:numFmt w:val="bullet"/>
      <w:lvlText w:val="и"/>
      <w:lvlJc w:val="left"/>
    </w:lvl>
    <w:lvl w:ilvl="1" w:tplc="4356A0DA">
      <w:start w:val="1"/>
      <w:numFmt w:val="bullet"/>
      <w:lvlText w:val="-"/>
      <w:lvlJc w:val="left"/>
    </w:lvl>
    <w:lvl w:ilvl="2" w:tplc="3C88BF98">
      <w:numFmt w:val="decimal"/>
      <w:lvlText w:val=""/>
      <w:lvlJc w:val="left"/>
    </w:lvl>
    <w:lvl w:ilvl="3" w:tplc="9D4ABA70">
      <w:numFmt w:val="decimal"/>
      <w:lvlText w:val=""/>
      <w:lvlJc w:val="left"/>
    </w:lvl>
    <w:lvl w:ilvl="4" w:tplc="EBBC4EE0">
      <w:numFmt w:val="decimal"/>
      <w:lvlText w:val=""/>
      <w:lvlJc w:val="left"/>
    </w:lvl>
    <w:lvl w:ilvl="5" w:tplc="39C487D8">
      <w:numFmt w:val="decimal"/>
      <w:lvlText w:val=""/>
      <w:lvlJc w:val="left"/>
    </w:lvl>
    <w:lvl w:ilvl="6" w:tplc="0AEE8EA6">
      <w:numFmt w:val="decimal"/>
      <w:lvlText w:val=""/>
      <w:lvlJc w:val="left"/>
    </w:lvl>
    <w:lvl w:ilvl="7" w:tplc="1CAAF688">
      <w:numFmt w:val="decimal"/>
      <w:lvlText w:val=""/>
      <w:lvlJc w:val="left"/>
    </w:lvl>
    <w:lvl w:ilvl="8" w:tplc="76DA2180">
      <w:numFmt w:val="decimal"/>
      <w:lvlText w:val=""/>
      <w:lvlJc w:val="left"/>
    </w:lvl>
  </w:abstractNum>
  <w:abstractNum w:abstractNumId="29">
    <w:nsid w:val="00001916"/>
    <w:multiLevelType w:val="hybridMultilevel"/>
    <w:tmpl w:val="1F403F74"/>
    <w:lvl w:ilvl="0" w:tplc="BCC44048">
      <w:start w:val="1"/>
      <w:numFmt w:val="bullet"/>
      <w:lvlText w:val="А"/>
      <w:lvlJc w:val="left"/>
    </w:lvl>
    <w:lvl w:ilvl="1" w:tplc="7DE670E2">
      <w:numFmt w:val="decimal"/>
      <w:lvlText w:val=""/>
      <w:lvlJc w:val="left"/>
    </w:lvl>
    <w:lvl w:ilvl="2" w:tplc="E906523E">
      <w:numFmt w:val="decimal"/>
      <w:lvlText w:val=""/>
      <w:lvlJc w:val="left"/>
    </w:lvl>
    <w:lvl w:ilvl="3" w:tplc="6FE664DC">
      <w:numFmt w:val="decimal"/>
      <w:lvlText w:val=""/>
      <w:lvlJc w:val="left"/>
    </w:lvl>
    <w:lvl w:ilvl="4" w:tplc="D918FD0C">
      <w:numFmt w:val="decimal"/>
      <w:lvlText w:val=""/>
      <w:lvlJc w:val="left"/>
    </w:lvl>
    <w:lvl w:ilvl="5" w:tplc="691A928C">
      <w:numFmt w:val="decimal"/>
      <w:lvlText w:val=""/>
      <w:lvlJc w:val="left"/>
    </w:lvl>
    <w:lvl w:ilvl="6" w:tplc="9F98FDDA">
      <w:numFmt w:val="decimal"/>
      <w:lvlText w:val=""/>
      <w:lvlJc w:val="left"/>
    </w:lvl>
    <w:lvl w:ilvl="7" w:tplc="54FE0808">
      <w:numFmt w:val="decimal"/>
      <w:lvlText w:val=""/>
      <w:lvlJc w:val="left"/>
    </w:lvl>
    <w:lvl w:ilvl="8" w:tplc="77D24446">
      <w:numFmt w:val="decimal"/>
      <w:lvlText w:val=""/>
      <w:lvlJc w:val="left"/>
    </w:lvl>
  </w:abstractNum>
  <w:abstractNum w:abstractNumId="30">
    <w:nsid w:val="00001953"/>
    <w:multiLevelType w:val="hybridMultilevel"/>
    <w:tmpl w:val="14124C4A"/>
    <w:lvl w:ilvl="0" w:tplc="0846EA4E">
      <w:start w:val="1"/>
      <w:numFmt w:val="bullet"/>
      <w:lvlText w:val="-"/>
      <w:lvlJc w:val="left"/>
    </w:lvl>
    <w:lvl w:ilvl="1" w:tplc="59F0B9D0">
      <w:numFmt w:val="decimal"/>
      <w:lvlText w:val=""/>
      <w:lvlJc w:val="left"/>
    </w:lvl>
    <w:lvl w:ilvl="2" w:tplc="EB5CD61A">
      <w:numFmt w:val="decimal"/>
      <w:lvlText w:val=""/>
      <w:lvlJc w:val="left"/>
    </w:lvl>
    <w:lvl w:ilvl="3" w:tplc="4F1EBEFE">
      <w:numFmt w:val="decimal"/>
      <w:lvlText w:val=""/>
      <w:lvlJc w:val="left"/>
    </w:lvl>
    <w:lvl w:ilvl="4" w:tplc="919EF7DA">
      <w:numFmt w:val="decimal"/>
      <w:lvlText w:val=""/>
      <w:lvlJc w:val="left"/>
    </w:lvl>
    <w:lvl w:ilvl="5" w:tplc="1C22A444">
      <w:numFmt w:val="decimal"/>
      <w:lvlText w:val=""/>
      <w:lvlJc w:val="left"/>
    </w:lvl>
    <w:lvl w:ilvl="6" w:tplc="3AF8C9D6">
      <w:numFmt w:val="decimal"/>
      <w:lvlText w:val=""/>
      <w:lvlJc w:val="left"/>
    </w:lvl>
    <w:lvl w:ilvl="7" w:tplc="A658316C">
      <w:numFmt w:val="decimal"/>
      <w:lvlText w:val=""/>
      <w:lvlJc w:val="left"/>
    </w:lvl>
    <w:lvl w:ilvl="8" w:tplc="656672D8">
      <w:numFmt w:val="decimal"/>
      <w:lvlText w:val=""/>
      <w:lvlJc w:val="left"/>
    </w:lvl>
  </w:abstractNum>
  <w:abstractNum w:abstractNumId="31">
    <w:nsid w:val="000019D9"/>
    <w:multiLevelType w:val="hybridMultilevel"/>
    <w:tmpl w:val="48881062"/>
    <w:lvl w:ilvl="0" w:tplc="DF9E4992">
      <w:start w:val="1"/>
      <w:numFmt w:val="bullet"/>
      <w:lvlText w:val=""/>
      <w:lvlJc w:val="left"/>
    </w:lvl>
    <w:lvl w:ilvl="1" w:tplc="CF7C49CE">
      <w:start w:val="1"/>
      <w:numFmt w:val="bullet"/>
      <w:lvlText w:val=""/>
      <w:lvlJc w:val="left"/>
    </w:lvl>
    <w:lvl w:ilvl="2" w:tplc="CD4ED5DA">
      <w:numFmt w:val="decimal"/>
      <w:lvlText w:val=""/>
      <w:lvlJc w:val="left"/>
    </w:lvl>
    <w:lvl w:ilvl="3" w:tplc="A47A5506">
      <w:numFmt w:val="decimal"/>
      <w:lvlText w:val=""/>
      <w:lvlJc w:val="left"/>
    </w:lvl>
    <w:lvl w:ilvl="4" w:tplc="4C6E8578">
      <w:numFmt w:val="decimal"/>
      <w:lvlText w:val=""/>
      <w:lvlJc w:val="left"/>
    </w:lvl>
    <w:lvl w:ilvl="5" w:tplc="CA42C858">
      <w:numFmt w:val="decimal"/>
      <w:lvlText w:val=""/>
      <w:lvlJc w:val="left"/>
    </w:lvl>
    <w:lvl w:ilvl="6" w:tplc="66AEA070">
      <w:numFmt w:val="decimal"/>
      <w:lvlText w:val=""/>
      <w:lvlJc w:val="left"/>
    </w:lvl>
    <w:lvl w:ilvl="7" w:tplc="604CCC06">
      <w:numFmt w:val="decimal"/>
      <w:lvlText w:val=""/>
      <w:lvlJc w:val="left"/>
    </w:lvl>
    <w:lvl w:ilvl="8" w:tplc="91AE6A8A">
      <w:numFmt w:val="decimal"/>
      <w:lvlText w:val=""/>
      <w:lvlJc w:val="left"/>
    </w:lvl>
  </w:abstractNum>
  <w:abstractNum w:abstractNumId="32">
    <w:nsid w:val="000019DA"/>
    <w:multiLevelType w:val="hybridMultilevel"/>
    <w:tmpl w:val="BD748E0C"/>
    <w:lvl w:ilvl="0" w:tplc="C584E982">
      <w:start w:val="2"/>
      <w:numFmt w:val="decimal"/>
      <w:lvlText w:val="%1."/>
      <w:lvlJc w:val="left"/>
    </w:lvl>
    <w:lvl w:ilvl="1" w:tplc="DD92DC8A">
      <w:numFmt w:val="decimal"/>
      <w:lvlText w:val=""/>
      <w:lvlJc w:val="left"/>
    </w:lvl>
    <w:lvl w:ilvl="2" w:tplc="5EE850BA">
      <w:numFmt w:val="decimal"/>
      <w:lvlText w:val=""/>
      <w:lvlJc w:val="left"/>
    </w:lvl>
    <w:lvl w:ilvl="3" w:tplc="7DD28464">
      <w:numFmt w:val="decimal"/>
      <w:lvlText w:val=""/>
      <w:lvlJc w:val="left"/>
    </w:lvl>
    <w:lvl w:ilvl="4" w:tplc="56D0C13E">
      <w:numFmt w:val="decimal"/>
      <w:lvlText w:val=""/>
      <w:lvlJc w:val="left"/>
    </w:lvl>
    <w:lvl w:ilvl="5" w:tplc="08866320">
      <w:numFmt w:val="decimal"/>
      <w:lvlText w:val=""/>
      <w:lvlJc w:val="left"/>
    </w:lvl>
    <w:lvl w:ilvl="6" w:tplc="4D9A7C28">
      <w:numFmt w:val="decimal"/>
      <w:lvlText w:val=""/>
      <w:lvlJc w:val="left"/>
    </w:lvl>
    <w:lvl w:ilvl="7" w:tplc="9FC24110">
      <w:numFmt w:val="decimal"/>
      <w:lvlText w:val=""/>
      <w:lvlJc w:val="left"/>
    </w:lvl>
    <w:lvl w:ilvl="8" w:tplc="6450AB6A">
      <w:numFmt w:val="decimal"/>
      <w:lvlText w:val=""/>
      <w:lvlJc w:val="left"/>
    </w:lvl>
  </w:abstractNum>
  <w:abstractNum w:abstractNumId="33">
    <w:nsid w:val="00001AF4"/>
    <w:multiLevelType w:val="hybridMultilevel"/>
    <w:tmpl w:val="D7C649DA"/>
    <w:lvl w:ilvl="0" w:tplc="B7DC1794">
      <w:start w:val="1"/>
      <w:numFmt w:val="bullet"/>
      <w:lvlText w:val="и"/>
      <w:lvlJc w:val="left"/>
    </w:lvl>
    <w:lvl w:ilvl="1" w:tplc="D0DE92C6">
      <w:start w:val="1"/>
      <w:numFmt w:val="bullet"/>
      <w:lvlText w:val="-"/>
      <w:lvlJc w:val="left"/>
    </w:lvl>
    <w:lvl w:ilvl="2" w:tplc="412A32F0">
      <w:numFmt w:val="decimal"/>
      <w:lvlText w:val=""/>
      <w:lvlJc w:val="left"/>
    </w:lvl>
    <w:lvl w:ilvl="3" w:tplc="A26221A8">
      <w:numFmt w:val="decimal"/>
      <w:lvlText w:val=""/>
      <w:lvlJc w:val="left"/>
    </w:lvl>
    <w:lvl w:ilvl="4" w:tplc="A4968B10">
      <w:numFmt w:val="decimal"/>
      <w:lvlText w:val=""/>
      <w:lvlJc w:val="left"/>
    </w:lvl>
    <w:lvl w:ilvl="5" w:tplc="82FC7A24">
      <w:numFmt w:val="decimal"/>
      <w:lvlText w:val=""/>
      <w:lvlJc w:val="left"/>
    </w:lvl>
    <w:lvl w:ilvl="6" w:tplc="506809E8">
      <w:numFmt w:val="decimal"/>
      <w:lvlText w:val=""/>
      <w:lvlJc w:val="left"/>
    </w:lvl>
    <w:lvl w:ilvl="7" w:tplc="75EC6EC8">
      <w:numFmt w:val="decimal"/>
      <w:lvlText w:val=""/>
      <w:lvlJc w:val="left"/>
    </w:lvl>
    <w:lvl w:ilvl="8" w:tplc="7E388DCE">
      <w:numFmt w:val="decimal"/>
      <w:lvlText w:val=""/>
      <w:lvlJc w:val="left"/>
    </w:lvl>
  </w:abstractNum>
  <w:abstractNum w:abstractNumId="34">
    <w:nsid w:val="00001D18"/>
    <w:multiLevelType w:val="hybridMultilevel"/>
    <w:tmpl w:val="F3DA8FC2"/>
    <w:lvl w:ilvl="0" w:tplc="A536A8A6">
      <w:start w:val="1"/>
      <w:numFmt w:val="bullet"/>
      <w:lvlText w:val=""/>
      <w:lvlJc w:val="left"/>
    </w:lvl>
    <w:lvl w:ilvl="1" w:tplc="6EBED7C2">
      <w:numFmt w:val="decimal"/>
      <w:lvlText w:val=""/>
      <w:lvlJc w:val="left"/>
    </w:lvl>
    <w:lvl w:ilvl="2" w:tplc="EEBA0CB4">
      <w:numFmt w:val="decimal"/>
      <w:lvlText w:val=""/>
      <w:lvlJc w:val="left"/>
    </w:lvl>
    <w:lvl w:ilvl="3" w:tplc="B2749E24">
      <w:numFmt w:val="decimal"/>
      <w:lvlText w:val=""/>
      <w:lvlJc w:val="left"/>
    </w:lvl>
    <w:lvl w:ilvl="4" w:tplc="74C66646">
      <w:numFmt w:val="decimal"/>
      <w:lvlText w:val=""/>
      <w:lvlJc w:val="left"/>
    </w:lvl>
    <w:lvl w:ilvl="5" w:tplc="045C95E8">
      <w:numFmt w:val="decimal"/>
      <w:lvlText w:val=""/>
      <w:lvlJc w:val="left"/>
    </w:lvl>
    <w:lvl w:ilvl="6" w:tplc="4F32B170">
      <w:numFmt w:val="decimal"/>
      <w:lvlText w:val=""/>
      <w:lvlJc w:val="left"/>
    </w:lvl>
    <w:lvl w:ilvl="7" w:tplc="97368DB8">
      <w:numFmt w:val="decimal"/>
      <w:lvlText w:val=""/>
      <w:lvlJc w:val="left"/>
    </w:lvl>
    <w:lvl w:ilvl="8" w:tplc="5E8A3938">
      <w:numFmt w:val="decimal"/>
      <w:lvlText w:val=""/>
      <w:lvlJc w:val="left"/>
    </w:lvl>
  </w:abstractNum>
  <w:abstractNum w:abstractNumId="35">
    <w:nsid w:val="00001DC0"/>
    <w:multiLevelType w:val="hybridMultilevel"/>
    <w:tmpl w:val="9E629380"/>
    <w:lvl w:ilvl="0" w:tplc="3B6CFDC8">
      <w:start w:val="12"/>
      <w:numFmt w:val="decimal"/>
      <w:lvlText w:val="%1."/>
      <w:lvlJc w:val="left"/>
    </w:lvl>
    <w:lvl w:ilvl="1" w:tplc="6534DF4A">
      <w:numFmt w:val="decimal"/>
      <w:lvlText w:val=""/>
      <w:lvlJc w:val="left"/>
    </w:lvl>
    <w:lvl w:ilvl="2" w:tplc="A0BA93B2">
      <w:numFmt w:val="decimal"/>
      <w:lvlText w:val=""/>
      <w:lvlJc w:val="left"/>
    </w:lvl>
    <w:lvl w:ilvl="3" w:tplc="805228B4">
      <w:numFmt w:val="decimal"/>
      <w:lvlText w:val=""/>
      <w:lvlJc w:val="left"/>
    </w:lvl>
    <w:lvl w:ilvl="4" w:tplc="C668010E">
      <w:numFmt w:val="decimal"/>
      <w:lvlText w:val=""/>
      <w:lvlJc w:val="left"/>
    </w:lvl>
    <w:lvl w:ilvl="5" w:tplc="F5F66B9C">
      <w:numFmt w:val="decimal"/>
      <w:lvlText w:val=""/>
      <w:lvlJc w:val="left"/>
    </w:lvl>
    <w:lvl w:ilvl="6" w:tplc="ABC2D632">
      <w:numFmt w:val="decimal"/>
      <w:lvlText w:val=""/>
      <w:lvlJc w:val="left"/>
    </w:lvl>
    <w:lvl w:ilvl="7" w:tplc="E51615D8">
      <w:numFmt w:val="decimal"/>
      <w:lvlText w:val=""/>
      <w:lvlJc w:val="left"/>
    </w:lvl>
    <w:lvl w:ilvl="8" w:tplc="4408666C">
      <w:numFmt w:val="decimal"/>
      <w:lvlText w:val=""/>
      <w:lvlJc w:val="left"/>
    </w:lvl>
  </w:abstractNum>
  <w:abstractNum w:abstractNumId="36">
    <w:nsid w:val="00001F16"/>
    <w:multiLevelType w:val="hybridMultilevel"/>
    <w:tmpl w:val="866AF324"/>
    <w:lvl w:ilvl="0" w:tplc="3D9C0D16">
      <w:start w:val="2"/>
      <w:numFmt w:val="decimal"/>
      <w:lvlText w:val="%1."/>
      <w:lvlJc w:val="left"/>
    </w:lvl>
    <w:lvl w:ilvl="1" w:tplc="522A8FF4">
      <w:numFmt w:val="decimal"/>
      <w:lvlText w:val=""/>
      <w:lvlJc w:val="left"/>
    </w:lvl>
    <w:lvl w:ilvl="2" w:tplc="0CA44CBC">
      <w:numFmt w:val="decimal"/>
      <w:lvlText w:val=""/>
      <w:lvlJc w:val="left"/>
    </w:lvl>
    <w:lvl w:ilvl="3" w:tplc="3D88F598">
      <w:numFmt w:val="decimal"/>
      <w:lvlText w:val=""/>
      <w:lvlJc w:val="left"/>
    </w:lvl>
    <w:lvl w:ilvl="4" w:tplc="4CFCF216">
      <w:numFmt w:val="decimal"/>
      <w:lvlText w:val=""/>
      <w:lvlJc w:val="left"/>
    </w:lvl>
    <w:lvl w:ilvl="5" w:tplc="E7C2C1D4">
      <w:numFmt w:val="decimal"/>
      <w:lvlText w:val=""/>
      <w:lvlJc w:val="left"/>
    </w:lvl>
    <w:lvl w:ilvl="6" w:tplc="78AA95FE">
      <w:numFmt w:val="decimal"/>
      <w:lvlText w:val=""/>
      <w:lvlJc w:val="left"/>
    </w:lvl>
    <w:lvl w:ilvl="7" w:tplc="B47A21A6">
      <w:numFmt w:val="decimal"/>
      <w:lvlText w:val=""/>
      <w:lvlJc w:val="left"/>
    </w:lvl>
    <w:lvl w:ilvl="8" w:tplc="673CCE9C">
      <w:numFmt w:val="decimal"/>
      <w:lvlText w:val=""/>
      <w:lvlJc w:val="left"/>
    </w:lvl>
  </w:abstractNum>
  <w:abstractNum w:abstractNumId="37">
    <w:nsid w:val="00002059"/>
    <w:multiLevelType w:val="hybridMultilevel"/>
    <w:tmpl w:val="971C9272"/>
    <w:lvl w:ilvl="0" w:tplc="8E12D356">
      <w:start w:val="1"/>
      <w:numFmt w:val="bullet"/>
      <w:lvlText w:val="К"/>
      <w:lvlJc w:val="left"/>
    </w:lvl>
    <w:lvl w:ilvl="1" w:tplc="01BE2900">
      <w:numFmt w:val="decimal"/>
      <w:lvlText w:val=""/>
      <w:lvlJc w:val="left"/>
    </w:lvl>
    <w:lvl w:ilvl="2" w:tplc="6A3ABA0A">
      <w:numFmt w:val="decimal"/>
      <w:lvlText w:val=""/>
      <w:lvlJc w:val="left"/>
    </w:lvl>
    <w:lvl w:ilvl="3" w:tplc="9AD0C8F2">
      <w:numFmt w:val="decimal"/>
      <w:lvlText w:val=""/>
      <w:lvlJc w:val="left"/>
    </w:lvl>
    <w:lvl w:ilvl="4" w:tplc="A2B6C588">
      <w:numFmt w:val="decimal"/>
      <w:lvlText w:val=""/>
      <w:lvlJc w:val="left"/>
    </w:lvl>
    <w:lvl w:ilvl="5" w:tplc="8B4EDB1E">
      <w:numFmt w:val="decimal"/>
      <w:lvlText w:val=""/>
      <w:lvlJc w:val="left"/>
    </w:lvl>
    <w:lvl w:ilvl="6" w:tplc="A618989C">
      <w:numFmt w:val="decimal"/>
      <w:lvlText w:val=""/>
      <w:lvlJc w:val="left"/>
    </w:lvl>
    <w:lvl w:ilvl="7" w:tplc="2D3A6D9C">
      <w:numFmt w:val="decimal"/>
      <w:lvlText w:val=""/>
      <w:lvlJc w:val="left"/>
    </w:lvl>
    <w:lvl w:ilvl="8" w:tplc="50F07522">
      <w:numFmt w:val="decimal"/>
      <w:lvlText w:val=""/>
      <w:lvlJc w:val="left"/>
    </w:lvl>
  </w:abstractNum>
  <w:abstractNum w:abstractNumId="38">
    <w:nsid w:val="000022CD"/>
    <w:multiLevelType w:val="hybridMultilevel"/>
    <w:tmpl w:val="A59A911E"/>
    <w:lvl w:ilvl="0" w:tplc="BB96FDB6">
      <w:start w:val="1"/>
      <w:numFmt w:val="decimal"/>
      <w:lvlText w:val="%1)"/>
      <w:lvlJc w:val="left"/>
    </w:lvl>
    <w:lvl w:ilvl="1" w:tplc="CF42A634">
      <w:numFmt w:val="decimal"/>
      <w:lvlText w:val=""/>
      <w:lvlJc w:val="left"/>
    </w:lvl>
    <w:lvl w:ilvl="2" w:tplc="B2A6F75C">
      <w:numFmt w:val="decimal"/>
      <w:lvlText w:val=""/>
      <w:lvlJc w:val="left"/>
    </w:lvl>
    <w:lvl w:ilvl="3" w:tplc="3D5AF068">
      <w:numFmt w:val="decimal"/>
      <w:lvlText w:val=""/>
      <w:lvlJc w:val="left"/>
    </w:lvl>
    <w:lvl w:ilvl="4" w:tplc="6F767830">
      <w:numFmt w:val="decimal"/>
      <w:lvlText w:val=""/>
      <w:lvlJc w:val="left"/>
    </w:lvl>
    <w:lvl w:ilvl="5" w:tplc="6C660686">
      <w:numFmt w:val="decimal"/>
      <w:lvlText w:val=""/>
      <w:lvlJc w:val="left"/>
    </w:lvl>
    <w:lvl w:ilvl="6" w:tplc="C74E9E56">
      <w:numFmt w:val="decimal"/>
      <w:lvlText w:val=""/>
      <w:lvlJc w:val="left"/>
    </w:lvl>
    <w:lvl w:ilvl="7" w:tplc="D098EB62">
      <w:numFmt w:val="decimal"/>
      <w:lvlText w:val=""/>
      <w:lvlJc w:val="left"/>
    </w:lvl>
    <w:lvl w:ilvl="8" w:tplc="AFC22FA8">
      <w:numFmt w:val="decimal"/>
      <w:lvlText w:val=""/>
      <w:lvlJc w:val="left"/>
    </w:lvl>
  </w:abstractNum>
  <w:abstractNum w:abstractNumId="39">
    <w:nsid w:val="0000249E"/>
    <w:multiLevelType w:val="hybridMultilevel"/>
    <w:tmpl w:val="71765BE8"/>
    <w:lvl w:ilvl="0" w:tplc="630077EC">
      <w:start w:val="1"/>
      <w:numFmt w:val="bullet"/>
      <w:lvlText w:val="В"/>
      <w:lvlJc w:val="left"/>
    </w:lvl>
    <w:lvl w:ilvl="1" w:tplc="1E6C78A0">
      <w:numFmt w:val="decimal"/>
      <w:lvlText w:val=""/>
      <w:lvlJc w:val="left"/>
    </w:lvl>
    <w:lvl w:ilvl="2" w:tplc="F88813B8">
      <w:numFmt w:val="decimal"/>
      <w:lvlText w:val=""/>
      <w:lvlJc w:val="left"/>
    </w:lvl>
    <w:lvl w:ilvl="3" w:tplc="FEEA0964">
      <w:numFmt w:val="decimal"/>
      <w:lvlText w:val=""/>
      <w:lvlJc w:val="left"/>
    </w:lvl>
    <w:lvl w:ilvl="4" w:tplc="9A7055DA">
      <w:numFmt w:val="decimal"/>
      <w:lvlText w:val=""/>
      <w:lvlJc w:val="left"/>
    </w:lvl>
    <w:lvl w:ilvl="5" w:tplc="F47E12D0">
      <w:numFmt w:val="decimal"/>
      <w:lvlText w:val=""/>
      <w:lvlJc w:val="left"/>
    </w:lvl>
    <w:lvl w:ilvl="6" w:tplc="095ED9A4">
      <w:numFmt w:val="decimal"/>
      <w:lvlText w:val=""/>
      <w:lvlJc w:val="left"/>
    </w:lvl>
    <w:lvl w:ilvl="7" w:tplc="24F29920">
      <w:numFmt w:val="decimal"/>
      <w:lvlText w:val=""/>
      <w:lvlJc w:val="left"/>
    </w:lvl>
    <w:lvl w:ilvl="8" w:tplc="EF88DD8E">
      <w:numFmt w:val="decimal"/>
      <w:lvlText w:val=""/>
      <w:lvlJc w:val="left"/>
    </w:lvl>
  </w:abstractNum>
  <w:abstractNum w:abstractNumId="40">
    <w:nsid w:val="0000251F"/>
    <w:multiLevelType w:val="hybridMultilevel"/>
    <w:tmpl w:val="1A049322"/>
    <w:lvl w:ilvl="0" w:tplc="09FAFAFE">
      <w:start w:val="13"/>
      <w:numFmt w:val="decimal"/>
      <w:lvlText w:val="%1."/>
      <w:lvlJc w:val="left"/>
    </w:lvl>
    <w:lvl w:ilvl="1" w:tplc="9DE4A1D6">
      <w:numFmt w:val="decimal"/>
      <w:lvlText w:val=""/>
      <w:lvlJc w:val="left"/>
    </w:lvl>
    <w:lvl w:ilvl="2" w:tplc="FC2258C4">
      <w:numFmt w:val="decimal"/>
      <w:lvlText w:val=""/>
      <w:lvlJc w:val="left"/>
    </w:lvl>
    <w:lvl w:ilvl="3" w:tplc="DC20499C">
      <w:numFmt w:val="decimal"/>
      <w:lvlText w:val=""/>
      <w:lvlJc w:val="left"/>
    </w:lvl>
    <w:lvl w:ilvl="4" w:tplc="53B4BA1E">
      <w:numFmt w:val="decimal"/>
      <w:lvlText w:val=""/>
      <w:lvlJc w:val="left"/>
    </w:lvl>
    <w:lvl w:ilvl="5" w:tplc="B7DC0D44">
      <w:numFmt w:val="decimal"/>
      <w:lvlText w:val=""/>
      <w:lvlJc w:val="left"/>
    </w:lvl>
    <w:lvl w:ilvl="6" w:tplc="6346E214">
      <w:numFmt w:val="decimal"/>
      <w:lvlText w:val=""/>
      <w:lvlJc w:val="left"/>
    </w:lvl>
    <w:lvl w:ilvl="7" w:tplc="CF4C4256">
      <w:numFmt w:val="decimal"/>
      <w:lvlText w:val=""/>
      <w:lvlJc w:val="left"/>
    </w:lvl>
    <w:lvl w:ilvl="8" w:tplc="3D10DEE8">
      <w:numFmt w:val="decimal"/>
      <w:lvlText w:val=""/>
      <w:lvlJc w:val="left"/>
    </w:lvl>
  </w:abstractNum>
  <w:abstractNum w:abstractNumId="41">
    <w:nsid w:val="0000252A"/>
    <w:multiLevelType w:val="hybridMultilevel"/>
    <w:tmpl w:val="AC4425CC"/>
    <w:lvl w:ilvl="0" w:tplc="57B88B94">
      <w:start w:val="1"/>
      <w:numFmt w:val="bullet"/>
      <w:lvlText w:val="-"/>
      <w:lvlJc w:val="left"/>
    </w:lvl>
    <w:lvl w:ilvl="1" w:tplc="493E58E8">
      <w:numFmt w:val="decimal"/>
      <w:lvlText w:val=""/>
      <w:lvlJc w:val="left"/>
    </w:lvl>
    <w:lvl w:ilvl="2" w:tplc="25EAF8D0">
      <w:numFmt w:val="decimal"/>
      <w:lvlText w:val=""/>
      <w:lvlJc w:val="left"/>
    </w:lvl>
    <w:lvl w:ilvl="3" w:tplc="F5B833BA">
      <w:numFmt w:val="decimal"/>
      <w:lvlText w:val=""/>
      <w:lvlJc w:val="left"/>
    </w:lvl>
    <w:lvl w:ilvl="4" w:tplc="EB9204F6">
      <w:numFmt w:val="decimal"/>
      <w:lvlText w:val=""/>
      <w:lvlJc w:val="left"/>
    </w:lvl>
    <w:lvl w:ilvl="5" w:tplc="8D183CDE">
      <w:numFmt w:val="decimal"/>
      <w:lvlText w:val=""/>
      <w:lvlJc w:val="left"/>
    </w:lvl>
    <w:lvl w:ilvl="6" w:tplc="7CAC371C">
      <w:numFmt w:val="decimal"/>
      <w:lvlText w:val=""/>
      <w:lvlJc w:val="left"/>
    </w:lvl>
    <w:lvl w:ilvl="7" w:tplc="B950AB4E">
      <w:numFmt w:val="decimal"/>
      <w:lvlText w:val=""/>
      <w:lvlJc w:val="left"/>
    </w:lvl>
    <w:lvl w:ilvl="8" w:tplc="45F43464">
      <w:numFmt w:val="decimal"/>
      <w:lvlText w:val=""/>
      <w:lvlJc w:val="left"/>
    </w:lvl>
  </w:abstractNum>
  <w:abstractNum w:abstractNumId="42">
    <w:nsid w:val="0000261E"/>
    <w:multiLevelType w:val="hybridMultilevel"/>
    <w:tmpl w:val="6A7A50A2"/>
    <w:lvl w:ilvl="0" w:tplc="DFE6035C">
      <w:start w:val="1"/>
      <w:numFmt w:val="bullet"/>
      <w:lvlText w:val="-"/>
      <w:lvlJc w:val="left"/>
    </w:lvl>
    <w:lvl w:ilvl="1" w:tplc="1EF88C1C">
      <w:numFmt w:val="decimal"/>
      <w:lvlText w:val=""/>
      <w:lvlJc w:val="left"/>
    </w:lvl>
    <w:lvl w:ilvl="2" w:tplc="A3546412">
      <w:numFmt w:val="decimal"/>
      <w:lvlText w:val=""/>
      <w:lvlJc w:val="left"/>
    </w:lvl>
    <w:lvl w:ilvl="3" w:tplc="6D34DDAA">
      <w:numFmt w:val="decimal"/>
      <w:lvlText w:val=""/>
      <w:lvlJc w:val="left"/>
    </w:lvl>
    <w:lvl w:ilvl="4" w:tplc="6674E59A">
      <w:numFmt w:val="decimal"/>
      <w:lvlText w:val=""/>
      <w:lvlJc w:val="left"/>
    </w:lvl>
    <w:lvl w:ilvl="5" w:tplc="0526ED62">
      <w:numFmt w:val="decimal"/>
      <w:lvlText w:val=""/>
      <w:lvlJc w:val="left"/>
    </w:lvl>
    <w:lvl w:ilvl="6" w:tplc="7C6A6004">
      <w:numFmt w:val="decimal"/>
      <w:lvlText w:val=""/>
      <w:lvlJc w:val="left"/>
    </w:lvl>
    <w:lvl w:ilvl="7" w:tplc="D5FCA9A8">
      <w:numFmt w:val="decimal"/>
      <w:lvlText w:val=""/>
      <w:lvlJc w:val="left"/>
    </w:lvl>
    <w:lvl w:ilvl="8" w:tplc="17E28866">
      <w:numFmt w:val="decimal"/>
      <w:lvlText w:val=""/>
      <w:lvlJc w:val="left"/>
    </w:lvl>
  </w:abstractNum>
  <w:abstractNum w:abstractNumId="43">
    <w:nsid w:val="0000263D"/>
    <w:multiLevelType w:val="hybridMultilevel"/>
    <w:tmpl w:val="DB6C724E"/>
    <w:lvl w:ilvl="0" w:tplc="7F066E96">
      <w:start w:val="1"/>
      <w:numFmt w:val="decimal"/>
      <w:lvlText w:val="%1"/>
      <w:lvlJc w:val="left"/>
    </w:lvl>
    <w:lvl w:ilvl="1" w:tplc="EE98D0A4">
      <w:numFmt w:val="decimal"/>
      <w:lvlText w:val=""/>
      <w:lvlJc w:val="left"/>
    </w:lvl>
    <w:lvl w:ilvl="2" w:tplc="A5AE74EE">
      <w:numFmt w:val="decimal"/>
      <w:lvlText w:val=""/>
      <w:lvlJc w:val="left"/>
    </w:lvl>
    <w:lvl w:ilvl="3" w:tplc="42D67716">
      <w:numFmt w:val="decimal"/>
      <w:lvlText w:val=""/>
      <w:lvlJc w:val="left"/>
    </w:lvl>
    <w:lvl w:ilvl="4" w:tplc="1D7C6088">
      <w:numFmt w:val="decimal"/>
      <w:lvlText w:val=""/>
      <w:lvlJc w:val="left"/>
    </w:lvl>
    <w:lvl w:ilvl="5" w:tplc="9E2C8D7E">
      <w:numFmt w:val="decimal"/>
      <w:lvlText w:val=""/>
      <w:lvlJc w:val="left"/>
    </w:lvl>
    <w:lvl w:ilvl="6" w:tplc="95FAFF3E">
      <w:numFmt w:val="decimal"/>
      <w:lvlText w:val=""/>
      <w:lvlJc w:val="left"/>
    </w:lvl>
    <w:lvl w:ilvl="7" w:tplc="761220C2">
      <w:numFmt w:val="decimal"/>
      <w:lvlText w:val=""/>
      <w:lvlJc w:val="left"/>
    </w:lvl>
    <w:lvl w:ilvl="8" w:tplc="2E2E1902">
      <w:numFmt w:val="decimal"/>
      <w:lvlText w:val=""/>
      <w:lvlJc w:val="left"/>
    </w:lvl>
  </w:abstractNum>
  <w:abstractNum w:abstractNumId="44">
    <w:nsid w:val="00002725"/>
    <w:multiLevelType w:val="hybridMultilevel"/>
    <w:tmpl w:val="B882C62E"/>
    <w:lvl w:ilvl="0" w:tplc="67465506">
      <w:start w:val="1"/>
      <w:numFmt w:val="decimal"/>
      <w:lvlText w:val="%1)"/>
      <w:lvlJc w:val="left"/>
    </w:lvl>
    <w:lvl w:ilvl="1" w:tplc="4A32D4CE">
      <w:numFmt w:val="decimal"/>
      <w:lvlText w:val=""/>
      <w:lvlJc w:val="left"/>
    </w:lvl>
    <w:lvl w:ilvl="2" w:tplc="71B464A6">
      <w:numFmt w:val="decimal"/>
      <w:lvlText w:val=""/>
      <w:lvlJc w:val="left"/>
    </w:lvl>
    <w:lvl w:ilvl="3" w:tplc="BCEC4A84">
      <w:numFmt w:val="decimal"/>
      <w:lvlText w:val=""/>
      <w:lvlJc w:val="left"/>
    </w:lvl>
    <w:lvl w:ilvl="4" w:tplc="36642CD8">
      <w:numFmt w:val="decimal"/>
      <w:lvlText w:val=""/>
      <w:lvlJc w:val="left"/>
    </w:lvl>
    <w:lvl w:ilvl="5" w:tplc="9EBC27F4">
      <w:numFmt w:val="decimal"/>
      <w:lvlText w:val=""/>
      <w:lvlJc w:val="left"/>
    </w:lvl>
    <w:lvl w:ilvl="6" w:tplc="20720B3C">
      <w:numFmt w:val="decimal"/>
      <w:lvlText w:val=""/>
      <w:lvlJc w:val="left"/>
    </w:lvl>
    <w:lvl w:ilvl="7" w:tplc="817A85EE">
      <w:numFmt w:val="decimal"/>
      <w:lvlText w:val=""/>
      <w:lvlJc w:val="left"/>
    </w:lvl>
    <w:lvl w:ilvl="8" w:tplc="A2620762">
      <w:numFmt w:val="decimal"/>
      <w:lvlText w:val=""/>
      <w:lvlJc w:val="left"/>
    </w:lvl>
  </w:abstractNum>
  <w:abstractNum w:abstractNumId="45">
    <w:nsid w:val="00002833"/>
    <w:multiLevelType w:val="hybridMultilevel"/>
    <w:tmpl w:val="445609B4"/>
    <w:lvl w:ilvl="0" w:tplc="A32EA9DC">
      <w:start w:val="1"/>
      <w:numFmt w:val="bullet"/>
      <w:lvlText w:val="-"/>
      <w:lvlJc w:val="left"/>
    </w:lvl>
    <w:lvl w:ilvl="1" w:tplc="D302A320">
      <w:numFmt w:val="decimal"/>
      <w:lvlText w:val=""/>
      <w:lvlJc w:val="left"/>
    </w:lvl>
    <w:lvl w:ilvl="2" w:tplc="AA74C3D0">
      <w:numFmt w:val="decimal"/>
      <w:lvlText w:val=""/>
      <w:lvlJc w:val="left"/>
    </w:lvl>
    <w:lvl w:ilvl="3" w:tplc="92BCBFC6">
      <w:numFmt w:val="decimal"/>
      <w:lvlText w:val=""/>
      <w:lvlJc w:val="left"/>
    </w:lvl>
    <w:lvl w:ilvl="4" w:tplc="CA4C687C">
      <w:numFmt w:val="decimal"/>
      <w:lvlText w:val=""/>
      <w:lvlJc w:val="left"/>
    </w:lvl>
    <w:lvl w:ilvl="5" w:tplc="D7405584">
      <w:numFmt w:val="decimal"/>
      <w:lvlText w:val=""/>
      <w:lvlJc w:val="left"/>
    </w:lvl>
    <w:lvl w:ilvl="6" w:tplc="37BC7CEC">
      <w:numFmt w:val="decimal"/>
      <w:lvlText w:val=""/>
      <w:lvlJc w:val="left"/>
    </w:lvl>
    <w:lvl w:ilvl="7" w:tplc="F6945346">
      <w:numFmt w:val="decimal"/>
      <w:lvlText w:val=""/>
      <w:lvlJc w:val="left"/>
    </w:lvl>
    <w:lvl w:ilvl="8" w:tplc="F698B222">
      <w:numFmt w:val="decimal"/>
      <w:lvlText w:val=""/>
      <w:lvlJc w:val="left"/>
    </w:lvl>
  </w:abstractNum>
  <w:abstractNum w:abstractNumId="46">
    <w:nsid w:val="00002852"/>
    <w:multiLevelType w:val="hybridMultilevel"/>
    <w:tmpl w:val="BDC4A58A"/>
    <w:lvl w:ilvl="0" w:tplc="4F2A5FEC">
      <w:start w:val="1"/>
      <w:numFmt w:val="decimal"/>
      <w:lvlText w:val="%1)"/>
      <w:lvlJc w:val="left"/>
    </w:lvl>
    <w:lvl w:ilvl="1" w:tplc="489E5F5A">
      <w:numFmt w:val="decimal"/>
      <w:lvlText w:val=""/>
      <w:lvlJc w:val="left"/>
    </w:lvl>
    <w:lvl w:ilvl="2" w:tplc="87100134">
      <w:numFmt w:val="decimal"/>
      <w:lvlText w:val=""/>
      <w:lvlJc w:val="left"/>
    </w:lvl>
    <w:lvl w:ilvl="3" w:tplc="A34C1B94">
      <w:numFmt w:val="decimal"/>
      <w:lvlText w:val=""/>
      <w:lvlJc w:val="left"/>
    </w:lvl>
    <w:lvl w:ilvl="4" w:tplc="592A0316">
      <w:numFmt w:val="decimal"/>
      <w:lvlText w:val=""/>
      <w:lvlJc w:val="left"/>
    </w:lvl>
    <w:lvl w:ilvl="5" w:tplc="AE64B032">
      <w:numFmt w:val="decimal"/>
      <w:lvlText w:val=""/>
      <w:lvlJc w:val="left"/>
    </w:lvl>
    <w:lvl w:ilvl="6" w:tplc="FF2E3076">
      <w:numFmt w:val="decimal"/>
      <w:lvlText w:val=""/>
      <w:lvlJc w:val="left"/>
    </w:lvl>
    <w:lvl w:ilvl="7" w:tplc="7B6C4F2A">
      <w:numFmt w:val="decimal"/>
      <w:lvlText w:val=""/>
      <w:lvlJc w:val="left"/>
    </w:lvl>
    <w:lvl w:ilvl="8" w:tplc="5626847E">
      <w:numFmt w:val="decimal"/>
      <w:lvlText w:val=""/>
      <w:lvlJc w:val="left"/>
    </w:lvl>
  </w:abstractNum>
  <w:abstractNum w:abstractNumId="47">
    <w:nsid w:val="0000288F"/>
    <w:multiLevelType w:val="hybridMultilevel"/>
    <w:tmpl w:val="F9F006F2"/>
    <w:lvl w:ilvl="0" w:tplc="C5BC5110">
      <w:start w:val="6"/>
      <w:numFmt w:val="decimal"/>
      <w:lvlText w:val="%1."/>
      <w:lvlJc w:val="left"/>
    </w:lvl>
    <w:lvl w:ilvl="1" w:tplc="21700D4E">
      <w:numFmt w:val="decimal"/>
      <w:lvlText w:val=""/>
      <w:lvlJc w:val="left"/>
    </w:lvl>
    <w:lvl w:ilvl="2" w:tplc="CB20FFE6">
      <w:numFmt w:val="decimal"/>
      <w:lvlText w:val=""/>
      <w:lvlJc w:val="left"/>
    </w:lvl>
    <w:lvl w:ilvl="3" w:tplc="BE0A2588">
      <w:numFmt w:val="decimal"/>
      <w:lvlText w:val=""/>
      <w:lvlJc w:val="left"/>
    </w:lvl>
    <w:lvl w:ilvl="4" w:tplc="2144A71A">
      <w:numFmt w:val="decimal"/>
      <w:lvlText w:val=""/>
      <w:lvlJc w:val="left"/>
    </w:lvl>
    <w:lvl w:ilvl="5" w:tplc="29E0DEB2">
      <w:numFmt w:val="decimal"/>
      <w:lvlText w:val=""/>
      <w:lvlJc w:val="left"/>
    </w:lvl>
    <w:lvl w:ilvl="6" w:tplc="13225FD2">
      <w:numFmt w:val="decimal"/>
      <w:lvlText w:val=""/>
      <w:lvlJc w:val="left"/>
    </w:lvl>
    <w:lvl w:ilvl="7" w:tplc="78DC33EA">
      <w:numFmt w:val="decimal"/>
      <w:lvlText w:val=""/>
      <w:lvlJc w:val="left"/>
    </w:lvl>
    <w:lvl w:ilvl="8" w:tplc="102246EA">
      <w:numFmt w:val="decimal"/>
      <w:lvlText w:val=""/>
      <w:lvlJc w:val="left"/>
    </w:lvl>
  </w:abstractNum>
  <w:abstractNum w:abstractNumId="48">
    <w:nsid w:val="000029D8"/>
    <w:multiLevelType w:val="hybridMultilevel"/>
    <w:tmpl w:val="563EFD74"/>
    <w:lvl w:ilvl="0" w:tplc="D70ED1FC">
      <w:start w:val="1"/>
      <w:numFmt w:val="bullet"/>
      <w:lvlText w:val="В"/>
      <w:lvlJc w:val="left"/>
    </w:lvl>
    <w:lvl w:ilvl="1" w:tplc="425E7DF2">
      <w:numFmt w:val="decimal"/>
      <w:lvlText w:val=""/>
      <w:lvlJc w:val="left"/>
    </w:lvl>
    <w:lvl w:ilvl="2" w:tplc="5054FBEC">
      <w:numFmt w:val="decimal"/>
      <w:lvlText w:val=""/>
      <w:lvlJc w:val="left"/>
    </w:lvl>
    <w:lvl w:ilvl="3" w:tplc="4B8CC448">
      <w:numFmt w:val="decimal"/>
      <w:lvlText w:val=""/>
      <w:lvlJc w:val="left"/>
    </w:lvl>
    <w:lvl w:ilvl="4" w:tplc="96024D44">
      <w:numFmt w:val="decimal"/>
      <w:lvlText w:val=""/>
      <w:lvlJc w:val="left"/>
    </w:lvl>
    <w:lvl w:ilvl="5" w:tplc="B5540496">
      <w:numFmt w:val="decimal"/>
      <w:lvlText w:val=""/>
      <w:lvlJc w:val="left"/>
    </w:lvl>
    <w:lvl w:ilvl="6" w:tplc="2B90A2E6">
      <w:numFmt w:val="decimal"/>
      <w:lvlText w:val=""/>
      <w:lvlJc w:val="left"/>
    </w:lvl>
    <w:lvl w:ilvl="7" w:tplc="DC902348">
      <w:numFmt w:val="decimal"/>
      <w:lvlText w:val=""/>
      <w:lvlJc w:val="left"/>
    </w:lvl>
    <w:lvl w:ilvl="8" w:tplc="F45E7F94">
      <w:numFmt w:val="decimal"/>
      <w:lvlText w:val=""/>
      <w:lvlJc w:val="left"/>
    </w:lvl>
  </w:abstractNum>
  <w:abstractNum w:abstractNumId="49">
    <w:nsid w:val="00002B00"/>
    <w:multiLevelType w:val="hybridMultilevel"/>
    <w:tmpl w:val="0AACEB7C"/>
    <w:lvl w:ilvl="0" w:tplc="B84EFD30">
      <w:start w:val="8"/>
      <w:numFmt w:val="decimal"/>
      <w:lvlText w:val="%1."/>
      <w:lvlJc w:val="left"/>
    </w:lvl>
    <w:lvl w:ilvl="1" w:tplc="C2E6688C">
      <w:numFmt w:val="decimal"/>
      <w:lvlText w:val=""/>
      <w:lvlJc w:val="left"/>
    </w:lvl>
    <w:lvl w:ilvl="2" w:tplc="2B887856">
      <w:numFmt w:val="decimal"/>
      <w:lvlText w:val=""/>
      <w:lvlJc w:val="left"/>
    </w:lvl>
    <w:lvl w:ilvl="3" w:tplc="F5901F2A">
      <w:numFmt w:val="decimal"/>
      <w:lvlText w:val=""/>
      <w:lvlJc w:val="left"/>
    </w:lvl>
    <w:lvl w:ilvl="4" w:tplc="D4AC7984">
      <w:numFmt w:val="decimal"/>
      <w:lvlText w:val=""/>
      <w:lvlJc w:val="left"/>
    </w:lvl>
    <w:lvl w:ilvl="5" w:tplc="1A823048">
      <w:numFmt w:val="decimal"/>
      <w:lvlText w:val=""/>
      <w:lvlJc w:val="left"/>
    </w:lvl>
    <w:lvl w:ilvl="6" w:tplc="86E47100">
      <w:numFmt w:val="decimal"/>
      <w:lvlText w:val=""/>
      <w:lvlJc w:val="left"/>
    </w:lvl>
    <w:lvl w:ilvl="7" w:tplc="9F0618E0">
      <w:numFmt w:val="decimal"/>
      <w:lvlText w:val=""/>
      <w:lvlJc w:val="left"/>
    </w:lvl>
    <w:lvl w:ilvl="8" w:tplc="CCAC75B2">
      <w:numFmt w:val="decimal"/>
      <w:lvlText w:val=""/>
      <w:lvlJc w:val="left"/>
    </w:lvl>
  </w:abstractNum>
  <w:abstractNum w:abstractNumId="50">
    <w:nsid w:val="00002B0C"/>
    <w:multiLevelType w:val="hybridMultilevel"/>
    <w:tmpl w:val="3A9AA8A6"/>
    <w:lvl w:ilvl="0" w:tplc="5B94B446">
      <w:start w:val="1"/>
      <w:numFmt w:val="bullet"/>
      <w:lvlText w:val="к"/>
      <w:lvlJc w:val="left"/>
    </w:lvl>
    <w:lvl w:ilvl="1" w:tplc="755CDE0E">
      <w:start w:val="1"/>
      <w:numFmt w:val="bullet"/>
      <w:lvlText w:val="В"/>
      <w:lvlJc w:val="left"/>
    </w:lvl>
    <w:lvl w:ilvl="2" w:tplc="7612F47C">
      <w:numFmt w:val="decimal"/>
      <w:lvlText w:val=""/>
      <w:lvlJc w:val="left"/>
    </w:lvl>
    <w:lvl w:ilvl="3" w:tplc="B8FAC32C">
      <w:numFmt w:val="decimal"/>
      <w:lvlText w:val=""/>
      <w:lvlJc w:val="left"/>
    </w:lvl>
    <w:lvl w:ilvl="4" w:tplc="FFC838B4">
      <w:numFmt w:val="decimal"/>
      <w:lvlText w:val=""/>
      <w:lvlJc w:val="left"/>
    </w:lvl>
    <w:lvl w:ilvl="5" w:tplc="A1C20568">
      <w:numFmt w:val="decimal"/>
      <w:lvlText w:val=""/>
      <w:lvlJc w:val="left"/>
    </w:lvl>
    <w:lvl w:ilvl="6" w:tplc="A6E8B24A">
      <w:numFmt w:val="decimal"/>
      <w:lvlText w:val=""/>
      <w:lvlJc w:val="left"/>
    </w:lvl>
    <w:lvl w:ilvl="7" w:tplc="590EF320">
      <w:numFmt w:val="decimal"/>
      <w:lvlText w:val=""/>
      <w:lvlJc w:val="left"/>
    </w:lvl>
    <w:lvl w:ilvl="8" w:tplc="ABE86058">
      <w:numFmt w:val="decimal"/>
      <w:lvlText w:val=""/>
      <w:lvlJc w:val="left"/>
    </w:lvl>
  </w:abstractNum>
  <w:abstractNum w:abstractNumId="51">
    <w:nsid w:val="00002CF7"/>
    <w:multiLevelType w:val="hybridMultilevel"/>
    <w:tmpl w:val="2BFA5A90"/>
    <w:lvl w:ilvl="0" w:tplc="AF26D770">
      <w:start w:val="15"/>
      <w:numFmt w:val="decimal"/>
      <w:lvlText w:val="%1."/>
      <w:lvlJc w:val="left"/>
    </w:lvl>
    <w:lvl w:ilvl="1" w:tplc="A350A9E2">
      <w:numFmt w:val="decimal"/>
      <w:lvlText w:val=""/>
      <w:lvlJc w:val="left"/>
    </w:lvl>
    <w:lvl w:ilvl="2" w:tplc="CE505460">
      <w:numFmt w:val="decimal"/>
      <w:lvlText w:val=""/>
      <w:lvlJc w:val="left"/>
    </w:lvl>
    <w:lvl w:ilvl="3" w:tplc="6DC0D90A">
      <w:numFmt w:val="decimal"/>
      <w:lvlText w:val=""/>
      <w:lvlJc w:val="left"/>
    </w:lvl>
    <w:lvl w:ilvl="4" w:tplc="CEE017AC">
      <w:numFmt w:val="decimal"/>
      <w:lvlText w:val=""/>
      <w:lvlJc w:val="left"/>
    </w:lvl>
    <w:lvl w:ilvl="5" w:tplc="7314588C">
      <w:numFmt w:val="decimal"/>
      <w:lvlText w:val=""/>
      <w:lvlJc w:val="left"/>
    </w:lvl>
    <w:lvl w:ilvl="6" w:tplc="6CFA4DBA">
      <w:numFmt w:val="decimal"/>
      <w:lvlText w:val=""/>
      <w:lvlJc w:val="left"/>
    </w:lvl>
    <w:lvl w:ilvl="7" w:tplc="44C0F342">
      <w:numFmt w:val="decimal"/>
      <w:lvlText w:val=""/>
      <w:lvlJc w:val="left"/>
    </w:lvl>
    <w:lvl w:ilvl="8" w:tplc="CB1694C0">
      <w:numFmt w:val="decimal"/>
      <w:lvlText w:val=""/>
      <w:lvlJc w:val="left"/>
    </w:lvl>
  </w:abstractNum>
  <w:abstractNum w:abstractNumId="52">
    <w:nsid w:val="00003004"/>
    <w:multiLevelType w:val="hybridMultilevel"/>
    <w:tmpl w:val="1EC2574C"/>
    <w:lvl w:ilvl="0" w:tplc="7FF20904">
      <w:start w:val="12"/>
      <w:numFmt w:val="decimal"/>
      <w:lvlText w:val="%1."/>
      <w:lvlJc w:val="left"/>
    </w:lvl>
    <w:lvl w:ilvl="1" w:tplc="2F485E3C">
      <w:numFmt w:val="decimal"/>
      <w:lvlText w:val=""/>
      <w:lvlJc w:val="left"/>
    </w:lvl>
    <w:lvl w:ilvl="2" w:tplc="83CCB8D4">
      <w:numFmt w:val="decimal"/>
      <w:lvlText w:val=""/>
      <w:lvlJc w:val="left"/>
    </w:lvl>
    <w:lvl w:ilvl="3" w:tplc="2646A5F6">
      <w:numFmt w:val="decimal"/>
      <w:lvlText w:val=""/>
      <w:lvlJc w:val="left"/>
    </w:lvl>
    <w:lvl w:ilvl="4" w:tplc="54F48CCC">
      <w:numFmt w:val="decimal"/>
      <w:lvlText w:val=""/>
      <w:lvlJc w:val="left"/>
    </w:lvl>
    <w:lvl w:ilvl="5" w:tplc="11625EC4">
      <w:numFmt w:val="decimal"/>
      <w:lvlText w:val=""/>
      <w:lvlJc w:val="left"/>
    </w:lvl>
    <w:lvl w:ilvl="6" w:tplc="0F2C58EE">
      <w:numFmt w:val="decimal"/>
      <w:lvlText w:val=""/>
      <w:lvlJc w:val="left"/>
    </w:lvl>
    <w:lvl w:ilvl="7" w:tplc="00342FAA">
      <w:numFmt w:val="decimal"/>
      <w:lvlText w:val=""/>
      <w:lvlJc w:val="left"/>
    </w:lvl>
    <w:lvl w:ilvl="8" w:tplc="F1DAFB0A">
      <w:numFmt w:val="decimal"/>
      <w:lvlText w:val=""/>
      <w:lvlJc w:val="left"/>
    </w:lvl>
  </w:abstractNum>
  <w:abstractNum w:abstractNumId="53">
    <w:nsid w:val="000032E6"/>
    <w:multiLevelType w:val="hybridMultilevel"/>
    <w:tmpl w:val="2DCEC10C"/>
    <w:lvl w:ilvl="0" w:tplc="8278C1CC">
      <w:start w:val="2"/>
      <w:numFmt w:val="decimal"/>
      <w:lvlText w:val="%1."/>
      <w:lvlJc w:val="left"/>
    </w:lvl>
    <w:lvl w:ilvl="1" w:tplc="3C74B728">
      <w:numFmt w:val="decimal"/>
      <w:lvlText w:val=""/>
      <w:lvlJc w:val="left"/>
    </w:lvl>
    <w:lvl w:ilvl="2" w:tplc="13F88026">
      <w:numFmt w:val="decimal"/>
      <w:lvlText w:val=""/>
      <w:lvlJc w:val="left"/>
    </w:lvl>
    <w:lvl w:ilvl="3" w:tplc="AAF026D6">
      <w:numFmt w:val="decimal"/>
      <w:lvlText w:val=""/>
      <w:lvlJc w:val="left"/>
    </w:lvl>
    <w:lvl w:ilvl="4" w:tplc="41D6185C">
      <w:numFmt w:val="decimal"/>
      <w:lvlText w:val=""/>
      <w:lvlJc w:val="left"/>
    </w:lvl>
    <w:lvl w:ilvl="5" w:tplc="D43CA1AC">
      <w:numFmt w:val="decimal"/>
      <w:lvlText w:val=""/>
      <w:lvlJc w:val="left"/>
    </w:lvl>
    <w:lvl w:ilvl="6" w:tplc="C2827F78">
      <w:numFmt w:val="decimal"/>
      <w:lvlText w:val=""/>
      <w:lvlJc w:val="left"/>
    </w:lvl>
    <w:lvl w:ilvl="7" w:tplc="90826E78">
      <w:numFmt w:val="decimal"/>
      <w:lvlText w:val=""/>
      <w:lvlJc w:val="left"/>
    </w:lvl>
    <w:lvl w:ilvl="8" w:tplc="82CA17FE">
      <w:numFmt w:val="decimal"/>
      <w:lvlText w:val=""/>
      <w:lvlJc w:val="left"/>
    </w:lvl>
  </w:abstractNum>
  <w:abstractNum w:abstractNumId="54">
    <w:nsid w:val="00003459"/>
    <w:multiLevelType w:val="hybridMultilevel"/>
    <w:tmpl w:val="9954A66C"/>
    <w:lvl w:ilvl="0" w:tplc="15FE24F6">
      <w:start w:val="1"/>
      <w:numFmt w:val="decimal"/>
      <w:lvlText w:val="%1."/>
      <w:lvlJc w:val="left"/>
    </w:lvl>
    <w:lvl w:ilvl="1" w:tplc="3962F5E4">
      <w:numFmt w:val="decimal"/>
      <w:lvlText w:val=""/>
      <w:lvlJc w:val="left"/>
    </w:lvl>
    <w:lvl w:ilvl="2" w:tplc="D368BF0A">
      <w:numFmt w:val="decimal"/>
      <w:lvlText w:val=""/>
      <w:lvlJc w:val="left"/>
    </w:lvl>
    <w:lvl w:ilvl="3" w:tplc="743A5BE6">
      <w:numFmt w:val="decimal"/>
      <w:lvlText w:val=""/>
      <w:lvlJc w:val="left"/>
    </w:lvl>
    <w:lvl w:ilvl="4" w:tplc="F94EE4AA">
      <w:numFmt w:val="decimal"/>
      <w:lvlText w:val=""/>
      <w:lvlJc w:val="left"/>
    </w:lvl>
    <w:lvl w:ilvl="5" w:tplc="F6DC1F32">
      <w:numFmt w:val="decimal"/>
      <w:lvlText w:val=""/>
      <w:lvlJc w:val="left"/>
    </w:lvl>
    <w:lvl w:ilvl="6" w:tplc="02E2D230">
      <w:numFmt w:val="decimal"/>
      <w:lvlText w:val=""/>
      <w:lvlJc w:val="left"/>
    </w:lvl>
    <w:lvl w:ilvl="7" w:tplc="222A23FC">
      <w:numFmt w:val="decimal"/>
      <w:lvlText w:val=""/>
      <w:lvlJc w:val="left"/>
    </w:lvl>
    <w:lvl w:ilvl="8" w:tplc="C99CE48E">
      <w:numFmt w:val="decimal"/>
      <w:lvlText w:val=""/>
      <w:lvlJc w:val="left"/>
    </w:lvl>
  </w:abstractNum>
  <w:abstractNum w:abstractNumId="55">
    <w:nsid w:val="00003492"/>
    <w:multiLevelType w:val="hybridMultilevel"/>
    <w:tmpl w:val="77102282"/>
    <w:lvl w:ilvl="0" w:tplc="33F6E4BA">
      <w:start w:val="1"/>
      <w:numFmt w:val="decimal"/>
      <w:lvlText w:val="%1."/>
      <w:lvlJc w:val="left"/>
    </w:lvl>
    <w:lvl w:ilvl="1" w:tplc="69740282">
      <w:numFmt w:val="decimal"/>
      <w:lvlText w:val=""/>
      <w:lvlJc w:val="left"/>
    </w:lvl>
    <w:lvl w:ilvl="2" w:tplc="6F2ED580">
      <w:numFmt w:val="decimal"/>
      <w:lvlText w:val=""/>
      <w:lvlJc w:val="left"/>
    </w:lvl>
    <w:lvl w:ilvl="3" w:tplc="37E0099A">
      <w:numFmt w:val="decimal"/>
      <w:lvlText w:val=""/>
      <w:lvlJc w:val="left"/>
    </w:lvl>
    <w:lvl w:ilvl="4" w:tplc="BF525166">
      <w:numFmt w:val="decimal"/>
      <w:lvlText w:val=""/>
      <w:lvlJc w:val="left"/>
    </w:lvl>
    <w:lvl w:ilvl="5" w:tplc="2200A8DE">
      <w:numFmt w:val="decimal"/>
      <w:lvlText w:val=""/>
      <w:lvlJc w:val="left"/>
    </w:lvl>
    <w:lvl w:ilvl="6" w:tplc="BBFAD8EE">
      <w:numFmt w:val="decimal"/>
      <w:lvlText w:val=""/>
      <w:lvlJc w:val="left"/>
    </w:lvl>
    <w:lvl w:ilvl="7" w:tplc="BE2E9FBA">
      <w:numFmt w:val="decimal"/>
      <w:lvlText w:val=""/>
      <w:lvlJc w:val="left"/>
    </w:lvl>
    <w:lvl w:ilvl="8" w:tplc="4AC0046A">
      <w:numFmt w:val="decimal"/>
      <w:lvlText w:val=""/>
      <w:lvlJc w:val="left"/>
    </w:lvl>
  </w:abstractNum>
  <w:abstractNum w:abstractNumId="56">
    <w:nsid w:val="000037E5"/>
    <w:multiLevelType w:val="hybridMultilevel"/>
    <w:tmpl w:val="6D723722"/>
    <w:lvl w:ilvl="0" w:tplc="5C22E40A">
      <w:start w:val="1"/>
      <w:numFmt w:val="decimal"/>
      <w:lvlText w:val="%1."/>
      <w:lvlJc w:val="left"/>
    </w:lvl>
    <w:lvl w:ilvl="1" w:tplc="E598A704">
      <w:numFmt w:val="decimal"/>
      <w:lvlText w:val=""/>
      <w:lvlJc w:val="left"/>
    </w:lvl>
    <w:lvl w:ilvl="2" w:tplc="B5A64170">
      <w:numFmt w:val="decimal"/>
      <w:lvlText w:val=""/>
      <w:lvlJc w:val="left"/>
    </w:lvl>
    <w:lvl w:ilvl="3" w:tplc="B2BA0D6A">
      <w:numFmt w:val="decimal"/>
      <w:lvlText w:val=""/>
      <w:lvlJc w:val="left"/>
    </w:lvl>
    <w:lvl w:ilvl="4" w:tplc="FF002C84">
      <w:numFmt w:val="decimal"/>
      <w:lvlText w:val=""/>
      <w:lvlJc w:val="left"/>
    </w:lvl>
    <w:lvl w:ilvl="5" w:tplc="300804E8">
      <w:numFmt w:val="decimal"/>
      <w:lvlText w:val=""/>
      <w:lvlJc w:val="left"/>
    </w:lvl>
    <w:lvl w:ilvl="6" w:tplc="7F8A52BC">
      <w:numFmt w:val="decimal"/>
      <w:lvlText w:val=""/>
      <w:lvlJc w:val="left"/>
    </w:lvl>
    <w:lvl w:ilvl="7" w:tplc="6FCEB7EA">
      <w:numFmt w:val="decimal"/>
      <w:lvlText w:val=""/>
      <w:lvlJc w:val="left"/>
    </w:lvl>
    <w:lvl w:ilvl="8" w:tplc="391A041A">
      <w:numFmt w:val="decimal"/>
      <w:lvlText w:val=""/>
      <w:lvlJc w:val="left"/>
    </w:lvl>
  </w:abstractNum>
  <w:abstractNum w:abstractNumId="57">
    <w:nsid w:val="000037E6"/>
    <w:multiLevelType w:val="hybridMultilevel"/>
    <w:tmpl w:val="4EEAFB04"/>
    <w:lvl w:ilvl="0" w:tplc="5D04C0C4">
      <w:start w:val="1"/>
      <w:numFmt w:val="bullet"/>
      <w:lvlText w:val="у"/>
      <w:lvlJc w:val="left"/>
    </w:lvl>
    <w:lvl w:ilvl="1" w:tplc="948C6770">
      <w:start w:val="1"/>
      <w:numFmt w:val="decimal"/>
      <w:lvlText w:val="%2"/>
      <w:lvlJc w:val="left"/>
    </w:lvl>
    <w:lvl w:ilvl="2" w:tplc="A1D4CBF2">
      <w:start w:val="4"/>
      <w:numFmt w:val="decimal"/>
      <w:lvlText w:val="%3."/>
      <w:lvlJc w:val="left"/>
    </w:lvl>
    <w:lvl w:ilvl="3" w:tplc="AEF80B8A">
      <w:numFmt w:val="decimal"/>
      <w:lvlText w:val=""/>
      <w:lvlJc w:val="left"/>
    </w:lvl>
    <w:lvl w:ilvl="4" w:tplc="318C2FF0">
      <w:numFmt w:val="decimal"/>
      <w:lvlText w:val=""/>
      <w:lvlJc w:val="left"/>
    </w:lvl>
    <w:lvl w:ilvl="5" w:tplc="8BF8164E">
      <w:numFmt w:val="decimal"/>
      <w:lvlText w:val=""/>
      <w:lvlJc w:val="left"/>
    </w:lvl>
    <w:lvl w:ilvl="6" w:tplc="FA06712C">
      <w:numFmt w:val="decimal"/>
      <w:lvlText w:val=""/>
      <w:lvlJc w:val="left"/>
    </w:lvl>
    <w:lvl w:ilvl="7" w:tplc="30E07946">
      <w:numFmt w:val="decimal"/>
      <w:lvlText w:val=""/>
      <w:lvlJc w:val="left"/>
    </w:lvl>
    <w:lvl w:ilvl="8" w:tplc="F3906ECE">
      <w:numFmt w:val="decimal"/>
      <w:lvlText w:val=""/>
      <w:lvlJc w:val="left"/>
    </w:lvl>
  </w:abstractNum>
  <w:abstractNum w:abstractNumId="58">
    <w:nsid w:val="00003807"/>
    <w:multiLevelType w:val="hybridMultilevel"/>
    <w:tmpl w:val="CEDEB218"/>
    <w:lvl w:ilvl="0" w:tplc="F9060794">
      <w:start w:val="4"/>
      <w:numFmt w:val="decimal"/>
      <w:lvlText w:val="%1."/>
      <w:lvlJc w:val="left"/>
    </w:lvl>
    <w:lvl w:ilvl="1" w:tplc="27E86370">
      <w:numFmt w:val="decimal"/>
      <w:lvlText w:val=""/>
      <w:lvlJc w:val="left"/>
    </w:lvl>
    <w:lvl w:ilvl="2" w:tplc="2D6A90BC">
      <w:numFmt w:val="decimal"/>
      <w:lvlText w:val=""/>
      <w:lvlJc w:val="left"/>
    </w:lvl>
    <w:lvl w:ilvl="3" w:tplc="DE9486CE">
      <w:numFmt w:val="decimal"/>
      <w:lvlText w:val=""/>
      <w:lvlJc w:val="left"/>
    </w:lvl>
    <w:lvl w:ilvl="4" w:tplc="0038AD10">
      <w:numFmt w:val="decimal"/>
      <w:lvlText w:val=""/>
      <w:lvlJc w:val="left"/>
    </w:lvl>
    <w:lvl w:ilvl="5" w:tplc="E6F61E2A">
      <w:numFmt w:val="decimal"/>
      <w:lvlText w:val=""/>
      <w:lvlJc w:val="left"/>
    </w:lvl>
    <w:lvl w:ilvl="6" w:tplc="905825A8">
      <w:numFmt w:val="decimal"/>
      <w:lvlText w:val=""/>
      <w:lvlJc w:val="left"/>
    </w:lvl>
    <w:lvl w:ilvl="7" w:tplc="233E6322">
      <w:numFmt w:val="decimal"/>
      <w:lvlText w:val=""/>
      <w:lvlJc w:val="left"/>
    </w:lvl>
    <w:lvl w:ilvl="8" w:tplc="686677C6">
      <w:numFmt w:val="decimal"/>
      <w:lvlText w:val=""/>
      <w:lvlJc w:val="left"/>
    </w:lvl>
  </w:abstractNum>
  <w:abstractNum w:abstractNumId="59">
    <w:nsid w:val="00003960"/>
    <w:multiLevelType w:val="hybridMultilevel"/>
    <w:tmpl w:val="EDD6D30A"/>
    <w:lvl w:ilvl="0" w:tplc="C10C913A">
      <w:start w:val="1"/>
      <w:numFmt w:val="bullet"/>
      <w:lvlText w:val="и"/>
      <w:lvlJc w:val="left"/>
    </w:lvl>
    <w:lvl w:ilvl="1" w:tplc="CF86EDB2">
      <w:start w:val="1"/>
      <w:numFmt w:val="bullet"/>
      <w:lvlText w:val="-"/>
      <w:lvlJc w:val="left"/>
    </w:lvl>
    <w:lvl w:ilvl="2" w:tplc="4552D9C8">
      <w:numFmt w:val="decimal"/>
      <w:lvlText w:val=""/>
      <w:lvlJc w:val="left"/>
    </w:lvl>
    <w:lvl w:ilvl="3" w:tplc="884895EE">
      <w:numFmt w:val="decimal"/>
      <w:lvlText w:val=""/>
      <w:lvlJc w:val="left"/>
    </w:lvl>
    <w:lvl w:ilvl="4" w:tplc="339E82E8">
      <w:numFmt w:val="decimal"/>
      <w:lvlText w:val=""/>
      <w:lvlJc w:val="left"/>
    </w:lvl>
    <w:lvl w:ilvl="5" w:tplc="9342DE9A">
      <w:numFmt w:val="decimal"/>
      <w:lvlText w:val=""/>
      <w:lvlJc w:val="left"/>
    </w:lvl>
    <w:lvl w:ilvl="6" w:tplc="5B344E50">
      <w:numFmt w:val="decimal"/>
      <w:lvlText w:val=""/>
      <w:lvlJc w:val="left"/>
    </w:lvl>
    <w:lvl w:ilvl="7" w:tplc="B604544A">
      <w:numFmt w:val="decimal"/>
      <w:lvlText w:val=""/>
      <w:lvlJc w:val="left"/>
    </w:lvl>
    <w:lvl w:ilvl="8" w:tplc="1CC066C2">
      <w:numFmt w:val="decimal"/>
      <w:lvlText w:val=""/>
      <w:lvlJc w:val="left"/>
    </w:lvl>
  </w:abstractNum>
  <w:abstractNum w:abstractNumId="60">
    <w:nsid w:val="000039CE"/>
    <w:multiLevelType w:val="hybridMultilevel"/>
    <w:tmpl w:val="271CE5AA"/>
    <w:lvl w:ilvl="0" w:tplc="57769AAE">
      <w:start w:val="1"/>
      <w:numFmt w:val="bullet"/>
      <w:lvlText w:val=""/>
      <w:lvlJc w:val="left"/>
    </w:lvl>
    <w:lvl w:ilvl="1" w:tplc="8C04016E">
      <w:numFmt w:val="decimal"/>
      <w:lvlText w:val=""/>
      <w:lvlJc w:val="left"/>
    </w:lvl>
    <w:lvl w:ilvl="2" w:tplc="241EDC12">
      <w:numFmt w:val="decimal"/>
      <w:lvlText w:val=""/>
      <w:lvlJc w:val="left"/>
    </w:lvl>
    <w:lvl w:ilvl="3" w:tplc="47D2BF5C">
      <w:numFmt w:val="decimal"/>
      <w:lvlText w:val=""/>
      <w:lvlJc w:val="left"/>
    </w:lvl>
    <w:lvl w:ilvl="4" w:tplc="DF60EBC4">
      <w:numFmt w:val="decimal"/>
      <w:lvlText w:val=""/>
      <w:lvlJc w:val="left"/>
    </w:lvl>
    <w:lvl w:ilvl="5" w:tplc="6C1C0A24">
      <w:numFmt w:val="decimal"/>
      <w:lvlText w:val=""/>
      <w:lvlJc w:val="left"/>
    </w:lvl>
    <w:lvl w:ilvl="6" w:tplc="719AB19E">
      <w:numFmt w:val="decimal"/>
      <w:lvlText w:val=""/>
      <w:lvlJc w:val="left"/>
    </w:lvl>
    <w:lvl w:ilvl="7" w:tplc="6BB686BA">
      <w:numFmt w:val="decimal"/>
      <w:lvlText w:val=""/>
      <w:lvlJc w:val="left"/>
    </w:lvl>
    <w:lvl w:ilvl="8" w:tplc="F8A46FDA">
      <w:numFmt w:val="decimal"/>
      <w:lvlText w:val=""/>
      <w:lvlJc w:val="left"/>
    </w:lvl>
  </w:abstractNum>
  <w:abstractNum w:abstractNumId="61">
    <w:nsid w:val="00003A2D"/>
    <w:multiLevelType w:val="hybridMultilevel"/>
    <w:tmpl w:val="954AD308"/>
    <w:lvl w:ilvl="0" w:tplc="737AAD1E">
      <w:start w:val="1"/>
      <w:numFmt w:val="bullet"/>
      <w:lvlText w:val="-"/>
      <w:lvlJc w:val="left"/>
    </w:lvl>
    <w:lvl w:ilvl="1" w:tplc="0396F43A">
      <w:numFmt w:val="decimal"/>
      <w:lvlText w:val=""/>
      <w:lvlJc w:val="left"/>
    </w:lvl>
    <w:lvl w:ilvl="2" w:tplc="DA0CB8F6">
      <w:numFmt w:val="decimal"/>
      <w:lvlText w:val=""/>
      <w:lvlJc w:val="left"/>
    </w:lvl>
    <w:lvl w:ilvl="3" w:tplc="476C5018">
      <w:numFmt w:val="decimal"/>
      <w:lvlText w:val=""/>
      <w:lvlJc w:val="left"/>
    </w:lvl>
    <w:lvl w:ilvl="4" w:tplc="399EAD8A">
      <w:numFmt w:val="decimal"/>
      <w:lvlText w:val=""/>
      <w:lvlJc w:val="left"/>
    </w:lvl>
    <w:lvl w:ilvl="5" w:tplc="39AA7E6E">
      <w:numFmt w:val="decimal"/>
      <w:lvlText w:val=""/>
      <w:lvlJc w:val="left"/>
    </w:lvl>
    <w:lvl w:ilvl="6" w:tplc="BA0CF9C8">
      <w:numFmt w:val="decimal"/>
      <w:lvlText w:val=""/>
      <w:lvlJc w:val="left"/>
    </w:lvl>
    <w:lvl w:ilvl="7" w:tplc="F662B29E">
      <w:numFmt w:val="decimal"/>
      <w:lvlText w:val=""/>
      <w:lvlJc w:val="left"/>
    </w:lvl>
    <w:lvl w:ilvl="8" w:tplc="ECBECC2C">
      <w:numFmt w:val="decimal"/>
      <w:lvlText w:val=""/>
      <w:lvlJc w:val="left"/>
    </w:lvl>
  </w:abstractNum>
  <w:abstractNum w:abstractNumId="62">
    <w:nsid w:val="00003A61"/>
    <w:multiLevelType w:val="hybridMultilevel"/>
    <w:tmpl w:val="107E1802"/>
    <w:lvl w:ilvl="0" w:tplc="493C138C">
      <w:start w:val="1"/>
      <w:numFmt w:val="decimal"/>
      <w:lvlText w:val="%1."/>
      <w:lvlJc w:val="left"/>
    </w:lvl>
    <w:lvl w:ilvl="1" w:tplc="2852563A">
      <w:numFmt w:val="decimal"/>
      <w:lvlText w:val=""/>
      <w:lvlJc w:val="left"/>
    </w:lvl>
    <w:lvl w:ilvl="2" w:tplc="5E0C775A">
      <w:numFmt w:val="decimal"/>
      <w:lvlText w:val=""/>
      <w:lvlJc w:val="left"/>
    </w:lvl>
    <w:lvl w:ilvl="3" w:tplc="11A42CD2">
      <w:numFmt w:val="decimal"/>
      <w:lvlText w:val=""/>
      <w:lvlJc w:val="left"/>
    </w:lvl>
    <w:lvl w:ilvl="4" w:tplc="02E092B8">
      <w:numFmt w:val="decimal"/>
      <w:lvlText w:val=""/>
      <w:lvlJc w:val="left"/>
    </w:lvl>
    <w:lvl w:ilvl="5" w:tplc="1DE6428E">
      <w:numFmt w:val="decimal"/>
      <w:lvlText w:val=""/>
      <w:lvlJc w:val="left"/>
    </w:lvl>
    <w:lvl w:ilvl="6" w:tplc="8FEAAD54">
      <w:numFmt w:val="decimal"/>
      <w:lvlText w:val=""/>
      <w:lvlJc w:val="left"/>
    </w:lvl>
    <w:lvl w:ilvl="7" w:tplc="EF36AEE4">
      <w:numFmt w:val="decimal"/>
      <w:lvlText w:val=""/>
      <w:lvlJc w:val="left"/>
    </w:lvl>
    <w:lvl w:ilvl="8" w:tplc="0CF802CC">
      <w:numFmt w:val="decimal"/>
      <w:lvlText w:val=""/>
      <w:lvlJc w:val="left"/>
    </w:lvl>
  </w:abstractNum>
  <w:abstractNum w:abstractNumId="63">
    <w:nsid w:val="00003A8D"/>
    <w:multiLevelType w:val="hybridMultilevel"/>
    <w:tmpl w:val="6CA2FED8"/>
    <w:lvl w:ilvl="0" w:tplc="61B6E4D6">
      <w:start w:val="1"/>
      <w:numFmt w:val="bullet"/>
      <w:lvlText w:val=""/>
      <w:lvlJc w:val="left"/>
    </w:lvl>
    <w:lvl w:ilvl="1" w:tplc="A14C5A22">
      <w:numFmt w:val="decimal"/>
      <w:lvlText w:val=""/>
      <w:lvlJc w:val="left"/>
    </w:lvl>
    <w:lvl w:ilvl="2" w:tplc="3B801C18">
      <w:numFmt w:val="decimal"/>
      <w:lvlText w:val=""/>
      <w:lvlJc w:val="left"/>
    </w:lvl>
    <w:lvl w:ilvl="3" w:tplc="23D2ACBA">
      <w:numFmt w:val="decimal"/>
      <w:lvlText w:val=""/>
      <w:lvlJc w:val="left"/>
    </w:lvl>
    <w:lvl w:ilvl="4" w:tplc="F9F857DE">
      <w:numFmt w:val="decimal"/>
      <w:lvlText w:val=""/>
      <w:lvlJc w:val="left"/>
    </w:lvl>
    <w:lvl w:ilvl="5" w:tplc="501EEF60">
      <w:numFmt w:val="decimal"/>
      <w:lvlText w:val=""/>
      <w:lvlJc w:val="left"/>
    </w:lvl>
    <w:lvl w:ilvl="6" w:tplc="DEEE0190">
      <w:numFmt w:val="decimal"/>
      <w:lvlText w:val=""/>
      <w:lvlJc w:val="left"/>
    </w:lvl>
    <w:lvl w:ilvl="7" w:tplc="2B56DB38">
      <w:numFmt w:val="decimal"/>
      <w:lvlText w:val=""/>
      <w:lvlJc w:val="left"/>
    </w:lvl>
    <w:lvl w:ilvl="8" w:tplc="6CD83DC6">
      <w:numFmt w:val="decimal"/>
      <w:lvlText w:val=""/>
      <w:lvlJc w:val="left"/>
    </w:lvl>
  </w:abstractNum>
  <w:abstractNum w:abstractNumId="64">
    <w:nsid w:val="00003B97"/>
    <w:multiLevelType w:val="hybridMultilevel"/>
    <w:tmpl w:val="E25A1A90"/>
    <w:lvl w:ilvl="0" w:tplc="4D3A00F8">
      <w:start w:val="13"/>
      <w:numFmt w:val="decimal"/>
      <w:lvlText w:val="%1."/>
      <w:lvlJc w:val="left"/>
    </w:lvl>
    <w:lvl w:ilvl="1" w:tplc="9C447ED4">
      <w:numFmt w:val="decimal"/>
      <w:lvlText w:val=""/>
      <w:lvlJc w:val="left"/>
    </w:lvl>
    <w:lvl w:ilvl="2" w:tplc="0E342734">
      <w:numFmt w:val="decimal"/>
      <w:lvlText w:val=""/>
      <w:lvlJc w:val="left"/>
    </w:lvl>
    <w:lvl w:ilvl="3" w:tplc="509CFB10">
      <w:numFmt w:val="decimal"/>
      <w:lvlText w:val=""/>
      <w:lvlJc w:val="left"/>
    </w:lvl>
    <w:lvl w:ilvl="4" w:tplc="329AC20C">
      <w:numFmt w:val="decimal"/>
      <w:lvlText w:val=""/>
      <w:lvlJc w:val="left"/>
    </w:lvl>
    <w:lvl w:ilvl="5" w:tplc="F5322CE8">
      <w:numFmt w:val="decimal"/>
      <w:lvlText w:val=""/>
      <w:lvlJc w:val="left"/>
    </w:lvl>
    <w:lvl w:ilvl="6" w:tplc="443C1F18">
      <w:numFmt w:val="decimal"/>
      <w:lvlText w:val=""/>
      <w:lvlJc w:val="left"/>
    </w:lvl>
    <w:lvl w:ilvl="7" w:tplc="64822972">
      <w:numFmt w:val="decimal"/>
      <w:lvlText w:val=""/>
      <w:lvlJc w:val="left"/>
    </w:lvl>
    <w:lvl w:ilvl="8" w:tplc="72F207DA">
      <w:numFmt w:val="decimal"/>
      <w:lvlText w:val=""/>
      <w:lvlJc w:val="left"/>
    </w:lvl>
  </w:abstractNum>
  <w:abstractNum w:abstractNumId="65">
    <w:nsid w:val="00003BB1"/>
    <w:multiLevelType w:val="hybridMultilevel"/>
    <w:tmpl w:val="975C2514"/>
    <w:lvl w:ilvl="0" w:tplc="F8124B8E">
      <w:start w:val="1"/>
      <w:numFmt w:val="decimal"/>
      <w:lvlText w:val="%1."/>
      <w:lvlJc w:val="left"/>
    </w:lvl>
    <w:lvl w:ilvl="1" w:tplc="06FE9A90">
      <w:numFmt w:val="decimal"/>
      <w:lvlText w:val=""/>
      <w:lvlJc w:val="left"/>
    </w:lvl>
    <w:lvl w:ilvl="2" w:tplc="FABA4180">
      <w:numFmt w:val="decimal"/>
      <w:lvlText w:val=""/>
      <w:lvlJc w:val="left"/>
    </w:lvl>
    <w:lvl w:ilvl="3" w:tplc="3F3C6BD6">
      <w:numFmt w:val="decimal"/>
      <w:lvlText w:val=""/>
      <w:lvlJc w:val="left"/>
    </w:lvl>
    <w:lvl w:ilvl="4" w:tplc="6622BFA4">
      <w:numFmt w:val="decimal"/>
      <w:lvlText w:val=""/>
      <w:lvlJc w:val="left"/>
    </w:lvl>
    <w:lvl w:ilvl="5" w:tplc="93BE5DB0">
      <w:numFmt w:val="decimal"/>
      <w:lvlText w:val=""/>
      <w:lvlJc w:val="left"/>
    </w:lvl>
    <w:lvl w:ilvl="6" w:tplc="92A66A08">
      <w:numFmt w:val="decimal"/>
      <w:lvlText w:val=""/>
      <w:lvlJc w:val="left"/>
    </w:lvl>
    <w:lvl w:ilvl="7" w:tplc="26F62364">
      <w:numFmt w:val="decimal"/>
      <w:lvlText w:val=""/>
      <w:lvlJc w:val="left"/>
    </w:lvl>
    <w:lvl w:ilvl="8" w:tplc="03A8896C">
      <w:numFmt w:val="decimal"/>
      <w:lvlText w:val=""/>
      <w:lvlJc w:val="left"/>
    </w:lvl>
  </w:abstractNum>
  <w:abstractNum w:abstractNumId="66">
    <w:nsid w:val="00003F4A"/>
    <w:multiLevelType w:val="hybridMultilevel"/>
    <w:tmpl w:val="125CA074"/>
    <w:lvl w:ilvl="0" w:tplc="03D8C7A2">
      <w:start w:val="1"/>
      <w:numFmt w:val="decimal"/>
      <w:lvlText w:val="%1."/>
      <w:lvlJc w:val="left"/>
    </w:lvl>
    <w:lvl w:ilvl="1" w:tplc="33580D70">
      <w:start w:val="1"/>
      <w:numFmt w:val="bullet"/>
      <w:lvlText w:val=""/>
      <w:lvlJc w:val="left"/>
    </w:lvl>
    <w:lvl w:ilvl="2" w:tplc="BD003156">
      <w:numFmt w:val="decimal"/>
      <w:lvlText w:val=""/>
      <w:lvlJc w:val="left"/>
    </w:lvl>
    <w:lvl w:ilvl="3" w:tplc="34E6E96A">
      <w:numFmt w:val="decimal"/>
      <w:lvlText w:val=""/>
      <w:lvlJc w:val="left"/>
    </w:lvl>
    <w:lvl w:ilvl="4" w:tplc="0AC468EC">
      <w:numFmt w:val="decimal"/>
      <w:lvlText w:val=""/>
      <w:lvlJc w:val="left"/>
    </w:lvl>
    <w:lvl w:ilvl="5" w:tplc="8758D7B2">
      <w:numFmt w:val="decimal"/>
      <w:lvlText w:val=""/>
      <w:lvlJc w:val="left"/>
    </w:lvl>
    <w:lvl w:ilvl="6" w:tplc="663202A4">
      <w:numFmt w:val="decimal"/>
      <w:lvlText w:val=""/>
      <w:lvlJc w:val="left"/>
    </w:lvl>
    <w:lvl w:ilvl="7" w:tplc="B6544C34">
      <w:numFmt w:val="decimal"/>
      <w:lvlText w:val=""/>
      <w:lvlJc w:val="left"/>
    </w:lvl>
    <w:lvl w:ilvl="8" w:tplc="BCD25CE6">
      <w:numFmt w:val="decimal"/>
      <w:lvlText w:val=""/>
      <w:lvlJc w:val="left"/>
    </w:lvl>
  </w:abstractNum>
  <w:abstractNum w:abstractNumId="67">
    <w:nsid w:val="0000401D"/>
    <w:multiLevelType w:val="hybridMultilevel"/>
    <w:tmpl w:val="B7BA1006"/>
    <w:lvl w:ilvl="0" w:tplc="0CEAE0CA">
      <w:start w:val="1"/>
      <w:numFmt w:val="bullet"/>
      <w:lvlText w:val="-"/>
      <w:lvlJc w:val="left"/>
    </w:lvl>
    <w:lvl w:ilvl="1" w:tplc="3AD44F18">
      <w:numFmt w:val="decimal"/>
      <w:lvlText w:val=""/>
      <w:lvlJc w:val="left"/>
    </w:lvl>
    <w:lvl w:ilvl="2" w:tplc="9B4C22F6">
      <w:numFmt w:val="decimal"/>
      <w:lvlText w:val=""/>
      <w:lvlJc w:val="left"/>
    </w:lvl>
    <w:lvl w:ilvl="3" w:tplc="7D546E00">
      <w:numFmt w:val="decimal"/>
      <w:lvlText w:val=""/>
      <w:lvlJc w:val="left"/>
    </w:lvl>
    <w:lvl w:ilvl="4" w:tplc="61B85E0C">
      <w:numFmt w:val="decimal"/>
      <w:lvlText w:val=""/>
      <w:lvlJc w:val="left"/>
    </w:lvl>
    <w:lvl w:ilvl="5" w:tplc="752EDC14">
      <w:numFmt w:val="decimal"/>
      <w:lvlText w:val=""/>
      <w:lvlJc w:val="left"/>
    </w:lvl>
    <w:lvl w:ilvl="6" w:tplc="95D4523E">
      <w:numFmt w:val="decimal"/>
      <w:lvlText w:val=""/>
      <w:lvlJc w:val="left"/>
    </w:lvl>
    <w:lvl w:ilvl="7" w:tplc="66181A24">
      <w:numFmt w:val="decimal"/>
      <w:lvlText w:val=""/>
      <w:lvlJc w:val="left"/>
    </w:lvl>
    <w:lvl w:ilvl="8" w:tplc="47645AB8">
      <w:numFmt w:val="decimal"/>
      <w:lvlText w:val=""/>
      <w:lvlJc w:val="left"/>
    </w:lvl>
  </w:abstractNum>
  <w:abstractNum w:abstractNumId="68">
    <w:nsid w:val="00004027"/>
    <w:multiLevelType w:val="hybridMultilevel"/>
    <w:tmpl w:val="8C66B178"/>
    <w:lvl w:ilvl="0" w:tplc="CFBCEB34">
      <w:start w:val="1"/>
      <w:numFmt w:val="bullet"/>
      <w:lvlText w:val="-"/>
      <w:lvlJc w:val="left"/>
    </w:lvl>
    <w:lvl w:ilvl="1" w:tplc="BAC21AFA">
      <w:numFmt w:val="decimal"/>
      <w:lvlText w:val=""/>
      <w:lvlJc w:val="left"/>
    </w:lvl>
    <w:lvl w:ilvl="2" w:tplc="492EDBDC">
      <w:numFmt w:val="decimal"/>
      <w:lvlText w:val=""/>
      <w:lvlJc w:val="left"/>
    </w:lvl>
    <w:lvl w:ilvl="3" w:tplc="2E70CCAE">
      <w:numFmt w:val="decimal"/>
      <w:lvlText w:val=""/>
      <w:lvlJc w:val="left"/>
    </w:lvl>
    <w:lvl w:ilvl="4" w:tplc="E5E8A824">
      <w:numFmt w:val="decimal"/>
      <w:lvlText w:val=""/>
      <w:lvlJc w:val="left"/>
    </w:lvl>
    <w:lvl w:ilvl="5" w:tplc="19F88A0A">
      <w:numFmt w:val="decimal"/>
      <w:lvlText w:val=""/>
      <w:lvlJc w:val="left"/>
    </w:lvl>
    <w:lvl w:ilvl="6" w:tplc="0876EE6C">
      <w:numFmt w:val="decimal"/>
      <w:lvlText w:val=""/>
      <w:lvlJc w:val="left"/>
    </w:lvl>
    <w:lvl w:ilvl="7" w:tplc="67861F0E">
      <w:numFmt w:val="decimal"/>
      <w:lvlText w:val=""/>
      <w:lvlJc w:val="left"/>
    </w:lvl>
    <w:lvl w:ilvl="8" w:tplc="CA92B716">
      <w:numFmt w:val="decimal"/>
      <w:lvlText w:val=""/>
      <w:lvlJc w:val="left"/>
    </w:lvl>
  </w:abstractNum>
  <w:abstractNum w:abstractNumId="69">
    <w:nsid w:val="00004087"/>
    <w:multiLevelType w:val="hybridMultilevel"/>
    <w:tmpl w:val="D91A44AA"/>
    <w:lvl w:ilvl="0" w:tplc="8F64660C">
      <w:start w:val="4"/>
      <w:numFmt w:val="decimal"/>
      <w:lvlText w:val="%1."/>
      <w:lvlJc w:val="left"/>
    </w:lvl>
    <w:lvl w:ilvl="1" w:tplc="302C566C">
      <w:numFmt w:val="decimal"/>
      <w:lvlText w:val=""/>
      <w:lvlJc w:val="left"/>
    </w:lvl>
    <w:lvl w:ilvl="2" w:tplc="C9B82616">
      <w:numFmt w:val="decimal"/>
      <w:lvlText w:val=""/>
      <w:lvlJc w:val="left"/>
    </w:lvl>
    <w:lvl w:ilvl="3" w:tplc="8E9ED1E2">
      <w:numFmt w:val="decimal"/>
      <w:lvlText w:val=""/>
      <w:lvlJc w:val="left"/>
    </w:lvl>
    <w:lvl w:ilvl="4" w:tplc="5FE07E1C">
      <w:numFmt w:val="decimal"/>
      <w:lvlText w:val=""/>
      <w:lvlJc w:val="left"/>
    </w:lvl>
    <w:lvl w:ilvl="5" w:tplc="95126F14">
      <w:numFmt w:val="decimal"/>
      <w:lvlText w:val=""/>
      <w:lvlJc w:val="left"/>
    </w:lvl>
    <w:lvl w:ilvl="6" w:tplc="D00E563E">
      <w:numFmt w:val="decimal"/>
      <w:lvlText w:val=""/>
      <w:lvlJc w:val="left"/>
    </w:lvl>
    <w:lvl w:ilvl="7" w:tplc="1ACEBE4A">
      <w:numFmt w:val="decimal"/>
      <w:lvlText w:val=""/>
      <w:lvlJc w:val="left"/>
    </w:lvl>
    <w:lvl w:ilvl="8" w:tplc="A74817CA">
      <w:numFmt w:val="decimal"/>
      <w:lvlText w:val=""/>
      <w:lvlJc w:val="left"/>
    </w:lvl>
  </w:abstractNum>
  <w:abstractNum w:abstractNumId="70">
    <w:nsid w:val="00004402"/>
    <w:multiLevelType w:val="hybridMultilevel"/>
    <w:tmpl w:val="41FE075E"/>
    <w:lvl w:ilvl="0" w:tplc="F7CCFD94">
      <w:start w:val="1"/>
      <w:numFmt w:val="bullet"/>
      <w:lvlText w:val="-"/>
      <w:lvlJc w:val="left"/>
    </w:lvl>
    <w:lvl w:ilvl="1" w:tplc="DBD4EA9A">
      <w:numFmt w:val="decimal"/>
      <w:lvlText w:val=""/>
      <w:lvlJc w:val="left"/>
    </w:lvl>
    <w:lvl w:ilvl="2" w:tplc="BB9CFD8A">
      <w:numFmt w:val="decimal"/>
      <w:lvlText w:val=""/>
      <w:lvlJc w:val="left"/>
    </w:lvl>
    <w:lvl w:ilvl="3" w:tplc="50181186">
      <w:numFmt w:val="decimal"/>
      <w:lvlText w:val=""/>
      <w:lvlJc w:val="left"/>
    </w:lvl>
    <w:lvl w:ilvl="4" w:tplc="854E6564">
      <w:numFmt w:val="decimal"/>
      <w:lvlText w:val=""/>
      <w:lvlJc w:val="left"/>
    </w:lvl>
    <w:lvl w:ilvl="5" w:tplc="0A4416FA">
      <w:numFmt w:val="decimal"/>
      <w:lvlText w:val=""/>
      <w:lvlJc w:val="left"/>
    </w:lvl>
    <w:lvl w:ilvl="6" w:tplc="E42AE4C8">
      <w:numFmt w:val="decimal"/>
      <w:lvlText w:val=""/>
      <w:lvlJc w:val="left"/>
    </w:lvl>
    <w:lvl w:ilvl="7" w:tplc="5A80687A">
      <w:numFmt w:val="decimal"/>
      <w:lvlText w:val=""/>
      <w:lvlJc w:val="left"/>
    </w:lvl>
    <w:lvl w:ilvl="8" w:tplc="890042C4">
      <w:numFmt w:val="decimal"/>
      <w:lvlText w:val=""/>
      <w:lvlJc w:val="left"/>
    </w:lvl>
  </w:abstractNum>
  <w:abstractNum w:abstractNumId="71">
    <w:nsid w:val="0000442B"/>
    <w:multiLevelType w:val="hybridMultilevel"/>
    <w:tmpl w:val="E114712E"/>
    <w:lvl w:ilvl="0" w:tplc="4F887004">
      <w:start w:val="20"/>
      <w:numFmt w:val="decimal"/>
      <w:lvlText w:val="%1."/>
      <w:lvlJc w:val="left"/>
    </w:lvl>
    <w:lvl w:ilvl="1" w:tplc="BD9A59BA">
      <w:numFmt w:val="decimal"/>
      <w:lvlText w:val=""/>
      <w:lvlJc w:val="left"/>
    </w:lvl>
    <w:lvl w:ilvl="2" w:tplc="C696F7DC">
      <w:numFmt w:val="decimal"/>
      <w:lvlText w:val=""/>
      <w:lvlJc w:val="left"/>
    </w:lvl>
    <w:lvl w:ilvl="3" w:tplc="70CC9B94">
      <w:numFmt w:val="decimal"/>
      <w:lvlText w:val=""/>
      <w:lvlJc w:val="left"/>
    </w:lvl>
    <w:lvl w:ilvl="4" w:tplc="FF305C40">
      <w:numFmt w:val="decimal"/>
      <w:lvlText w:val=""/>
      <w:lvlJc w:val="left"/>
    </w:lvl>
    <w:lvl w:ilvl="5" w:tplc="7E8093E4">
      <w:numFmt w:val="decimal"/>
      <w:lvlText w:val=""/>
      <w:lvlJc w:val="left"/>
    </w:lvl>
    <w:lvl w:ilvl="6" w:tplc="37EA66EA">
      <w:numFmt w:val="decimal"/>
      <w:lvlText w:val=""/>
      <w:lvlJc w:val="left"/>
    </w:lvl>
    <w:lvl w:ilvl="7" w:tplc="AAE0CE18">
      <w:numFmt w:val="decimal"/>
      <w:lvlText w:val=""/>
      <w:lvlJc w:val="left"/>
    </w:lvl>
    <w:lvl w:ilvl="8" w:tplc="1F00A504">
      <w:numFmt w:val="decimal"/>
      <w:lvlText w:val=""/>
      <w:lvlJc w:val="left"/>
    </w:lvl>
  </w:abstractNum>
  <w:abstractNum w:abstractNumId="72">
    <w:nsid w:val="0000458F"/>
    <w:multiLevelType w:val="hybridMultilevel"/>
    <w:tmpl w:val="8126FE28"/>
    <w:lvl w:ilvl="0" w:tplc="F95AA7CC">
      <w:start w:val="1"/>
      <w:numFmt w:val="bullet"/>
      <w:lvlText w:val="в"/>
      <w:lvlJc w:val="left"/>
    </w:lvl>
    <w:lvl w:ilvl="1" w:tplc="AA0E6B1A">
      <w:start w:val="1"/>
      <w:numFmt w:val="bullet"/>
      <w:lvlText w:val="К"/>
      <w:lvlJc w:val="left"/>
    </w:lvl>
    <w:lvl w:ilvl="2" w:tplc="4F2A75E4">
      <w:numFmt w:val="decimal"/>
      <w:lvlText w:val=""/>
      <w:lvlJc w:val="left"/>
    </w:lvl>
    <w:lvl w:ilvl="3" w:tplc="1286E7A6">
      <w:numFmt w:val="decimal"/>
      <w:lvlText w:val=""/>
      <w:lvlJc w:val="left"/>
    </w:lvl>
    <w:lvl w:ilvl="4" w:tplc="4DEE1228">
      <w:numFmt w:val="decimal"/>
      <w:lvlText w:val=""/>
      <w:lvlJc w:val="left"/>
    </w:lvl>
    <w:lvl w:ilvl="5" w:tplc="E25ED564">
      <w:numFmt w:val="decimal"/>
      <w:lvlText w:val=""/>
      <w:lvlJc w:val="left"/>
    </w:lvl>
    <w:lvl w:ilvl="6" w:tplc="1C5EC6BE">
      <w:numFmt w:val="decimal"/>
      <w:lvlText w:val=""/>
      <w:lvlJc w:val="left"/>
    </w:lvl>
    <w:lvl w:ilvl="7" w:tplc="17F68D20">
      <w:numFmt w:val="decimal"/>
      <w:lvlText w:val=""/>
      <w:lvlJc w:val="left"/>
    </w:lvl>
    <w:lvl w:ilvl="8" w:tplc="7BD87A9A">
      <w:numFmt w:val="decimal"/>
      <w:lvlText w:val=""/>
      <w:lvlJc w:val="left"/>
    </w:lvl>
  </w:abstractNum>
  <w:abstractNum w:abstractNumId="73">
    <w:nsid w:val="000045C5"/>
    <w:multiLevelType w:val="hybridMultilevel"/>
    <w:tmpl w:val="DD24669C"/>
    <w:lvl w:ilvl="0" w:tplc="E5300F38">
      <w:start w:val="1"/>
      <w:numFmt w:val="bullet"/>
      <w:lvlText w:val="-"/>
      <w:lvlJc w:val="left"/>
    </w:lvl>
    <w:lvl w:ilvl="1" w:tplc="1604F020">
      <w:numFmt w:val="decimal"/>
      <w:lvlText w:val=""/>
      <w:lvlJc w:val="left"/>
    </w:lvl>
    <w:lvl w:ilvl="2" w:tplc="C4E28D1A">
      <w:numFmt w:val="decimal"/>
      <w:lvlText w:val=""/>
      <w:lvlJc w:val="left"/>
    </w:lvl>
    <w:lvl w:ilvl="3" w:tplc="C4F6A9C2">
      <w:numFmt w:val="decimal"/>
      <w:lvlText w:val=""/>
      <w:lvlJc w:val="left"/>
    </w:lvl>
    <w:lvl w:ilvl="4" w:tplc="1B4A60DA">
      <w:numFmt w:val="decimal"/>
      <w:lvlText w:val=""/>
      <w:lvlJc w:val="left"/>
    </w:lvl>
    <w:lvl w:ilvl="5" w:tplc="10CE0596">
      <w:numFmt w:val="decimal"/>
      <w:lvlText w:val=""/>
      <w:lvlJc w:val="left"/>
    </w:lvl>
    <w:lvl w:ilvl="6" w:tplc="988828AE">
      <w:numFmt w:val="decimal"/>
      <w:lvlText w:val=""/>
      <w:lvlJc w:val="left"/>
    </w:lvl>
    <w:lvl w:ilvl="7" w:tplc="07C0BDE4">
      <w:numFmt w:val="decimal"/>
      <w:lvlText w:val=""/>
      <w:lvlJc w:val="left"/>
    </w:lvl>
    <w:lvl w:ilvl="8" w:tplc="87B0DC3E">
      <w:numFmt w:val="decimal"/>
      <w:lvlText w:val=""/>
      <w:lvlJc w:val="left"/>
    </w:lvl>
  </w:abstractNum>
  <w:abstractNum w:abstractNumId="74">
    <w:nsid w:val="000046CF"/>
    <w:multiLevelType w:val="hybridMultilevel"/>
    <w:tmpl w:val="D746171A"/>
    <w:lvl w:ilvl="0" w:tplc="AA589F22">
      <w:start w:val="1"/>
      <w:numFmt w:val="bullet"/>
      <w:lvlText w:val="-"/>
      <w:lvlJc w:val="left"/>
    </w:lvl>
    <w:lvl w:ilvl="1" w:tplc="8B141AA4">
      <w:numFmt w:val="decimal"/>
      <w:lvlText w:val=""/>
      <w:lvlJc w:val="left"/>
    </w:lvl>
    <w:lvl w:ilvl="2" w:tplc="76865B5E">
      <w:numFmt w:val="decimal"/>
      <w:lvlText w:val=""/>
      <w:lvlJc w:val="left"/>
    </w:lvl>
    <w:lvl w:ilvl="3" w:tplc="96F02426">
      <w:numFmt w:val="decimal"/>
      <w:lvlText w:val=""/>
      <w:lvlJc w:val="left"/>
    </w:lvl>
    <w:lvl w:ilvl="4" w:tplc="2552103E">
      <w:numFmt w:val="decimal"/>
      <w:lvlText w:val=""/>
      <w:lvlJc w:val="left"/>
    </w:lvl>
    <w:lvl w:ilvl="5" w:tplc="6FCC70EE">
      <w:numFmt w:val="decimal"/>
      <w:lvlText w:val=""/>
      <w:lvlJc w:val="left"/>
    </w:lvl>
    <w:lvl w:ilvl="6" w:tplc="C74655B6">
      <w:numFmt w:val="decimal"/>
      <w:lvlText w:val=""/>
      <w:lvlJc w:val="left"/>
    </w:lvl>
    <w:lvl w:ilvl="7" w:tplc="AA6CA390">
      <w:numFmt w:val="decimal"/>
      <w:lvlText w:val=""/>
      <w:lvlJc w:val="left"/>
    </w:lvl>
    <w:lvl w:ilvl="8" w:tplc="3D72C7D0">
      <w:numFmt w:val="decimal"/>
      <w:lvlText w:val=""/>
      <w:lvlJc w:val="left"/>
    </w:lvl>
  </w:abstractNum>
  <w:abstractNum w:abstractNumId="75">
    <w:nsid w:val="0000470E"/>
    <w:multiLevelType w:val="hybridMultilevel"/>
    <w:tmpl w:val="04A2F6BA"/>
    <w:lvl w:ilvl="0" w:tplc="E772C630">
      <w:start w:val="18"/>
      <w:numFmt w:val="decimal"/>
      <w:lvlText w:val="%1."/>
      <w:lvlJc w:val="left"/>
    </w:lvl>
    <w:lvl w:ilvl="1" w:tplc="C47AF0D6">
      <w:numFmt w:val="decimal"/>
      <w:lvlText w:val=""/>
      <w:lvlJc w:val="left"/>
    </w:lvl>
    <w:lvl w:ilvl="2" w:tplc="DD82583E">
      <w:numFmt w:val="decimal"/>
      <w:lvlText w:val=""/>
      <w:lvlJc w:val="left"/>
    </w:lvl>
    <w:lvl w:ilvl="3" w:tplc="CECE367C">
      <w:numFmt w:val="decimal"/>
      <w:lvlText w:val=""/>
      <w:lvlJc w:val="left"/>
    </w:lvl>
    <w:lvl w:ilvl="4" w:tplc="8C5C2DB0">
      <w:numFmt w:val="decimal"/>
      <w:lvlText w:val=""/>
      <w:lvlJc w:val="left"/>
    </w:lvl>
    <w:lvl w:ilvl="5" w:tplc="11D6BAD4">
      <w:numFmt w:val="decimal"/>
      <w:lvlText w:val=""/>
      <w:lvlJc w:val="left"/>
    </w:lvl>
    <w:lvl w:ilvl="6" w:tplc="D666B9AE">
      <w:numFmt w:val="decimal"/>
      <w:lvlText w:val=""/>
      <w:lvlJc w:val="left"/>
    </w:lvl>
    <w:lvl w:ilvl="7" w:tplc="DC52F0E2">
      <w:numFmt w:val="decimal"/>
      <w:lvlText w:val=""/>
      <w:lvlJc w:val="left"/>
    </w:lvl>
    <w:lvl w:ilvl="8" w:tplc="C81A425C">
      <w:numFmt w:val="decimal"/>
      <w:lvlText w:val=""/>
      <w:lvlJc w:val="left"/>
    </w:lvl>
  </w:abstractNum>
  <w:abstractNum w:abstractNumId="76">
    <w:nsid w:val="0000486A"/>
    <w:multiLevelType w:val="hybridMultilevel"/>
    <w:tmpl w:val="F93E6078"/>
    <w:lvl w:ilvl="0" w:tplc="75EC500C">
      <w:start w:val="1"/>
      <w:numFmt w:val="bullet"/>
      <w:lvlText w:val=""/>
      <w:lvlJc w:val="left"/>
    </w:lvl>
    <w:lvl w:ilvl="1" w:tplc="37D0AF70">
      <w:numFmt w:val="decimal"/>
      <w:lvlText w:val=""/>
      <w:lvlJc w:val="left"/>
    </w:lvl>
    <w:lvl w:ilvl="2" w:tplc="062E6B46">
      <w:numFmt w:val="decimal"/>
      <w:lvlText w:val=""/>
      <w:lvlJc w:val="left"/>
    </w:lvl>
    <w:lvl w:ilvl="3" w:tplc="B5C4CF80">
      <w:numFmt w:val="decimal"/>
      <w:lvlText w:val=""/>
      <w:lvlJc w:val="left"/>
    </w:lvl>
    <w:lvl w:ilvl="4" w:tplc="E35A79D8">
      <w:numFmt w:val="decimal"/>
      <w:lvlText w:val=""/>
      <w:lvlJc w:val="left"/>
    </w:lvl>
    <w:lvl w:ilvl="5" w:tplc="BE3C909C">
      <w:numFmt w:val="decimal"/>
      <w:lvlText w:val=""/>
      <w:lvlJc w:val="left"/>
    </w:lvl>
    <w:lvl w:ilvl="6" w:tplc="5824C266">
      <w:numFmt w:val="decimal"/>
      <w:lvlText w:val=""/>
      <w:lvlJc w:val="left"/>
    </w:lvl>
    <w:lvl w:ilvl="7" w:tplc="500A084C">
      <w:numFmt w:val="decimal"/>
      <w:lvlText w:val=""/>
      <w:lvlJc w:val="left"/>
    </w:lvl>
    <w:lvl w:ilvl="8" w:tplc="AD8EA50A">
      <w:numFmt w:val="decimal"/>
      <w:lvlText w:val=""/>
      <w:lvlJc w:val="left"/>
    </w:lvl>
  </w:abstractNum>
  <w:abstractNum w:abstractNumId="77">
    <w:nsid w:val="0000489C"/>
    <w:multiLevelType w:val="hybridMultilevel"/>
    <w:tmpl w:val="FFF05380"/>
    <w:lvl w:ilvl="0" w:tplc="D8A487CC">
      <w:start w:val="1"/>
      <w:numFmt w:val="bullet"/>
      <w:lvlText w:val="с"/>
      <w:lvlJc w:val="left"/>
    </w:lvl>
    <w:lvl w:ilvl="1" w:tplc="1F9876F4">
      <w:start w:val="1"/>
      <w:numFmt w:val="bullet"/>
      <w:lvlText w:val="-"/>
      <w:lvlJc w:val="left"/>
    </w:lvl>
    <w:lvl w:ilvl="2" w:tplc="E43A2872">
      <w:numFmt w:val="decimal"/>
      <w:lvlText w:val=""/>
      <w:lvlJc w:val="left"/>
    </w:lvl>
    <w:lvl w:ilvl="3" w:tplc="1DAEEB16">
      <w:numFmt w:val="decimal"/>
      <w:lvlText w:val=""/>
      <w:lvlJc w:val="left"/>
    </w:lvl>
    <w:lvl w:ilvl="4" w:tplc="3BC45628">
      <w:numFmt w:val="decimal"/>
      <w:lvlText w:val=""/>
      <w:lvlJc w:val="left"/>
    </w:lvl>
    <w:lvl w:ilvl="5" w:tplc="A234511C">
      <w:numFmt w:val="decimal"/>
      <w:lvlText w:val=""/>
      <w:lvlJc w:val="left"/>
    </w:lvl>
    <w:lvl w:ilvl="6" w:tplc="34CC03BA">
      <w:numFmt w:val="decimal"/>
      <w:lvlText w:val=""/>
      <w:lvlJc w:val="left"/>
    </w:lvl>
    <w:lvl w:ilvl="7" w:tplc="54E67380">
      <w:numFmt w:val="decimal"/>
      <w:lvlText w:val=""/>
      <w:lvlJc w:val="left"/>
    </w:lvl>
    <w:lvl w:ilvl="8" w:tplc="93AE0A4A">
      <w:numFmt w:val="decimal"/>
      <w:lvlText w:val=""/>
      <w:lvlJc w:val="left"/>
    </w:lvl>
  </w:abstractNum>
  <w:abstractNum w:abstractNumId="78">
    <w:nsid w:val="000048DB"/>
    <w:multiLevelType w:val="hybridMultilevel"/>
    <w:tmpl w:val="49A80C66"/>
    <w:lvl w:ilvl="0" w:tplc="0B306D38">
      <w:start w:val="1"/>
      <w:numFmt w:val="decimal"/>
      <w:lvlText w:val="%1)"/>
      <w:lvlJc w:val="left"/>
    </w:lvl>
    <w:lvl w:ilvl="1" w:tplc="704EDAEC">
      <w:numFmt w:val="decimal"/>
      <w:lvlText w:val=""/>
      <w:lvlJc w:val="left"/>
    </w:lvl>
    <w:lvl w:ilvl="2" w:tplc="17D24830">
      <w:numFmt w:val="decimal"/>
      <w:lvlText w:val=""/>
      <w:lvlJc w:val="left"/>
    </w:lvl>
    <w:lvl w:ilvl="3" w:tplc="D12C2194">
      <w:numFmt w:val="decimal"/>
      <w:lvlText w:val=""/>
      <w:lvlJc w:val="left"/>
    </w:lvl>
    <w:lvl w:ilvl="4" w:tplc="8E8E4D6A">
      <w:numFmt w:val="decimal"/>
      <w:lvlText w:val=""/>
      <w:lvlJc w:val="left"/>
    </w:lvl>
    <w:lvl w:ilvl="5" w:tplc="50682E06">
      <w:numFmt w:val="decimal"/>
      <w:lvlText w:val=""/>
      <w:lvlJc w:val="left"/>
    </w:lvl>
    <w:lvl w:ilvl="6" w:tplc="25E067DA">
      <w:numFmt w:val="decimal"/>
      <w:lvlText w:val=""/>
      <w:lvlJc w:val="left"/>
    </w:lvl>
    <w:lvl w:ilvl="7" w:tplc="9AB6C774">
      <w:numFmt w:val="decimal"/>
      <w:lvlText w:val=""/>
      <w:lvlJc w:val="left"/>
    </w:lvl>
    <w:lvl w:ilvl="8" w:tplc="3CA61E7A">
      <w:numFmt w:val="decimal"/>
      <w:lvlText w:val=""/>
      <w:lvlJc w:val="left"/>
    </w:lvl>
  </w:abstractNum>
  <w:abstractNum w:abstractNumId="79">
    <w:nsid w:val="0000494A"/>
    <w:multiLevelType w:val="hybridMultilevel"/>
    <w:tmpl w:val="BB6E03B0"/>
    <w:lvl w:ilvl="0" w:tplc="B92E8956">
      <w:start w:val="1"/>
      <w:numFmt w:val="bullet"/>
      <w:lvlText w:val="-"/>
      <w:lvlJc w:val="left"/>
    </w:lvl>
    <w:lvl w:ilvl="1" w:tplc="0E1211DC">
      <w:numFmt w:val="decimal"/>
      <w:lvlText w:val=""/>
      <w:lvlJc w:val="left"/>
    </w:lvl>
    <w:lvl w:ilvl="2" w:tplc="A3E88000">
      <w:numFmt w:val="decimal"/>
      <w:lvlText w:val=""/>
      <w:lvlJc w:val="left"/>
    </w:lvl>
    <w:lvl w:ilvl="3" w:tplc="E8A6D426">
      <w:numFmt w:val="decimal"/>
      <w:lvlText w:val=""/>
      <w:lvlJc w:val="left"/>
    </w:lvl>
    <w:lvl w:ilvl="4" w:tplc="44166844">
      <w:numFmt w:val="decimal"/>
      <w:lvlText w:val=""/>
      <w:lvlJc w:val="left"/>
    </w:lvl>
    <w:lvl w:ilvl="5" w:tplc="88F2249E">
      <w:numFmt w:val="decimal"/>
      <w:lvlText w:val=""/>
      <w:lvlJc w:val="left"/>
    </w:lvl>
    <w:lvl w:ilvl="6" w:tplc="10DE624E">
      <w:numFmt w:val="decimal"/>
      <w:lvlText w:val=""/>
      <w:lvlJc w:val="left"/>
    </w:lvl>
    <w:lvl w:ilvl="7" w:tplc="E25465F2">
      <w:numFmt w:val="decimal"/>
      <w:lvlText w:val=""/>
      <w:lvlJc w:val="left"/>
    </w:lvl>
    <w:lvl w:ilvl="8" w:tplc="8CFE7004">
      <w:numFmt w:val="decimal"/>
      <w:lvlText w:val=""/>
      <w:lvlJc w:val="left"/>
    </w:lvl>
  </w:abstractNum>
  <w:abstractNum w:abstractNumId="80">
    <w:nsid w:val="000049BB"/>
    <w:multiLevelType w:val="hybridMultilevel"/>
    <w:tmpl w:val="D4B48918"/>
    <w:lvl w:ilvl="0" w:tplc="BE9020A2">
      <w:start w:val="1"/>
      <w:numFmt w:val="bullet"/>
      <w:lvlText w:val="и"/>
      <w:lvlJc w:val="left"/>
    </w:lvl>
    <w:lvl w:ilvl="1" w:tplc="2788FA80">
      <w:start w:val="11"/>
      <w:numFmt w:val="decimal"/>
      <w:lvlText w:val="%2."/>
      <w:lvlJc w:val="left"/>
    </w:lvl>
    <w:lvl w:ilvl="2" w:tplc="9E989840">
      <w:numFmt w:val="decimal"/>
      <w:lvlText w:val=""/>
      <w:lvlJc w:val="left"/>
    </w:lvl>
    <w:lvl w:ilvl="3" w:tplc="747E74FA">
      <w:numFmt w:val="decimal"/>
      <w:lvlText w:val=""/>
      <w:lvlJc w:val="left"/>
    </w:lvl>
    <w:lvl w:ilvl="4" w:tplc="2C840D70">
      <w:numFmt w:val="decimal"/>
      <w:lvlText w:val=""/>
      <w:lvlJc w:val="left"/>
    </w:lvl>
    <w:lvl w:ilvl="5" w:tplc="C9A20982">
      <w:numFmt w:val="decimal"/>
      <w:lvlText w:val=""/>
      <w:lvlJc w:val="left"/>
    </w:lvl>
    <w:lvl w:ilvl="6" w:tplc="310639A8">
      <w:numFmt w:val="decimal"/>
      <w:lvlText w:val=""/>
      <w:lvlJc w:val="left"/>
    </w:lvl>
    <w:lvl w:ilvl="7" w:tplc="408E03C8">
      <w:numFmt w:val="decimal"/>
      <w:lvlText w:val=""/>
      <w:lvlJc w:val="left"/>
    </w:lvl>
    <w:lvl w:ilvl="8" w:tplc="74A68198">
      <w:numFmt w:val="decimal"/>
      <w:lvlText w:val=""/>
      <w:lvlJc w:val="left"/>
    </w:lvl>
  </w:abstractNum>
  <w:abstractNum w:abstractNumId="81">
    <w:nsid w:val="000049F7"/>
    <w:multiLevelType w:val="hybridMultilevel"/>
    <w:tmpl w:val="B7EA2352"/>
    <w:lvl w:ilvl="0" w:tplc="4190AF5E">
      <w:start w:val="1"/>
      <w:numFmt w:val="bullet"/>
      <w:lvlText w:val=""/>
      <w:lvlJc w:val="left"/>
    </w:lvl>
    <w:lvl w:ilvl="1" w:tplc="54FA5158">
      <w:numFmt w:val="decimal"/>
      <w:lvlText w:val=""/>
      <w:lvlJc w:val="left"/>
    </w:lvl>
    <w:lvl w:ilvl="2" w:tplc="150CE66E">
      <w:numFmt w:val="decimal"/>
      <w:lvlText w:val=""/>
      <w:lvlJc w:val="left"/>
    </w:lvl>
    <w:lvl w:ilvl="3" w:tplc="CC2098DE">
      <w:numFmt w:val="decimal"/>
      <w:lvlText w:val=""/>
      <w:lvlJc w:val="left"/>
    </w:lvl>
    <w:lvl w:ilvl="4" w:tplc="E85EF58E">
      <w:numFmt w:val="decimal"/>
      <w:lvlText w:val=""/>
      <w:lvlJc w:val="left"/>
    </w:lvl>
    <w:lvl w:ilvl="5" w:tplc="F50EBDCA">
      <w:numFmt w:val="decimal"/>
      <w:lvlText w:val=""/>
      <w:lvlJc w:val="left"/>
    </w:lvl>
    <w:lvl w:ilvl="6" w:tplc="651EACA4">
      <w:numFmt w:val="decimal"/>
      <w:lvlText w:val=""/>
      <w:lvlJc w:val="left"/>
    </w:lvl>
    <w:lvl w:ilvl="7" w:tplc="9B2C729E">
      <w:numFmt w:val="decimal"/>
      <w:lvlText w:val=""/>
      <w:lvlJc w:val="left"/>
    </w:lvl>
    <w:lvl w:ilvl="8" w:tplc="A392A2E6">
      <w:numFmt w:val="decimal"/>
      <w:lvlText w:val=""/>
      <w:lvlJc w:val="left"/>
    </w:lvl>
  </w:abstractNum>
  <w:abstractNum w:abstractNumId="82">
    <w:nsid w:val="00004AD4"/>
    <w:multiLevelType w:val="hybridMultilevel"/>
    <w:tmpl w:val="8BA832A8"/>
    <w:lvl w:ilvl="0" w:tplc="B790B49E">
      <w:start w:val="14"/>
      <w:numFmt w:val="decimal"/>
      <w:lvlText w:val="%1."/>
      <w:lvlJc w:val="left"/>
    </w:lvl>
    <w:lvl w:ilvl="1" w:tplc="92BA9112">
      <w:numFmt w:val="decimal"/>
      <w:lvlText w:val=""/>
      <w:lvlJc w:val="left"/>
    </w:lvl>
    <w:lvl w:ilvl="2" w:tplc="DEBEB6A6">
      <w:numFmt w:val="decimal"/>
      <w:lvlText w:val=""/>
      <w:lvlJc w:val="left"/>
    </w:lvl>
    <w:lvl w:ilvl="3" w:tplc="A9D60C7A">
      <w:numFmt w:val="decimal"/>
      <w:lvlText w:val=""/>
      <w:lvlJc w:val="left"/>
    </w:lvl>
    <w:lvl w:ilvl="4" w:tplc="29201196">
      <w:numFmt w:val="decimal"/>
      <w:lvlText w:val=""/>
      <w:lvlJc w:val="left"/>
    </w:lvl>
    <w:lvl w:ilvl="5" w:tplc="14F8EBAC">
      <w:numFmt w:val="decimal"/>
      <w:lvlText w:val=""/>
      <w:lvlJc w:val="left"/>
    </w:lvl>
    <w:lvl w:ilvl="6" w:tplc="DA2A3A52">
      <w:numFmt w:val="decimal"/>
      <w:lvlText w:val=""/>
      <w:lvlJc w:val="left"/>
    </w:lvl>
    <w:lvl w:ilvl="7" w:tplc="A524F494">
      <w:numFmt w:val="decimal"/>
      <w:lvlText w:val=""/>
      <w:lvlJc w:val="left"/>
    </w:lvl>
    <w:lvl w:ilvl="8" w:tplc="875A159A">
      <w:numFmt w:val="decimal"/>
      <w:lvlText w:val=""/>
      <w:lvlJc w:val="left"/>
    </w:lvl>
  </w:abstractNum>
  <w:abstractNum w:abstractNumId="83">
    <w:nsid w:val="00004C85"/>
    <w:multiLevelType w:val="hybridMultilevel"/>
    <w:tmpl w:val="921842C2"/>
    <w:lvl w:ilvl="0" w:tplc="5F6885F2">
      <w:start w:val="1"/>
      <w:numFmt w:val="bullet"/>
      <w:lvlText w:val="с"/>
      <w:lvlJc w:val="left"/>
    </w:lvl>
    <w:lvl w:ilvl="1" w:tplc="30C6790E">
      <w:start w:val="3"/>
      <w:numFmt w:val="decimal"/>
      <w:lvlText w:val="%2."/>
      <w:lvlJc w:val="left"/>
    </w:lvl>
    <w:lvl w:ilvl="2" w:tplc="A5B0C62A">
      <w:numFmt w:val="decimal"/>
      <w:lvlText w:val=""/>
      <w:lvlJc w:val="left"/>
    </w:lvl>
    <w:lvl w:ilvl="3" w:tplc="C74AEBCC">
      <w:numFmt w:val="decimal"/>
      <w:lvlText w:val=""/>
      <w:lvlJc w:val="left"/>
    </w:lvl>
    <w:lvl w:ilvl="4" w:tplc="AF62DE1A">
      <w:numFmt w:val="decimal"/>
      <w:lvlText w:val=""/>
      <w:lvlJc w:val="left"/>
    </w:lvl>
    <w:lvl w:ilvl="5" w:tplc="1694AF1A">
      <w:numFmt w:val="decimal"/>
      <w:lvlText w:val=""/>
      <w:lvlJc w:val="left"/>
    </w:lvl>
    <w:lvl w:ilvl="6" w:tplc="E974B7D4">
      <w:numFmt w:val="decimal"/>
      <w:lvlText w:val=""/>
      <w:lvlJc w:val="left"/>
    </w:lvl>
    <w:lvl w:ilvl="7" w:tplc="C0F2B3C8">
      <w:numFmt w:val="decimal"/>
      <w:lvlText w:val=""/>
      <w:lvlJc w:val="left"/>
    </w:lvl>
    <w:lvl w:ilvl="8" w:tplc="8594F47A">
      <w:numFmt w:val="decimal"/>
      <w:lvlText w:val=""/>
      <w:lvlJc w:val="left"/>
    </w:lvl>
  </w:abstractNum>
  <w:abstractNum w:abstractNumId="84">
    <w:nsid w:val="00004CD4"/>
    <w:multiLevelType w:val="hybridMultilevel"/>
    <w:tmpl w:val="8DB6EEAE"/>
    <w:lvl w:ilvl="0" w:tplc="41DAB65A">
      <w:start w:val="1"/>
      <w:numFmt w:val="bullet"/>
      <w:lvlText w:val="в"/>
      <w:lvlJc w:val="left"/>
    </w:lvl>
    <w:lvl w:ilvl="1" w:tplc="22F8CD36">
      <w:numFmt w:val="decimal"/>
      <w:lvlText w:val=""/>
      <w:lvlJc w:val="left"/>
    </w:lvl>
    <w:lvl w:ilvl="2" w:tplc="29C83EDA">
      <w:numFmt w:val="decimal"/>
      <w:lvlText w:val=""/>
      <w:lvlJc w:val="left"/>
    </w:lvl>
    <w:lvl w:ilvl="3" w:tplc="AC2A6E64">
      <w:numFmt w:val="decimal"/>
      <w:lvlText w:val=""/>
      <w:lvlJc w:val="left"/>
    </w:lvl>
    <w:lvl w:ilvl="4" w:tplc="78B40938">
      <w:numFmt w:val="decimal"/>
      <w:lvlText w:val=""/>
      <w:lvlJc w:val="left"/>
    </w:lvl>
    <w:lvl w:ilvl="5" w:tplc="250EF996">
      <w:numFmt w:val="decimal"/>
      <w:lvlText w:val=""/>
      <w:lvlJc w:val="left"/>
    </w:lvl>
    <w:lvl w:ilvl="6" w:tplc="B1DA6D34">
      <w:numFmt w:val="decimal"/>
      <w:lvlText w:val=""/>
      <w:lvlJc w:val="left"/>
    </w:lvl>
    <w:lvl w:ilvl="7" w:tplc="FC168FE2">
      <w:numFmt w:val="decimal"/>
      <w:lvlText w:val=""/>
      <w:lvlJc w:val="left"/>
    </w:lvl>
    <w:lvl w:ilvl="8" w:tplc="3E829038">
      <w:numFmt w:val="decimal"/>
      <w:lvlText w:val=""/>
      <w:lvlJc w:val="left"/>
    </w:lvl>
  </w:abstractNum>
  <w:abstractNum w:abstractNumId="85">
    <w:nsid w:val="00004D54"/>
    <w:multiLevelType w:val="hybridMultilevel"/>
    <w:tmpl w:val="9D8EFCEE"/>
    <w:lvl w:ilvl="0" w:tplc="F6221268">
      <w:start w:val="13"/>
      <w:numFmt w:val="decimal"/>
      <w:lvlText w:val="%1."/>
      <w:lvlJc w:val="left"/>
    </w:lvl>
    <w:lvl w:ilvl="1" w:tplc="8732F9F0">
      <w:numFmt w:val="decimal"/>
      <w:lvlText w:val=""/>
      <w:lvlJc w:val="left"/>
    </w:lvl>
    <w:lvl w:ilvl="2" w:tplc="2D2EB7FA">
      <w:numFmt w:val="decimal"/>
      <w:lvlText w:val=""/>
      <w:lvlJc w:val="left"/>
    </w:lvl>
    <w:lvl w:ilvl="3" w:tplc="7B2817E6">
      <w:numFmt w:val="decimal"/>
      <w:lvlText w:val=""/>
      <w:lvlJc w:val="left"/>
    </w:lvl>
    <w:lvl w:ilvl="4" w:tplc="3376A4D4">
      <w:numFmt w:val="decimal"/>
      <w:lvlText w:val=""/>
      <w:lvlJc w:val="left"/>
    </w:lvl>
    <w:lvl w:ilvl="5" w:tplc="ED80EC80">
      <w:numFmt w:val="decimal"/>
      <w:lvlText w:val=""/>
      <w:lvlJc w:val="left"/>
    </w:lvl>
    <w:lvl w:ilvl="6" w:tplc="A65CC850">
      <w:numFmt w:val="decimal"/>
      <w:lvlText w:val=""/>
      <w:lvlJc w:val="left"/>
    </w:lvl>
    <w:lvl w:ilvl="7" w:tplc="2E68BD18">
      <w:numFmt w:val="decimal"/>
      <w:lvlText w:val=""/>
      <w:lvlJc w:val="left"/>
    </w:lvl>
    <w:lvl w:ilvl="8" w:tplc="BED69678">
      <w:numFmt w:val="decimal"/>
      <w:lvlText w:val=""/>
      <w:lvlJc w:val="left"/>
    </w:lvl>
  </w:abstractNum>
  <w:abstractNum w:abstractNumId="86">
    <w:nsid w:val="00004D67"/>
    <w:multiLevelType w:val="hybridMultilevel"/>
    <w:tmpl w:val="595C8738"/>
    <w:lvl w:ilvl="0" w:tplc="E3EEDBC8">
      <w:start w:val="13"/>
      <w:numFmt w:val="decimal"/>
      <w:lvlText w:val="%1."/>
      <w:lvlJc w:val="left"/>
    </w:lvl>
    <w:lvl w:ilvl="1" w:tplc="1DE099D4">
      <w:numFmt w:val="decimal"/>
      <w:lvlText w:val=""/>
      <w:lvlJc w:val="left"/>
    </w:lvl>
    <w:lvl w:ilvl="2" w:tplc="CCEC0624">
      <w:numFmt w:val="decimal"/>
      <w:lvlText w:val=""/>
      <w:lvlJc w:val="left"/>
    </w:lvl>
    <w:lvl w:ilvl="3" w:tplc="D2C0ABAA">
      <w:numFmt w:val="decimal"/>
      <w:lvlText w:val=""/>
      <w:lvlJc w:val="left"/>
    </w:lvl>
    <w:lvl w:ilvl="4" w:tplc="49DA8DCC">
      <w:numFmt w:val="decimal"/>
      <w:lvlText w:val=""/>
      <w:lvlJc w:val="left"/>
    </w:lvl>
    <w:lvl w:ilvl="5" w:tplc="6B12258C">
      <w:numFmt w:val="decimal"/>
      <w:lvlText w:val=""/>
      <w:lvlJc w:val="left"/>
    </w:lvl>
    <w:lvl w:ilvl="6" w:tplc="EFBA70D2">
      <w:numFmt w:val="decimal"/>
      <w:lvlText w:val=""/>
      <w:lvlJc w:val="left"/>
    </w:lvl>
    <w:lvl w:ilvl="7" w:tplc="8430A5C6">
      <w:numFmt w:val="decimal"/>
      <w:lvlText w:val=""/>
      <w:lvlJc w:val="left"/>
    </w:lvl>
    <w:lvl w:ilvl="8" w:tplc="4C0CF374">
      <w:numFmt w:val="decimal"/>
      <w:lvlText w:val=""/>
      <w:lvlJc w:val="left"/>
    </w:lvl>
  </w:abstractNum>
  <w:abstractNum w:abstractNumId="87">
    <w:nsid w:val="00004E57"/>
    <w:multiLevelType w:val="hybridMultilevel"/>
    <w:tmpl w:val="2EF83414"/>
    <w:lvl w:ilvl="0" w:tplc="38740200">
      <w:start w:val="2"/>
      <w:numFmt w:val="decimal"/>
      <w:lvlText w:val="%1."/>
      <w:lvlJc w:val="left"/>
    </w:lvl>
    <w:lvl w:ilvl="1" w:tplc="0B2E5870">
      <w:numFmt w:val="decimal"/>
      <w:lvlText w:val=""/>
      <w:lvlJc w:val="left"/>
    </w:lvl>
    <w:lvl w:ilvl="2" w:tplc="1F64BBB0">
      <w:numFmt w:val="decimal"/>
      <w:lvlText w:val=""/>
      <w:lvlJc w:val="left"/>
    </w:lvl>
    <w:lvl w:ilvl="3" w:tplc="FB5C98FC">
      <w:numFmt w:val="decimal"/>
      <w:lvlText w:val=""/>
      <w:lvlJc w:val="left"/>
    </w:lvl>
    <w:lvl w:ilvl="4" w:tplc="67D28360">
      <w:numFmt w:val="decimal"/>
      <w:lvlText w:val=""/>
      <w:lvlJc w:val="left"/>
    </w:lvl>
    <w:lvl w:ilvl="5" w:tplc="8A463D68">
      <w:numFmt w:val="decimal"/>
      <w:lvlText w:val=""/>
      <w:lvlJc w:val="left"/>
    </w:lvl>
    <w:lvl w:ilvl="6" w:tplc="3F78393A">
      <w:numFmt w:val="decimal"/>
      <w:lvlText w:val=""/>
      <w:lvlJc w:val="left"/>
    </w:lvl>
    <w:lvl w:ilvl="7" w:tplc="F946B978">
      <w:numFmt w:val="decimal"/>
      <w:lvlText w:val=""/>
      <w:lvlJc w:val="left"/>
    </w:lvl>
    <w:lvl w:ilvl="8" w:tplc="ACFA882C">
      <w:numFmt w:val="decimal"/>
      <w:lvlText w:val=""/>
      <w:lvlJc w:val="left"/>
    </w:lvl>
  </w:abstractNum>
  <w:abstractNum w:abstractNumId="88">
    <w:nsid w:val="00004EAE"/>
    <w:multiLevelType w:val="hybridMultilevel"/>
    <w:tmpl w:val="102A9A1E"/>
    <w:lvl w:ilvl="0" w:tplc="D812D8A8">
      <w:start w:val="1"/>
      <w:numFmt w:val="bullet"/>
      <w:lvlText w:val="в"/>
      <w:lvlJc w:val="left"/>
    </w:lvl>
    <w:lvl w:ilvl="1" w:tplc="66181622">
      <w:start w:val="17"/>
      <w:numFmt w:val="decimal"/>
      <w:lvlText w:val="%2."/>
      <w:lvlJc w:val="left"/>
    </w:lvl>
    <w:lvl w:ilvl="2" w:tplc="7646CCA0">
      <w:numFmt w:val="decimal"/>
      <w:lvlText w:val=""/>
      <w:lvlJc w:val="left"/>
    </w:lvl>
    <w:lvl w:ilvl="3" w:tplc="CB3AF8D0">
      <w:numFmt w:val="decimal"/>
      <w:lvlText w:val=""/>
      <w:lvlJc w:val="left"/>
    </w:lvl>
    <w:lvl w:ilvl="4" w:tplc="E124B4BE">
      <w:numFmt w:val="decimal"/>
      <w:lvlText w:val=""/>
      <w:lvlJc w:val="left"/>
    </w:lvl>
    <w:lvl w:ilvl="5" w:tplc="543262FA">
      <w:numFmt w:val="decimal"/>
      <w:lvlText w:val=""/>
      <w:lvlJc w:val="left"/>
    </w:lvl>
    <w:lvl w:ilvl="6" w:tplc="AD7C10A4">
      <w:numFmt w:val="decimal"/>
      <w:lvlText w:val=""/>
      <w:lvlJc w:val="left"/>
    </w:lvl>
    <w:lvl w:ilvl="7" w:tplc="C44E97A2">
      <w:numFmt w:val="decimal"/>
      <w:lvlText w:val=""/>
      <w:lvlJc w:val="left"/>
    </w:lvl>
    <w:lvl w:ilvl="8" w:tplc="92B81374">
      <w:numFmt w:val="decimal"/>
      <w:lvlText w:val=""/>
      <w:lvlJc w:val="left"/>
    </w:lvl>
  </w:abstractNum>
  <w:abstractNum w:abstractNumId="89">
    <w:nsid w:val="00004F68"/>
    <w:multiLevelType w:val="hybridMultilevel"/>
    <w:tmpl w:val="A2BA5F98"/>
    <w:lvl w:ilvl="0" w:tplc="D8DC1070">
      <w:start w:val="1"/>
      <w:numFmt w:val="bullet"/>
      <w:lvlText w:val="-"/>
      <w:lvlJc w:val="left"/>
    </w:lvl>
    <w:lvl w:ilvl="1" w:tplc="1C96EC66">
      <w:numFmt w:val="decimal"/>
      <w:lvlText w:val=""/>
      <w:lvlJc w:val="left"/>
    </w:lvl>
    <w:lvl w:ilvl="2" w:tplc="C4EC3716">
      <w:numFmt w:val="decimal"/>
      <w:lvlText w:val=""/>
      <w:lvlJc w:val="left"/>
    </w:lvl>
    <w:lvl w:ilvl="3" w:tplc="AFA6207C">
      <w:numFmt w:val="decimal"/>
      <w:lvlText w:val=""/>
      <w:lvlJc w:val="left"/>
    </w:lvl>
    <w:lvl w:ilvl="4" w:tplc="AFAE4B98">
      <w:numFmt w:val="decimal"/>
      <w:lvlText w:val=""/>
      <w:lvlJc w:val="left"/>
    </w:lvl>
    <w:lvl w:ilvl="5" w:tplc="539CF832">
      <w:numFmt w:val="decimal"/>
      <w:lvlText w:val=""/>
      <w:lvlJc w:val="left"/>
    </w:lvl>
    <w:lvl w:ilvl="6" w:tplc="3DECE808">
      <w:numFmt w:val="decimal"/>
      <w:lvlText w:val=""/>
      <w:lvlJc w:val="left"/>
    </w:lvl>
    <w:lvl w:ilvl="7" w:tplc="FCB44BDC">
      <w:numFmt w:val="decimal"/>
      <w:lvlText w:val=""/>
      <w:lvlJc w:val="left"/>
    </w:lvl>
    <w:lvl w:ilvl="8" w:tplc="AC189998">
      <w:numFmt w:val="decimal"/>
      <w:lvlText w:val=""/>
      <w:lvlJc w:val="left"/>
    </w:lvl>
  </w:abstractNum>
  <w:abstractNum w:abstractNumId="90">
    <w:nsid w:val="00004FF8"/>
    <w:multiLevelType w:val="hybridMultilevel"/>
    <w:tmpl w:val="C6EE2AD0"/>
    <w:lvl w:ilvl="0" w:tplc="BBF06EE4">
      <w:start w:val="1"/>
      <w:numFmt w:val="bullet"/>
      <w:lvlText w:val=""/>
      <w:lvlJc w:val="left"/>
    </w:lvl>
    <w:lvl w:ilvl="1" w:tplc="7A62A08E">
      <w:numFmt w:val="decimal"/>
      <w:lvlText w:val=""/>
      <w:lvlJc w:val="left"/>
    </w:lvl>
    <w:lvl w:ilvl="2" w:tplc="DC02B22A">
      <w:numFmt w:val="decimal"/>
      <w:lvlText w:val=""/>
      <w:lvlJc w:val="left"/>
    </w:lvl>
    <w:lvl w:ilvl="3" w:tplc="61B4BC0A">
      <w:numFmt w:val="decimal"/>
      <w:lvlText w:val=""/>
      <w:lvlJc w:val="left"/>
    </w:lvl>
    <w:lvl w:ilvl="4" w:tplc="6576B56E">
      <w:numFmt w:val="decimal"/>
      <w:lvlText w:val=""/>
      <w:lvlJc w:val="left"/>
    </w:lvl>
    <w:lvl w:ilvl="5" w:tplc="B25634FC">
      <w:numFmt w:val="decimal"/>
      <w:lvlText w:val=""/>
      <w:lvlJc w:val="left"/>
    </w:lvl>
    <w:lvl w:ilvl="6" w:tplc="EE8C1C52">
      <w:numFmt w:val="decimal"/>
      <w:lvlText w:val=""/>
      <w:lvlJc w:val="left"/>
    </w:lvl>
    <w:lvl w:ilvl="7" w:tplc="CA2EE894">
      <w:numFmt w:val="decimal"/>
      <w:lvlText w:val=""/>
      <w:lvlJc w:val="left"/>
    </w:lvl>
    <w:lvl w:ilvl="8" w:tplc="F8F0C1EC">
      <w:numFmt w:val="decimal"/>
      <w:lvlText w:val=""/>
      <w:lvlJc w:val="left"/>
    </w:lvl>
  </w:abstractNum>
  <w:abstractNum w:abstractNumId="91">
    <w:nsid w:val="00005005"/>
    <w:multiLevelType w:val="hybridMultilevel"/>
    <w:tmpl w:val="2C80A33E"/>
    <w:lvl w:ilvl="0" w:tplc="33B62FD2">
      <w:start w:val="1"/>
      <w:numFmt w:val="bullet"/>
      <w:lvlText w:val=""/>
      <w:lvlJc w:val="left"/>
    </w:lvl>
    <w:lvl w:ilvl="1" w:tplc="FAFC5A54">
      <w:numFmt w:val="decimal"/>
      <w:lvlText w:val=""/>
      <w:lvlJc w:val="left"/>
    </w:lvl>
    <w:lvl w:ilvl="2" w:tplc="DDCA40BC">
      <w:numFmt w:val="decimal"/>
      <w:lvlText w:val=""/>
      <w:lvlJc w:val="left"/>
    </w:lvl>
    <w:lvl w:ilvl="3" w:tplc="01BE280E">
      <w:numFmt w:val="decimal"/>
      <w:lvlText w:val=""/>
      <w:lvlJc w:val="left"/>
    </w:lvl>
    <w:lvl w:ilvl="4" w:tplc="1F205304">
      <w:numFmt w:val="decimal"/>
      <w:lvlText w:val=""/>
      <w:lvlJc w:val="left"/>
    </w:lvl>
    <w:lvl w:ilvl="5" w:tplc="4C967474">
      <w:numFmt w:val="decimal"/>
      <w:lvlText w:val=""/>
      <w:lvlJc w:val="left"/>
    </w:lvl>
    <w:lvl w:ilvl="6" w:tplc="EBAA7E82">
      <w:numFmt w:val="decimal"/>
      <w:lvlText w:val=""/>
      <w:lvlJc w:val="left"/>
    </w:lvl>
    <w:lvl w:ilvl="7" w:tplc="CD6C32EC">
      <w:numFmt w:val="decimal"/>
      <w:lvlText w:val=""/>
      <w:lvlJc w:val="left"/>
    </w:lvl>
    <w:lvl w:ilvl="8" w:tplc="F6BAC892">
      <w:numFmt w:val="decimal"/>
      <w:lvlText w:val=""/>
      <w:lvlJc w:val="left"/>
    </w:lvl>
  </w:abstractNum>
  <w:abstractNum w:abstractNumId="92">
    <w:nsid w:val="00005039"/>
    <w:multiLevelType w:val="hybridMultilevel"/>
    <w:tmpl w:val="6756B0E6"/>
    <w:lvl w:ilvl="0" w:tplc="F4888C9C">
      <w:start w:val="1"/>
      <w:numFmt w:val="bullet"/>
      <w:lvlText w:val="в"/>
      <w:lvlJc w:val="left"/>
    </w:lvl>
    <w:lvl w:ilvl="1" w:tplc="C6CE82B2">
      <w:numFmt w:val="decimal"/>
      <w:lvlText w:val=""/>
      <w:lvlJc w:val="left"/>
    </w:lvl>
    <w:lvl w:ilvl="2" w:tplc="645C7432">
      <w:numFmt w:val="decimal"/>
      <w:lvlText w:val=""/>
      <w:lvlJc w:val="left"/>
    </w:lvl>
    <w:lvl w:ilvl="3" w:tplc="06D0CF34">
      <w:numFmt w:val="decimal"/>
      <w:lvlText w:val=""/>
      <w:lvlJc w:val="left"/>
    </w:lvl>
    <w:lvl w:ilvl="4" w:tplc="904E8DFC">
      <w:numFmt w:val="decimal"/>
      <w:lvlText w:val=""/>
      <w:lvlJc w:val="left"/>
    </w:lvl>
    <w:lvl w:ilvl="5" w:tplc="A83A55EA">
      <w:numFmt w:val="decimal"/>
      <w:lvlText w:val=""/>
      <w:lvlJc w:val="left"/>
    </w:lvl>
    <w:lvl w:ilvl="6" w:tplc="7A5A43F6">
      <w:numFmt w:val="decimal"/>
      <w:lvlText w:val=""/>
      <w:lvlJc w:val="left"/>
    </w:lvl>
    <w:lvl w:ilvl="7" w:tplc="88546604">
      <w:numFmt w:val="decimal"/>
      <w:lvlText w:val=""/>
      <w:lvlJc w:val="left"/>
    </w:lvl>
    <w:lvl w:ilvl="8" w:tplc="3D404C04">
      <w:numFmt w:val="decimal"/>
      <w:lvlText w:val=""/>
      <w:lvlJc w:val="left"/>
    </w:lvl>
  </w:abstractNum>
  <w:abstractNum w:abstractNumId="93">
    <w:nsid w:val="00005064"/>
    <w:multiLevelType w:val="hybridMultilevel"/>
    <w:tmpl w:val="AC165458"/>
    <w:lvl w:ilvl="0" w:tplc="44DAE852">
      <w:start w:val="1"/>
      <w:numFmt w:val="bullet"/>
      <w:lvlText w:val=""/>
      <w:lvlJc w:val="left"/>
    </w:lvl>
    <w:lvl w:ilvl="1" w:tplc="5254C45E">
      <w:numFmt w:val="decimal"/>
      <w:lvlText w:val=""/>
      <w:lvlJc w:val="left"/>
    </w:lvl>
    <w:lvl w:ilvl="2" w:tplc="BF489E0A">
      <w:numFmt w:val="decimal"/>
      <w:lvlText w:val=""/>
      <w:lvlJc w:val="left"/>
    </w:lvl>
    <w:lvl w:ilvl="3" w:tplc="9558E612">
      <w:numFmt w:val="decimal"/>
      <w:lvlText w:val=""/>
      <w:lvlJc w:val="left"/>
    </w:lvl>
    <w:lvl w:ilvl="4" w:tplc="C3F065CA">
      <w:numFmt w:val="decimal"/>
      <w:lvlText w:val=""/>
      <w:lvlJc w:val="left"/>
    </w:lvl>
    <w:lvl w:ilvl="5" w:tplc="567A1C0E">
      <w:numFmt w:val="decimal"/>
      <w:lvlText w:val=""/>
      <w:lvlJc w:val="left"/>
    </w:lvl>
    <w:lvl w:ilvl="6" w:tplc="BD4A402E">
      <w:numFmt w:val="decimal"/>
      <w:lvlText w:val=""/>
      <w:lvlJc w:val="left"/>
    </w:lvl>
    <w:lvl w:ilvl="7" w:tplc="8E642292">
      <w:numFmt w:val="decimal"/>
      <w:lvlText w:val=""/>
      <w:lvlJc w:val="left"/>
    </w:lvl>
    <w:lvl w:ilvl="8" w:tplc="A5FE8ED2">
      <w:numFmt w:val="decimal"/>
      <w:lvlText w:val=""/>
      <w:lvlJc w:val="left"/>
    </w:lvl>
  </w:abstractNum>
  <w:abstractNum w:abstractNumId="94">
    <w:nsid w:val="00005078"/>
    <w:multiLevelType w:val="hybridMultilevel"/>
    <w:tmpl w:val="0FE417B4"/>
    <w:lvl w:ilvl="0" w:tplc="B8F6463A">
      <w:start w:val="1"/>
      <w:numFmt w:val="decimal"/>
      <w:lvlText w:val="%1."/>
      <w:lvlJc w:val="left"/>
    </w:lvl>
    <w:lvl w:ilvl="1" w:tplc="A9A23E08">
      <w:numFmt w:val="decimal"/>
      <w:lvlText w:val=""/>
      <w:lvlJc w:val="left"/>
    </w:lvl>
    <w:lvl w:ilvl="2" w:tplc="067E761A">
      <w:numFmt w:val="decimal"/>
      <w:lvlText w:val=""/>
      <w:lvlJc w:val="left"/>
    </w:lvl>
    <w:lvl w:ilvl="3" w:tplc="67B60904">
      <w:numFmt w:val="decimal"/>
      <w:lvlText w:val=""/>
      <w:lvlJc w:val="left"/>
    </w:lvl>
    <w:lvl w:ilvl="4" w:tplc="48E8715A">
      <w:numFmt w:val="decimal"/>
      <w:lvlText w:val=""/>
      <w:lvlJc w:val="left"/>
    </w:lvl>
    <w:lvl w:ilvl="5" w:tplc="FE721EE4">
      <w:numFmt w:val="decimal"/>
      <w:lvlText w:val=""/>
      <w:lvlJc w:val="left"/>
    </w:lvl>
    <w:lvl w:ilvl="6" w:tplc="5E06A0D2">
      <w:numFmt w:val="decimal"/>
      <w:lvlText w:val=""/>
      <w:lvlJc w:val="left"/>
    </w:lvl>
    <w:lvl w:ilvl="7" w:tplc="03A2958C">
      <w:numFmt w:val="decimal"/>
      <w:lvlText w:val=""/>
      <w:lvlJc w:val="left"/>
    </w:lvl>
    <w:lvl w:ilvl="8" w:tplc="9872FA5A">
      <w:numFmt w:val="decimal"/>
      <w:lvlText w:val=""/>
      <w:lvlJc w:val="left"/>
    </w:lvl>
  </w:abstractNum>
  <w:abstractNum w:abstractNumId="95">
    <w:nsid w:val="0000513E"/>
    <w:multiLevelType w:val="hybridMultilevel"/>
    <w:tmpl w:val="7D8A7DE2"/>
    <w:lvl w:ilvl="0" w:tplc="EF2609AC">
      <w:start w:val="1"/>
      <w:numFmt w:val="bullet"/>
      <w:lvlText w:val="с"/>
      <w:lvlJc w:val="left"/>
    </w:lvl>
    <w:lvl w:ilvl="1" w:tplc="6DA49392">
      <w:start w:val="5"/>
      <w:numFmt w:val="decimal"/>
      <w:lvlText w:val="%2."/>
      <w:lvlJc w:val="left"/>
    </w:lvl>
    <w:lvl w:ilvl="2" w:tplc="AE1E2E80">
      <w:numFmt w:val="decimal"/>
      <w:lvlText w:val=""/>
      <w:lvlJc w:val="left"/>
    </w:lvl>
    <w:lvl w:ilvl="3" w:tplc="418275B0">
      <w:numFmt w:val="decimal"/>
      <w:lvlText w:val=""/>
      <w:lvlJc w:val="left"/>
    </w:lvl>
    <w:lvl w:ilvl="4" w:tplc="522A8C0E">
      <w:numFmt w:val="decimal"/>
      <w:lvlText w:val=""/>
      <w:lvlJc w:val="left"/>
    </w:lvl>
    <w:lvl w:ilvl="5" w:tplc="7DA6B276">
      <w:numFmt w:val="decimal"/>
      <w:lvlText w:val=""/>
      <w:lvlJc w:val="left"/>
    </w:lvl>
    <w:lvl w:ilvl="6" w:tplc="0878234E">
      <w:numFmt w:val="decimal"/>
      <w:lvlText w:val=""/>
      <w:lvlJc w:val="left"/>
    </w:lvl>
    <w:lvl w:ilvl="7" w:tplc="C14C134C">
      <w:numFmt w:val="decimal"/>
      <w:lvlText w:val=""/>
      <w:lvlJc w:val="left"/>
    </w:lvl>
    <w:lvl w:ilvl="8" w:tplc="B74C4D6E">
      <w:numFmt w:val="decimal"/>
      <w:lvlText w:val=""/>
      <w:lvlJc w:val="left"/>
    </w:lvl>
  </w:abstractNum>
  <w:abstractNum w:abstractNumId="96">
    <w:nsid w:val="0000520B"/>
    <w:multiLevelType w:val="hybridMultilevel"/>
    <w:tmpl w:val="536A84C4"/>
    <w:lvl w:ilvl="0" w:tplc="B7B4E882">
      <w:start w:val="1"/>
      <w:numFmt w:val="bullet"/>
      <w:lvlText w:val="-"/>
      <w:lvlJc w:val="left"/>
    </w:lvl>
    <w:lvl w:ilvl="1" w:tplc="8B96727A">
      <w:numFmt w:val="decimal"/>
      <w:lvlText w:val=""/>
      <w:lvlJc w:val="left"/>
    </w:lvl>
    <w:lvl w:ilvl="2" w:tplc="2B969142">
      <w:numFmt w:val="decimal"/>
      <w:lvlText w:val=""/>
      <w:lvlJc w:val="left"/>
    </w:lvl>
    <w:lvl w:ilvl="3" w:tplc="30DCEA2A">
      <w:numFmt w:val="decimal"/>
      <w:lvlText w:val=""/>
      <w:lvlJc w:val="left"/>
    </w:lvl>
    <w:lvl w:ilvl="4" w:tplc="E6F606E0">
      <w:numFmt w:val="decimal"/>
      <w:lvlText w:val=""/>
      <w:lvlJc w:val="left"/>
    </w:lvl>
    <w:lvl w:ilvl="5" w:tplc="2E782DA6">
      <w:numFmt w:val="decimal"/>
      <w:lvlText w:val=""/>
      <w:lvlJc w:val="left"/>
    </w:lvl>
    <w:lvl w:ilvl="6" w:tplc="8E586D96">
      <w:numFmt w:val="decimal"/>
      <w:lvlText w:val=""/>
      <w:lvlJc w:val="left"/>
    </w:lvl>
    <w:lvl w:ilvl="7" w:tplc="B28414A6">
      <w:numFmt w:val="decimal"/>
      <w:lvlText w:val=""/>
      <w:lvlJc w:val="left"/>
    </w:lvl>
    <w:lvl w:ilvl="8" w:tplc="AB2C4066">
      <w:numFmt w:val="decimal"/>
      <w:lvlText w:val=""/>
      <w:lvlJc w:val="left"/>
    </w:lvl>
  </w:abstractNum>
  <w:abstractNum w:abstractNumId="97">
    <w:nsid w:val="0000542C"/>
    <w:multiLevelType w:val="hybridMultilevel"/>
    <w:tmpl w:val="C9147B36"/>
    <w:lvl w:ilvl="0" w:tplc="5DB20F20">
      <w:start w:val="1"/>
      <w:numFmt w:val="bullet"/>
      <w:lvlText w:val="\endash "/>
      <w:lvlJc w:val="left"/>
    </w:lvl>
    <w:lvl w:ilvl="1" w:tplc="8F681958">
      <w:start w:val="1"/>
      <w:numFmt w:val="bullet"/>
      <w:lvlText w:val="-"/>
      <w:lvlJc w:val="left"/>
    </w:lvl>
    <w:lvl w:ilvl="2" w:tplc="B8BC8B04">
      <w:numFmt w:val="decimal"/>
      <w:lvlText w:val=""/>
      <w:lvlJc w:val="left"/>
    </w:lvl>
    <w:lvl w:ilvl="3" w:tplc="897E0C28">
      <w:numFmt w:val="decimal"/>
      <w:lvlText w:val=""/>
      <w:lvlJc w:val="left"/>
    </w:lvl>
    <w:lvl w:ilvl="4" w:tplc="C1C41E64">
      <w:numFmt w:val="decimal"/>
      <w:lvlText w:val=""/>
      <w:lvlJc w:val="left"/>
    </w:lvl>
    <w:lvl w:ilvl="5" w:tplc="23B2C6F6">
      <w:numFmt w:val="decimal"/>
      <w:lvlText w:val=""/>
      <w:lvlJc w:val="left"/>
    </w:lvl>
    <w:lvl w:ilvl="6" w:tplc="5E5C603C">
      <w:numFmt w:val="decimal"/>
      <w:lvlText w:val=""/>
      <w:lvlJc w:val="left"/>
    </w:lvl>
    <w:lvl w:ilvl="7" w:tplc="37040B3A">
      <w:numFmt w:val="decimal"/>
      <w:lvlText w:val=""/>
      <w:lvlJc w:val="left"/>
    </w:lvl>
    <w:lvl w:ilvl="8" w:tplc="243C98A2">
      <w:numFmt w:val="decimal"/>
      <w:lvlText w:val=""/>
      <w:lvlJc w:val="left"/>
    </w:lvl>
  </w:abstractNum>
  <w:abstractNum w:abstractNumId="98">
    <w:nsid w:val="00005579"/>
    <w:multiLevelType w:val="hybridMultilevel"/>
    <w:tmpl w:val="FE4E7CBA"/>
    <w:lvl w:ilvl="0" w:tplc="6536581C">
      <w:start w:val="4"/>
      <w:numFmt w:val="decimal"/>
      <w:lvlText w:val="%1."/>
      <w:lvlJc w:val="left"/>
    </w:lvl>
    <w:lvl w:ilvl="1" w:tplc="7CD8DA9E">
      <w:numFmt w:val="decimal"/>
      <w:lvlText w:val=""/>
      <w:lvlJc w:val="left"/>
    </w:lvl>
    <w:lvl w:ilvl="2" w:tplc="69486EBE">
      <w:numFmt w:val="decimal"/>
      <w:lvlText w:val=""/>
      <w:lvlJc w:val="left"/>
    </w:lvl>
    <w:lvl w:ilvl="3" w:tplc="E91C767C">
      <w:numFmt w:val="decimal"/>
      <w:lvlText w:val=""/>
      <w:lvlJc w:val="left"/>
    </w:lvl>
    <w:lvl w:ilvl="4" w:tplc="09CC1D54">
      <w:numFmt w:val="decimal"/>
      <w:lvlText w:val=""/>
      <w:lvlJc w:val="left"/>
    </w:lvl>
    <w:lvl w:ilvl="5" w:tplc="65E47CD2">
      <w:numFmt w:val="decimal"/>
      <w:lvlText w:val=""/>
      <w:lvlJc w:val="left"/>
    </w:lvl>
    <w:lvl w:ilvl="6" w:tplc="040A511A">
      <w:numFmt w:val="decimal"/>
      <w:lvlText w:val=""/>
      <w:lvlJc w:val="left"/>
    </w:lvl>
    <w:lvl w:ilvl="7" w:tplc="B0645FE2">
      <w:numFmt w:val="decimal"/>
      <w:lvlText w:val=""/>
      <w:lvlJc w:val="left"/>
    </w:lvl>
    <w:lvl w:ilvl="8" w:tplc="F6A49D90">
      <w:numFmt w:val="decimal"/>
      <w:lvlText w:val=""/>
      <w:lvlJc w:val="left"/>
    </w:lvl>
  </w:abstractNum>
  <w:abstractNum w:abstractNumId="99">
    <w:nsid w:val="000057D3"/>
    <w:multiLevelType w:val="hybridMultilevel"/>
    <w:tmpl w:val="6F2664DE"/>
    <w:lvl w:ilvl="0" w:tplc="28A0CCF4">
      <w:start w:val="1"/>
      <w:numFmt w:val="bullet"/>
      <w:lvlText w:val="-"/>
      <w:lvlJc w:val="left"/>
    </w:lvl>
    <w:lvl w:ilvl="1" w:tplc="296ECD4E">
      <w:numFmt w:val="decimal"/>
      <w:lvlText w:val=""/>
      <w:lvlJc w:val="left"/>
    </w:lvl>
    <w:lvl w:ilvl="2" w:tplc="A93CDB6C">
      <w:numFmt w:val="decimal"/>
      <w:lvlText w:val=""/>
      <w:lvlJc w:val="left"/>
    </w:lvl>
    <w:lvl w:ilvl="3" w:tplc="669CC6AE">
      <w:numFmt w:val="decimal"/>
      <w:lvlText w:val=""/>
      <w:lvlJc w:val="left"/>
    </w:lvl>
    <w:lvl w:ilvl="4" w:tplc="B168692C">
      <w:numFmt w:val="decimal"/>
      <w:lvlText w:val=""/>
      <w:lvlJc w:val="left"/>
    </w:lvl>
    <w:lvl w:ilvl="5" w:tplc="1F58C11A">
      <w:numFmt w:val="decimal"/>
      <w:lvlText w:val=""/>
      <w:lvlJc w:val="left"/>
    </w:lvl>
    <w:lvl w:ilvl="6" w:tplc="B9B60170">
      <w:numFmt w:val="decimal"/>
      <w:lvlText w:val=""/>
      <w:lvlJc w:val="left"/>
    </w:lvl>
    <w:lvl w:ilvl="7" w:tplc="5FD4DE2A">
      <w:numFmt w:val="decimal"/>
      <w:lvlText w:val=""/>
      <w:lvlJc w:val="left"/>
    </w:lvl>
    <w:lvl w:ilvl="8" w:tplc="7320F436">
      <w:numFmt w:val="decimal"/>
      <w:lvlText w:val=""/>
      <w:lvlJc w:val="left"/>
    </w:lvl>
  </w:abstractNum>
  <w:abstractNum w:abstractNumId="100">
    <w:nsid w:val="00005876"/>
    <w:multiLevelType w:val="hybridMultilevel"/>
    <w:tmpl w:val="D5DE4F66"/>
    <w:lvl w:ilvl="0" w:tplc="6FF8E804">
      <w:start w:val="2"/>
      <w:numFmt w:val="decimal"/>
      <w:lvlText w:val="%1."/>
      <w:lvlJc w:val="left"/>
    </w:lvl>
    <w:lvl w:ilvl="1" w:tplc="A5729040">
      <w:numFmt w:val="decimal"/>
      <w:lvlText w:val=""/>
      <w:lvlJc w:val="left"/>
    </w:lvl>
    <w:lvl w:ilvl="2" w:tplc="8CC83BBA">
      <w:numFmt w:val="decimal"/>
      <w:lvlText w:val=""/>
      <w:lvlJc w:val="left"/>
    </w:lvl>
    <w:lvl w:ilvl="3" w:tplc="D28A6D54">
      <w:numFmt w:val="decimal"/>
      <w:lvlText w:val=""/>
      <w:lvlJc w:val="left"/>
    </w:lvl>
    <w:lvl w:ilvl="4" w:tplc="CB1EE290">
      <w:numFmt w:val="decimal"/>
      <w:lvlText w:val=""/>
      <w:lvlJc w:val="left"/>
    </w:lvl>
    <w:lvl w:ilvl="5" w:tplc="73D41694">
      <w:numFmt w:val="decimal"/>
      <w:lvlText w:val=""/>
      <w:lvlJc w:val="left"/>
    </w:lvl>
    <w:lvl w:ilvl="6" w:tplc="7476528C">
      <w:numFmt w:val="decimal"/>
      <w:lvlText w:val=""/>
      <w:lvlJc w:val="left"/>
    </w:lvl>
    <w:lvl w:ilvl="7" w:tplc="581447C6">
      <w:numFmt w:val="decimal"/>
      <w:lvlText w:val=""/>
      <w:lvlJc w:val="left"/>
    </w:lvl>
    <w:lvl w:ilvl="8" w:tplc="E6FE4336">
      <w:numFmt w:val="decimal"/>
      <w:lvlText w:val=""/>
      <w:lvlJc w:val="left"/>
    </w:lvl>
  </w:abstractNum>
  <w:abstractNum w:abstractNumId="101">
    <w:nsid w:val="0000590E"/>
    <w:multiLevelType w:val="hybridMultilevel"/>
    <w:tmpl w:val="9364F2AA"/>
    <w:lvl w:ilvl="0" w:tplc="02A03226">
      <w:start w:val="1"/>
      <w:numFmt w:val="bullet"/>
      <w:lvlText w:val=""/>
      <w:lvlJc w:val="left"/>
    </w:lvl>
    <w:lvl w:ilvl="1" w:tplc="6068EBDC">
      <w:numFmt w:val="decimal"/>
      <w:lvlText w:val=""/>
      <w:lvlJc w:val="left"/>
    </w:lvl>
    <w:lvl w:ilvl="2" w:tplc="035E7D24">
      <w:numFmt w:val="decimal"/>
      <w:lvlText w:val=""/>
      <w:lvlJc w:val="left"/>
    </w:lvl>
    <w:lvl w:ilvl="3" w:tplc="31840FAE">
      <w:numFmt w:val="decimal"/>
      <w:lvlText w:val=""/>
      <w:lvlJc w:val="left"/>
    </w:lvl>
    <w:lvl w:ilvl="4" w:tplc="C2B05908">
      <w:numFmt w:val="decimal"/>
      <w:lvlText w:val=""/>
      <w:lvlJc w:val="left"/>
    </w:lvl>
    <w:lvl w:ilvl="5" w:tplc="22661318">
      <w:numFmt w:val="decimal"/>
      <w:lvlText w:val=""/>
      <w:lvlJc w:val="left"/>
    </w:lvl>
    <w:lvl w:ilvl="6" w:tplc="F0DCCB9A">
      <w:numFmt w:val="decimal"/>
      <w:lvlText w:val=""/>
      <w:lvlJc w:val="left"/>
    </w:lvl>
    <w:lvl w:ilvl="7" w:tplc="59B02D48">
      <w:numFmt w:val="decimal"/>
      <w:lvlText w:val=""/>
      <w:lvlJc w:val="left"/>
    </w:lvl>
    <w:lvl w:ilvl="8" w:tplc="77DEF5CC">
      <w:numFmt w:val="decimal"/>
      <w:lvlText w:val=""/>
      <w:lvlJc w:val="left"/>
    </w:lvl>
  </w:abstractNum>
  <w:abstractNum w:abstractNumId="102">
    <w:nsid w:val="0000591D"/>
    <w:multiLevelType w:val="hybridMultilevel"/>
    <w:tmpl w:val="B776A542"/>
    <w:lvl w:ilvl="0" w:tplc="6B6A4B7A">
      <w:start w:val="1"/>
      <w:numFmt w:val="bullet"/>
      <w:lvlText w:val="-"/>
      <w:lvlJc w:val="left"/>
    </w:lvl>
    <w:lvl w:ilvl="1" w:tplc="EBACBC72">
      <w:numFmt w:val="decimal"/>
      <w:lvlText w:val=""/>
      <w:lvlJc w:val="left"/>
    </w:lvl>
    <w:lvl w:ilvl="2" w:tplc="04323DA0">
      <w:numFmt w:val="decimal"/>
      <w:lvlText w:val=""/>
      <w:lvlJc w:val="left"/>
    </w:lvl>
    <w:lvl w:ilvl="3" w:tplc="711E27F8">
      <w:numFmt w:val="decimal"/>
      <w:lvlText w:val=""/>
      <w:lvlJc w:val="left"/>
    </w:lvl>
    <w:lvl w:ilvl="4" w:tplc="B68CBDF0">
      <w:numFmt w:val="decimal"/>
      <w:lvlText w:val=""/>
      <w:lvlJc w:val="left"/>
    </w:lvl>
    <w:lvl w:ilvl="5" w:tplc="5830B9D8">
      <w:numFmt w:val="decimal"/>
      <w:lvlText w:val=""/>
      <w:lvlJc w:val="left"/>
    </w:lvl>
    <w:lvl w:ilvl="6" w:tplc="2FC61DFC">
      <w:numFmt w:val="decimal"/>
      <w:lvlText w:val=""/>
      <w:lvlJc w:val="left"/>
    </w:lvl>
    <w:lvl w:ilvl="7" w:tplc="C388CD4E">
      <w:numFmt w:val="decimal"/>
      <w:lvlText w:val=""/>
      <w:lvlJc w:val="left"/>
    </w:lvl>
    <w:lvl w:ilvl="8" w:tplc="CFC2E3D2">
      <w:numFmt w:val="decimal"/>
      <w:lvlText w:val=""/>
      <w:lvlJc w:val="left"/>
    </w:lvl>
  </w:abstractNum>
  <w:abstractNum w:abstractNumId="103">
    <w:nsid w:val="00005968"/>
    <w:multiLevelType w:val="hybridMultilevel"/>
    <w:tmpl w:val="680E551A"/>
    <w:lvl w:ilvl="0" w:tplc="5030D500">
      <w:start w:val="1"/>
      <w:numFmt w:val="bullet"/>
      <w:lvlText w:val=""/>
      <w:lvlJc w:val="left"/>
    </w:lvl>
    <w:lvl w:ilvl="1" w:tplc="141CD03A">
      <w:numFmt w:val="decimal"/>
      <w:lvlText w:val=""/>
      <w:lvlJc w:val="left"/>
    </w:lvl>
    <w:lvl w:ilvl="2" w:tplc="EC62109C">
      <w:numFmt w:val="decimal"/>
      <w:lvlText w:val=""/>
      <w:lvlJc w:val="left"/>
    </w:lvl>
    <w:lvl w:ilvl="3" w:tplc="7124139C">
      <w:numFmt w:val="decimal"/>
      <w:lvlText w:val=""/>
      <w:lvlJc w:val="left"/>
    </w:lvl>
    <w:lvl w:ilvl="4" w:tplc="A7FE349E">
      <w:numFmt w:val="decimal"/>
      <w:lvlText w:val=""/>
      <w:lvlJc w:val="left"/>
    </w:lvl>
    <w:lvl w:ilvl="5" w:tplc="E0280AE2">
      <w:numFmt w:val="decimal"/>
      <w:lvlText w:val=""/>
      <w:lvlJc w:val="left"/>
    </w:lvl>
    <w:lvl w:ilvl="6" w:tplc="FFF60FBA">
      <w:numFmt w:val="decimal"/>
      <w:lvlText w:val=""/>
      <w:lvlJc w:val="left"/>
    </w:lvl>
    <w:lvl w:ilvl="7" w:tplc="ADBC8110">
      <w:numFmt w:val="decimal"/>
      <w:lvlText w:val=""/>
      <w:lvlJc w:val="left"/>
    </w:lvl>
    <w:lvl w:ilvl="8" w:tplc="E624A26C">
      <w:numFmt w:val="decimal"/>
      <w:lvlText w:val=""/>
      <w:lvlJc w:val="left"/>
    </w:lvl>
  </w:abstractNum>
  <w:abstractNum w:abstractNumId="104">
    <w:nsid w:val="00005A9F"/>
    <w:multiLevelType w:val="hybridMultilevel"/>
    <w:tmpl w:val="F2705656"/>
    <w:lvl w:ilvl="0" w:tplc="9DF4258A">
      <w:start w:val="1"/>
      <w:numFmt w:val="bullet"/>
      <w:lvlText w:val="и"/>
      <w:lvlJc w:val="left"/>
    </w:lvl>
    <w:lvl w:ilvl="1" w:tplc="861C5068">
      <w:numFmt w:val="decimal"/>
      <w:lvlText w:val=""/>
      <w:lvlJc w:val="left"/>
    </w:lvl>
    <w:lvl w:ilvl="2" w:tplc="13C483F0">
      <w:numFmt w:val="decimal"/>
      <w:lvlText w:val=""/>
      <w:lvlJc w:val="left"/>
    </w:lvl>
    <w:lvl w:ilvl="3" w:tplc="2F6EEDBC">
      <w:numFmt w:val="decimal"/>
      <w:lvlText w:val=""/>
      <w:lvlJc w:val="left"/>
    </w:lvl>
    <w:lvl w:ilvl="4" w:tplc="D37849DA">
      <w:numFmt w:val="decimal"/>
      <w:lvlText w:val=""/>
      <w:lvlJc w:val="left"/>
    </w:lvl>
    <w:lvl w:ilvl="5" w:tplc="86B4090A">
      <w:numFmt w:val="decimal"/>
      <w:lvlText w:val=""/>
      <w:lvlJc w:val="left"/>
    </w:lvl>
    <w:lvl w:ilvl="6" w:tplc="3A620996">
      <w:numFmt w:val="decimal"/>
      <w:lvlText w:val=""/>
      <w:lvlJc w:val="left"/>
    </w:lvl>
    <w:lvl w:ilvl="7" w:tplc="3AC4E11A">
      <w:numFmt w:val="decimal"/>
      <w:lvlText w:val=""/>
      <w:lvlJc w:val="left"/>
    </w:lvl>
    <w:lvl w:ilvl="8" w:tplc="49B62032">
      <w:numFmt w:val="decimal"/>
      <w:lvlText w:val=""/>
      <w:lvlJc w:val="left"/>
    </w:lvl>
  </w:abstractNum>
  <w:abstractNum w:abstractNumId="105">
    <w:nsid w:val="00005C46"/>
    <w:multiLevelType w:val="hybridMultilevel"/>
    <w:tmpl w:val="066CC402"/>
    <w:lvl w:ilvl="0" w:tplc="291217D4">
      <w:start w:val="11"/>
      <w:numFmt w:val="decimal"/>
      <w:lvlText w:val="%1."/>
      <w:lvlJc w:val="left"/>
    </w:lvl>
    <w:lvl w:ilvl="1" w:tplc="93D035DC">
      <w:numFmt w:val="decimal"/>
      <w:lvlText w:val=""/>
      <w:lvlJc w:val="left"/>
    </w:lvl>
    <w:lvl w:ilvl="2" w:tplc="AFF49FFC">
      <w:numFmt w:val="decimal"/>
      <w:lvlText w:val=""/>
      <w:lvlJc w:val="left"/>
    </w:lvl>
    <w:lvl w:ilvl="3" w:tplc="02828782">
      <w:numFmt w:val="decimal"/>
      <w:lvlText w:val=""/>
      <w:lvlJc w:val="left"/>
    </w:lvl>
    <w:lvl w:ilvl="4" w:tplc="2FB0EA72">
      <w:numFmt w:val="decimal"/>
      <w:lvlText w:val=""/>
      <w:lvlJc w:val="left"/>
    </w:lvl>
    <w:lvl w:ilvl="5" w:tplc="AE825C2C">
      <w:numFmt w:val="decimal"/>
      <w:lvlText w:val=""/>
      <w:lvlJc w:val="left"/>
    </w:lvl>
    <w:lvl w:ilvl="6" w:tplc="87040C22">
      <w:numFmt w:val="decimal"/>
      <w:lvlText w:val=""/>
      <w:lvlJc w:val="left"/>
    </w:lvl>
    <w:lvl w:ilvl="7" w:tplc="F6E8B67C">
      <w:numFmt w:val="decimal"/>
      <w:lvlText w:val=""/>
      <w:lvlJc w:val="left"/>
    </w:lvl>
    <w:lvl w:ilvl="8" w:tplc="383A6346">
      <w:numFmt w:val="decimal"/>
      <w:lvlText w:val=""/>
      <w:lvlJc w:val="left"/>
    </w:lvl>
  </w:abstractNum>
  <w:abstractNum w:abstractNumId="106">
    <w:nsid w:val="00005D24"/>
    <w:multiLevelType w:val="hybridMultilevel"/>
    <w:tmpl w:val="CA060578"/>
    <w:lvl w:ilvl="0" w:tplc="437C5494">
      <w:start w:val="1"/>
      <w:numFmt w:val="bullet"/>
      <w:lvlText w:val="В"/>
      <w:lvlJc w:val="left"/>
    </w:lvl>
    <w:lvl w:ilvl="1" w:tplc="385C7B5E">
      <w:numFmt w:val="decimal"/>
      <w:lvlText w:val=""/>
      <w:lvlJc w:val="left"/>
    </w:lvl>
    <w:lvl w:ilvl="2" w:tplc="21BEDC7C">
      <w:numFmt w:val="decimal"/>
      <w:lvlText w:val=""/>
      <w:lvlJc w:val="left"/>
    </w:lvl>
    <w:lvl w:ilvl="3" w:tplc="FDCC2CEA">
      <w:numFmt w:val="decimal"/>
      <w:lvlText w:val=""/>
      <w:lvlJc w:val="left"/>
    </w:lvl>
    <w:lvl w:ilvl="4" w:tplc="7EF281C6">
      <w:numFmt w:val="decimal"/>
      <w:lvlText w:val=""/>
      <w:lvlJc w:val="left"/>
    </w:lvl>
    <w:lvl w:ilvl="5" w:tplc="1DCEE33A">
      <w:numFmt w:val="decimal"/>
      <w:lvlText w:val=""/>
      <w:lvlJc w:val="left"/>
    </w:lvl>
    <w:lvl w:ilvl="6" w:tplc="BE70758A">
      <w:numFmt w:val="decimal"/>
      <w:lvlText w:val=""/>
      <w:lvlJc w:val="left"/>
    </w:lvl>
    <w:lvl w:ilvl="7" w:tplc="CDC0D0B2">
      <w:numFmt w:val="decimal"/>
      <w:lvlText w:val=""/>
      <w:lvlJc w:val="left"/>
    </w:lvl>
    <w:lvl w:ilvl="8" w:tplc="D6FAF596">
      <w:numFmt w:val="decimal"/>
      <w:lvlText w:val=""/>
      <w:lvlJc w:val="left"/>
    </w:lvl>
  </w:abstractNum>
  <w:abstractNum w:abstractNumId="107">
    <w:nsid w:val="00005DD5"/>
    <w:multiLevelType w:val="hybridMultilevel"/>
    <w:tmpl w:val="7F36CD38"/>
    <w:lvl w:ilvl="0" w:tplc="67B61B98">
      <w:start w:val="1"/>
      <w:numFmt w:val="bullet"/>
      <w:lvlText w:val="и"/>
      <w:lvlJc w:val="left"/>
    </w:lvl>
    <w:lvl w:ilvl="1" w:tplc="DD82792E">
      <w:numFmt w:val="decimal"/>
      <w:lvlText w:val=""/>
      <w:lvlJc w:val="left"/>
    </w:lvl>
    <w:lvl w:ilvl="2" w:tplc="451813E0">
      <w:numFmt w:val="decimal"/>
      <w:lvlText w:val=""/>
      <w:lvlJc w:val="left"/>
    </w:lvl>
    <w:lvl w:ilvl="3" w:tplc="F3CEB1F6">
      <w:numFmt w:val="decimal"/>
      <w:lvlText w:val=""/>
      <w:lvlJc w:val="left"/>
    </w:lvl>
    <w:lvl w:ilvl="4" w:tplc="E2825B72">
      <w:numFmt w:val="decimal"/>
      <w:lvlText w:val=""/>
      <w:lvlJc w:val="left"/>
    </w:lvl>
    <w:lvl w:ilvl="5" w:tplc="B4F218FA">
      <w:numFmt w:val="decimal"/>
      <w:lvlText w:val=""/>
      <w:lvlJc w:val="left"/>
    </w:lvl>
    <w:lvl w:ilvl="6" w:tplc="82E4E5E0">
      <w:numFmt w:val="decimal"/>
      <w:lvlText w:val=""/>
      <w:lvlJc w:val="left"/>
    </w:lvl>
    <w:lvl w:ilvl="7" w:tplc="590C9814">
      <w:numFmt w:val="decimal"/>
      <w:lvlText w:val=""/>
      <w:lvlJc w:val="left"/>
    </w:lvl>
    <w:lvl w:ilvl="8" w:tplc="C428D81C">
      <w:numFmt w:val="decimal"/>
      <w:lvlText w:val=""/>
      <w:lvlJc w:val="left"/>
    </w:lvl>
  </w:abstractNum>
  <w:abstractNum w:abstractNumId="108">
    <w:nsid w:val="00005E73"/>
    <w:multiLevelType w:val="hybridMultilevel"/>
    <w:tmpl w:val="1D303D4E"/>
    <w:lvl w:ilvl="0" w:tplc="42C2954C">
      <w:start w:val="1"/>
      <w:numFmt w:val="bullet"/>
      <w:lvlText w:val=""/>
      <w:lvlJc w:val="left"/>
    </w:lvl>
    <w:lvl w:ilvl="1" w:tplc="32AC791E">
      <w:numFmt w:val="decimal"/>
      <w:lvlText w:val=""/>
      <w:lvlJc w:val="left"/>
    </w:lvl>
    <w:lvl w:ilvl="2" w:tplc="E1787126">
      <w:numFmt w:val="decimal"/>
      <w:lvlText w:val=""/>
      <w:lvlJc w:val="left"/>
    </w:lvl>
    <w:lvl w:ilvl="3" w:tplc="1A3A877C">
      <w:numFmt w:val="decimal"/>
      <w:lvlText w:val=""/>
      <w:lvlJc w:val="left"/>
    </w:lvl>
    <w:lvl w:ilvl="4" w:tplc="488EEFA2">
      <w:numFmt w:val="decimal"/>
      <w:lvlText w:val=""/>
      <w:lvlJc w:val="left"/>
    </w:lvl>
    <w:lvl w:ilvl="5" w:tplc="ADD8D398">
      <w:numFmt w:val="decimal"/>
      <w:lvlText w:val=""/>
      <w:lvlJc w:val="left"/>
    </w:lvl>
    <w:lvl w:ilvl="6" w:tplc="2EE44E60">
      <w:numFmt w:val="decimal"/>
      <w:lvlText w:val=""/>
      <w:lvlJc w:val="left"/>
    </w:lvl>
    <w:lvl w:ilvl="7" w:tplc="3C948E1A">
      <w:numFmt w:val="decimal"/>
      <w:lvlText w:val=""/>
      <w:lvlJc w:val="left"/>
    </w:lvl>
    <w:lvl w:ilvl="8" w:tplc="DC3C7BBA">
      <w:numFmt w:val="decimal"/>
      <w:lvlText w:val=""/>
      <w:lvlJc w:val="left"/>
    </w:lvl>
  </w:abstractNum>
  <w:abstractNum w:abstractNumId="109">
    <w:nsid w:val="00005E9D"/>
    <w:multiLevelType w:val="hybridMultilevel"/>
    <w:tmpl w:val="3A74F930"/>
    <w:lvl w:ilvl="0" w:tplc="2B282328">
      <w:start w:val="1"/>
      <w:numFmt w:val="bullet"/>
      <w:lvlText w:val="-"/>
      <w:lvlJc w:val="left"/>
    </w:lvl>
    <w:lvl w:ilvl="1" w:tplc="1C38F582">
      <w:numFmt w:val="decimal"/>
      <w:lvlText w:val=""/>
      <w:lvlJc w:val="left"/>
    </w:lvl>
    <w:lvl w:ilvl="2" w:tplc="0F7A344A">
      <w:numFmt w:val="decimal"/>
      <w:lvlText w:val=""/>
      <w:lvlJc w:val="left"/>
    </w:lvl>
    <w:lvl w:ilvl="3" w:tplc="52DAD606">
      <w:numFmt w:val="decimal"/>
      <w:lvlText w:val=""/>
      <w:lvlJc w:val="left"/>
    </w:lvl>
    <w:lvl w:ilvl="4" w:tplc="5406D296">
      <w:numFmt w:val="decimal"/>
      <w:lvlText w:val=""/>
      <w:lvlJc w:val="left"/>
    </w:lvl>
    <w:lvl w:ilvl="5" w:tplc="5470C86E">
      <w:numFmt w:val="decimal"/>
      <w:lvlText w:val=""/>
      <w:lvlJc w:val="left"/>
    </w:lvl>
    <w:lvl w:ilvl="6" w:tplc="DE646768">
      <w:numFmt w:val="decimal"/>
      <w:lvlText w:val=""/>
      <w:lvlJc w:val="left"/>
    </w:lvl>
    <w:lvl w:ilvl="7" w:tplc="79123876">
      <w:numFmt w:val="decimal"/>
      <w:lvlText w:val=""/>
      <w:lvlJc w:val="left"/>
    </w:lvl>
    <w:lvl w:ilvl="8" w:tplc="84E24F20">
      <w:numFmt w:val="decimal"/>
      <w:lvlText w:val=""/>
      <w:lvlJc w:val="left"/>
    </w:lvl>
  </w:abstractNum>
  <w:abstractNum w:abstractNumId="110">
    <w:nsid w:val="00005ED0"/>
    <w:multiLevelType w:val="hybridMultilevel"/>
    <w:tmpl w:val="9EAEEC9C"/>
    <w:lvl w:ilvl="0" w:tplc="A83231CA">
      <w:start w:val="13"/>
      <w:numFmt w:val="decimal"/>
      <w:lvlText w:val="%1."/>
      <w:lvlJc w:val="left"/>
    </w:lvl>
    <w:lvl w:ilvl="1" w:tplc="7396C3F8">
      <w:start w:val="1"/>
      <w:numFmt w:val="bullet"/>
      <w:lvlText w:val=""/>
      <w:lvlJc w:val="left"/>
    </w:lvl>
    <w:lvl w:ilvl="2" w:tplc="B9E076AC">
      <w:numFmt w:val="decimal"/>
      <w:lvlText w:val=""/>
      <w:lvlJc w:val="left"/>
    </w:lvl>
    <w:lvl w:ilvl="3" w:tplc="287A31FC">
      <w:numFmt w:val="decimal"/>
      <w:lvlText w:val=""/>
      <w:lvlJc w:val="left"/>
    </w:lvl>
    <w:lvl w:ilvl="4" w:tplc="19DA107A">
      <w:numFmt w:val="decimal"/>
      <w:lvlText w:val=""/>
      <w:lvlJc w:val="left"/>
    </w:lvl>
    <w:lvl w:ilvl="5" w:tplc="7884FE0A">
      <w:numFmt w:val="decimal"/>
      <w:lvlText w:val=""/>
      <w:lvlJc w:val="left"/>
    </w:lvl>
    <w:lvl w:ilvl="6" w:tplc="80E6705C">
      <w:numFmt w:val="decimal"/>
      <w:lvlText w:val=""/>
      <w:lvlJc w:val="left"/>
    </w:lvl>
    <w:lvl w:ilvl="7" w:tplc="1AB4D3A4">
      <w:numFmt w:val="decimal"/>
      <w:lvlText w:val=""/>
      <w:lvlJc w:val="left"/>
    </w:lvl>
    <w:lvl w:ilvl="8" w:tplc="CB32CC74">
      <w:numFmt w:val="decimal"/>
      <w:lvlText w:val=""/>
      <w:lvlJc w:val="left"/>
    </w:lvl>
  </w:abstractNum>
  <w:abstractNum w:abstractNumId="111">
    <w:nsid w:val="00005F1E"/>
    <w:multiLevelType w:val="hybridMultilevel"/>
    <w:tmpl w:val="FA80854A"/>
    <w:lvl w:ilvl="0" w:tplc="C648698A">
      <w:start w:val="1"/>
      <w:numFmt w:val="bullet"/>
      <w:lvlText w:val="-"/>
      <w:lvlJc w:val="left"/>
    </w:lvl>
    <w:lvl w:ilvl="1" w:tplc="61E4ED82">
      <w:numFmt w:val="decimal"/>
      <w:lvlText w:val=""/>
      <w:lvlJc w:val="left"/>
    </w:lvl>
    <w:lvl w:ilvl="2" w:tplc="15581F02">
      <w:numFmt w:val="decimal"/>
      <w:lvlText w:val=""/>
      <w:lvlJc w:val="left"/>
    </w:lvl>
    <w:lvl w:ilvl="3" w:tplc="F15E3410">
      <w:numFmt w:val="decimal"/>
      <w:lvlText w:val=""/>
      <w:lvlJc w:val="left"/>
    </w:lvl>
    <w:lvl w:ilvl="4" w:tplc="910616AA">
      <w:numFmt w:val="decimal"/>
      <w:lvlText w:val=""/>
      <w:lvlJc w:val="left"/>
    </w:lvl>
    <w:lvl w:ilvl="5" w:tplc="BC9C3CB6">
      <w:numFmt w:val="decimal"/>
      <w:lvlText w:val=""/>
      <w:lvlJc w:val="left"/>
    </w:lvl>
    <w:lvl w:ilvl="6" w:tplc="8E107F48">
      <w:numFmt w:val="decimal"/>
      <w:lvlText w:val=""/>
      <w:lvlJc w:val="left"/>
    </w:lvl>
    <w:lvl w:ilvl="7" w:tplc="812C1228">
      <w:numFmt w:val="decimal"/>
      <w:lvlText w:val=""/>
      <w:lvlJc w:val="left"/>
    </w:lvl>
    <w:lvl w:ilvl="8" w:tplc="ED00CCCC">
      <w:numFmt w:val="decimal"/>
      <w:lvlText w:val=""/>
      <w:lvlJc w:val="left"/>
    </w:lvl>
  </w:abstractNum>
  <w:abstractNum w:abstractNumId="112">
    <w:nsid w:val="00005F45"/>
    <w:multiLevelType w:val="hybridMultilevel"/>
    <w:tmpl w:val="EF1A36F2"/>
    <w:lvl w:ilvl="0" w:tplc="7324CCCC">
      <w:start w:val="1"/>
      <w:numFmt w:val="bullet"/>
      <w:lvlText w:val="и"/>
      <w:lvlJc w:val="left"/>
    </w:lvl>
    <w:lvl w:ilvl="1" w:tplc="67024516">
      <w:start w:val="1"/>
      <w:numFmt w:val="decimal"/>
      <w:lvlText w:val="%2."/>
      <w:lvlJc w:val="left"/>
    </w:lvl>
    <w:lvl w:ilvl="2" w:tplc="A90E1BEA">
      <w:numFmt w:val="decimal"/>
      <w:lvlText w:val=""/>
      <w:lvlJc w:val="left"/>
    </w:lvl>
    <w:lvl w:ilvl="3" w:tplc="3CFA91C0">
      <w:numFmt w:val="decimal"/>
      <w:lvlText w:val=""/>
      <w:lvlJc w:val="left"/>
    </w:lvl>
    <w:lvl w:ilvl="4" w:tplc="F3D82F04">
      <w:numFmt w:val="decimal"/>
      <w:lvlText w:val=""/>
      <w:lvlJc w:val="left"/>
    </w:lvl>
    <w:lvl w:ilvl="5" w:tplc="01C08D10">
      <w:numFmt w:val="decimal"/>
      <w:lvlText w:val=""/>
      <w:lvlJc w:val="left"/>
    </w:lvl>
    <w:lvl w:ilvl="6" w:tplc="4AFAC8DC">
      <w:numFmt w:val="decimal"/>
      <w:lvlText w:val=""/>
      <w:lvlJc w:val="left"/>
    </w:lvl>
    <w:lvl w:ilvl="7" w:tplc="183C09FA">
      <w:numFmt w:val="decimal"/>
      <w:lvlText w:val=""/>
      <w:lvlJc w:val="left"/>
    </w:lvl>
    <w:lvl w:ilvl="8" w:tplc="3EB4F322">
      <w:numFmt w:val="decimal"/>
      <w:lvlText w:val=""/>
      <w:lvlJc w:val="left"/>
    </w:lvl>
  </w:abstractNum>
  <w:abstractNum w:abstractNumId="113">
    <w:nsid w:val="00005FA4"/>
    <w:multiLevelType w:val="hybridMultilevel"/>
    <w:tmpl w:val="60C497F0"/>
    <w:lvl w:ilvl="0" w:tplc="38FA42B4">
      <w:start w:val="1"/>
      <w:numFmt w:val="bullet"/>
      <w:lvlText w:val="и"/>
      <w:lvlJc w:val="left"/>
    </w:lvl>
    <w:lvl w:ilvl="1" w:tplc="553C54CA">
      <w:start w:val="1"/>
      <w:numFmt w:val="bullet"/>
      <w:lvlText w:val="-"/>
      <w:lvlJc w:val="left"/>
    </w:lvl>
    <w:lvl w:ilvl="2" w:tplc="3EFCD58A">
      <w:numFmt w:val="decimal"/>
      <w:lvlText w:val=""/>
      <w:lvlJc w:val="left"/>
    </w:lvl>
    <w:lvl w:ilvl="3" w:tplc="95125DFA">
      <w:numFmt w:val="decimal"/>
      <w:lvlText w:val=""/>
      <w:lvlJc w:val="left"/>
    </w:lvl>
    <w:lvl w:ilvl="4" w:tplc="B0F8CFEC">
      <w:numFmt w:val="decimal"/>
      <w:lvlText w:val=""/>
      <w:lvlJc w:val="left"/>
    </w:lvl>
    <w:lvl w:ilvl="5" w:tplc="504E1AB8">
      <w:numFmt w:val="decimal"/>
      <w:lvlText w:val=""/>
      <w:lvlJc w:val="left"/>
    </w:lvl>
    <w:lvl w:ilvl="6" w:tplc="8C1CA54C">
      <w:numFmt w:val="decimal"/>
      <w:lvlText w:val=""/>
      <w:lvlJc w:val="left"/>
    </w:lvl>
    <w:lvl w:ilvl="7" w:tplc="BFA22F78">
      <w:numFmt w:val="decimal"/>
      <w:lvlText w:val=""/>
      <w:lvlJc w:val="left"/>
    </w:lvl>
    <w:lvl w:ilvl="8" w:tplc="5C3CBECE">
      <w:numFmt w:val="decimal"/>
      <w:lvlText w:val=""/>
      <w:lvlJc w:val="left"/>
    </w:lvl>
  </w:abstractNum>
  <w:abstractNum w:abstractNumId="114">
    <w:nsid w:val="00006048"/>
    <w:multiLevelType w:val="hybridMultilevel"/>
    <w:tmpl w:val="3C3C18EA"/>
    <w:lvl w:ilvl="0" w:tplc="0F2C5374">
      <w:start w:val="1"/>
      <w:numFmt w:val="bullet"/>
      <w:lvlText w:val="-"/>
      <w:lvlJc w:val="left"/>
    </w:lvl>
    <w:lvl w:ilvl="1" w:tplc="23389850">
      <w:numFmt w:val="decimal"/>
      <w:lvlText w:val=""/>
      <w:lvlJc w:val="left"/>
    </w:lvl>
    <w:lvl w:ilvl="2" w:tplc="B48AC1B8">
      <w:numFmt w:val="decimal"/>
      <w:lvlText w:val=""/>
      <w:lvlJc w:val="left"/>
    </w:lvl>
    <w:lvl w:ilvl="3" w:tplc="5F4E9224">
      <w:numFmt w:val="decimal"/>
      <w:lvlText w:val=""/>
      <w:lvlJc w:val="left"/>
    </w:lvl>
    <w:lvl w:ilvl="4" w:tplc="F87A2A5C">
      <w:numFmt w:val="decimal"/>
      <w:lvlText w:val=""/>
      <w:lvlJc w:val="left"/>
    </w:lvl>
    <w:lvl w:ilvl="5" w:tplc="65CCB0CA">
      <w:numFmt w:val="decimal"/>
      <w:lvlText w:val=""/>
      <w:lvlJc w:val="left"/>
    </w:lvl>
    <w:lvl w:ilvl="6" w:tplc="BD4802CA">
      <w:numFmt w:val="decimal"/>
      <w:lvlText w:val=""/>
      <w:lvlJc w:val="left"/>
    </w:lvl>
    <w:lvl w:ilvl="7" w:tplc="697A0FBC">
      <w:numFmt w:val="decimal"/>
      <w:lvlText w:val=""/>
      <w:lvlJc w:val="left"/>
    </w:lvl>
    <w:lvl w:ilvl="8" w:tplc="095ED768">
      <w:numFmt w:val="decimal"/>
      <w:lvlText w:val=""/>
      <w:lvlJc w:val="left"/>
    </w:lvl>
  </w:abstractNum>
  <w:abstractNum w:abstractNumId="115">
    <w:nsid w:val="00006172"/>
    <w:multiLevelType w:val="hybridMultilevel"/>
    <w:tmpl w:val="89F29242"/>
    <w:lvl w:ilvl="0" w:tplc="78EA16AC">
      <w:start w:val="1"/>
      <w:numFmt w:val="bullet"/>
      <w:lvlText w:val="-"/>
      <w:lvlJc w:val="left"/>
    </w:lvl>
    <w:lvl w:ilvl="1" w:tplc="3FFE77D6">
      <w:start w:val="1"/>
      <w:numFmt w:val="bullet"/>
      <w:lvlText w:val="С"/>
      <w:lvlJc w:val="left"/>
    </w:lvl>
    <w:lvl w:ilvl="2" w:tplc="CE0C5EB8">
      <w:numFmt w:val="decimal"/>
      <w:lvlText w:val=""/>
      <w:lvlJc w:val="left"/>
    </w:lvl>
    <w:lvl w:ilvl="3" w:tplc="2B4C7436">
      <w:numFmt w:val="decimal"/>
      <w:lvlText w:val=""/>
      <w:lvlJc w:val="left"/>
    </w:lvl>
    <w:lvl w:ilvl="4" w:tplc="D82A763E">
      <w:numFmt w:val="decimal"/>
      <w:lvlText w:val=""/>
      <w:lvlJc w:val="left"/>
    </w:lvl>
    <w:lvl w:ilvl="5" w:tplc="A7A61C56">
      <w:numFmt w:val="decimal"/>
      <w:lvlText w:val=""/>
      <w:lvlJc w:val="left"/>
    </w:lvl>
    <w:lvl w:ilvl="6" w:tplc="6706F06E">
      <w:numFmt w:val="decimal"/>
      <w:lvlText w:val=""/>
      <w:lvlJc w:val="left"/>
    </w:lvl>
    <w:lvl w:ilvl="7" w:tplc="2D5EE834">
      <w:numFmt w:val="decimal"/>
      <w:lvlText w:val=""/>
      <w:lvlJc w:val="left"/>
    </w:lvl>
    <w:lvl w:ilvl="8" w:tplc="BB2624C4">
      <w:numFmt w:val="decimal"/>
      <w:lvlText w:val=""/>
      <w:lvlJc w:val="left"/>
    </w:lvl>
  </w:abstractNum>
  <w:abstractNum w:abstractNumId="116">
    <w:nsid w:val="00006270"/>
    <w:multiLevelType w:val="hybridMultilevel"/>
    <w:tmpl w:val="70C4A376"/>
    <w:lvl w:ilvl="0" w:tplc="7BD64460">
      <w:start w:val="14"/>
      <w:numFmt w:val="decimal"/>
      <w:lvlText w:val="%1."/>
      <w:lvlJc w:val="left"/>
    </w:lvl>
    <w:lvl w:ilvl="1" w:tplc="9DECEAA6">
      <w:numFmt w:val="decimal"/>
      <w:lvlText w:val=""/>
      <w:lvlJc w:val="left"/>
    </w:lvl>
    <w:lvl w:ilvl="2" w:tplc="87A2D0A0">
      <w:numFmt w:val="decimal"/>
      <w:lvlText w:val=""/>
      <w:lvlJc w:val="left"/>
    </w:lvl>
    <w:lvl w:ilvl="3" w:tplc="286298C4">
      <w:numFmt w:val="decimal"/>
      <w:lvlText w:val=""/>
      <w:lvlJc w:val="left"/>
    </w:lvl>
    <w:lvl w:ilvl="4" w:tplc="0AA4A8CE">
      <w:numFmt w:val="decimal"/>
      <w:lvlText w:val=""/>
      <w:lvlJc w:val="left"/>
    </w:lvl>
    <w:lvl w:ilvl="5" w:tplc="8278C342">
      <w:numFmt w:val="decimal"/>
      <w:lvlText w:val=""/>
      <w:lvlJc w:val="left"/>
    </w:lvl>
    <w:lvl w:ilvl="6" w:tplc="4FA8784E">
      <w:numFmt w:val="decimal"/>
      <w:lvlText w:val=""/>
      <w:lvlJc w:val="left"/>
    </w:lvl>
    <w:lvl w:ilvl="7" w:tplc="C1F21C46">
      <w:numFmt w:val="decimal"/>
      <w:lvlText w:val=""/>
      <w:lvlJc w:val="left"/>
    </w:lvl>
    <w:lvl w:ilvl="8" w:tplc="FF54FD2E">
      <w:numFmt w:val="decimal"/>
      <w:lvlText w:val=""/>
      <w:lvlJc w:val="left"/>
    </w:lvl>
  </w:abstractNum>
  <w:abstractNum w:abstractNumId="117">
    <w:nsid w:val="000066FA"/>
    <w:multiLevelType w:val="hybridMultilevel"/>
    <w:tmpl w:val="D19C02F2"/>
    <w:lvl w:ilvl="0" w:tplc="553A140A">
      <w:start w:val="1"/>
      <w:numFmt w:val="bullet"/>
      <w:lvlText w:val="и"/>
      <w:lvlJc w:val="left"/>
    </w:lvl>
    <w:lvl w:ilvl="1" w:tplc="2F705974">
      <w:start w:val="3"/>
      <w:numFmt w:val="decimal"/>
      <w:lvlText w:val="%2."/>
      <w:lvlJc w:val="left"/>
    </w:lvl>
    <w:lvl w:ilvl="2" w:tplc="1914716E">
      <w:numFmt w:val="decimal"/>
      <w:lvlText w:val=""/>
      <w:lvlJc w:val="left"/>
    </w:lvl>
    <w:lvl w:ilvl="3" w:tplc="E46811B4">
      <w:numFmt w:val="decimal"/>
      <w:lvlText w:val=""/>
      <w:lvlJc w:val="left"/>
    </w:lvl>
    <w:lvl w:ilvl="4" w:tplc="77E89C96">
      <w:numFmt w:val="decimal"/>
      <w:lvlText w:val=""/>
      <w:lvlJc w:val="left"/>
    </w:lvl>
    <w:lvl w:ilvl="5" w:tplc="BE4CF74C">
      <w:numFmt w:val="decimal"/>
      <w:lvlText w:val=""/>
      <w:lvlJc w:val="left"/>
    </w:lvl>
    <w:lvl w:ilvl="6" w:tplc="CF129684">
      <w:numFmt w:val="decimal"/>
      <w:lvlText w:val=""/>
      <w:lvlJc w:val="left"/>
    </w:lvl>
    <w:lvl w:ilvl="7" w:tplc="E092E254">
      <w:numFmt w:val="decimal"/>
      <w:lvlText w:val=""/>
      <w:lvlJc w:val="left"/>
    </w:lvl>
    <w:lvl w:ilvl="8" w:tplc="66CAEF0E">
      <w:numFmt w:val="decimal"/>
      <w:lvlText w:val=""/>
      <w:lvlJc w:val="left"/>
    </w:lvl>
  </w:abstractNum>
  <w:abstractNum w:abstractNumId="118">
    <w:nsid w:val="00006732"/>
    <w:multiLevelType w:val="hybridMultilevel"/>
    <w:tmpl w:val="DF50A728"/>
    <w:lvl w:ilvl="0" w:tplc="22706578">
      <w:start w:val="1"/>
      <w:numFmt w:val="bullet"/>
      <w:lvlText w:val="-"/>
      <w:lvlJc w:val="left"/>
    </w:lvl>
    <w:lvl w:ilvl="1" w:tplc="499E98FE">
      <w:numFmt w:val="decimal"/>
      <w:lvlText w:val=""/>
      <w:lvlJc w:val="left"/>
    </w:lvl>
    <w:lvl w:ilvl="2" w:tplc="CBD40642">
      <w:numFmt w:val="decimal"/>
      <w:lvlText w:val=""/>
      <w:lvlJc w:val="left"/>
    </w:lvl>
    <w:lvl w:ilvl="3" w:tplc="8BC69404">
      <w:numFmt w:val="decimal"/>
      <w:lvlText w:val=""/>
      <w:lvlJc w:val="left"/>
    </w:lvl>
    <w:lvl w:ilvl="4" w:tplc="DDB27D6C">
      <w:numFmt w:val="decimal"/>
      <w:lvlText w:val=""/>
      <w:lvlJc w:val="left"/>
    </w:lvl>
    <w:lvl w:ilvl="5" w:tplc="04740F84">
      <w:numFmt w:val="decimal"/>
      <w:lvlText w:val=""/>
      <w:lvlJc w:val="left"/>
    </w:lvl>
    <w:lvl w:ilvl="6" w:tplc="AFEEB72C">
      <w:numFmt w:val="decimal"/>
      <w:lvlText w:val=""/>
      <w:lvlJc w:val="left"/>
    </w:lvl>
    <w:lvl w:ilvl="7" w:tplc="B24A6054">
      <w:numFmt w:val="decimal"/>
      <w:lvlText w:val=""/>
      <w:lvlJc w:val="left"/>
    </w:lvl>
    <w:lvl w:ilvl="8" w:tplc="15582886">
      <w:numFmt w:val="decimal"/>
      <w:lvlText w:val=""/>
      <w:lvlJc w:val="left"/>
    </w:lvl>
  </w:abstractNum>
  <w:abstractNum w:abstractNumId="119">
    <w:nsid w:val="000068F5"/>
    <w:multiLevelType w:val="hybridMultilevel"/>
    <w:tmpl w:val="174E8D72"/>
    <w:lvl w:ilvl="0" w:tplc="D10EC6DA">
      <w:start w:val="1"/>
      <w:numFmt w:val="bullet"/>
      <w:lvlText w:val="-"/>
      <w:lvlJc w:val="left"/>
    </w:lvl>
    <w:lvl w:ilvl="1" w:tplc="28DAA550">
      <w:numFmt w:val="decimal"/>
      <w:lvlText w:val=""/>
      <w:lvlJc w:val="left"/>
    </w:lvl>
    <w:lvl w:ilvl="2" w:tplc="7E90E56E">
      <w:numFmt w:val="decimal"/>
      <w:lvlText w:val=""/>
      <w:lvlJc w:val="left"/>
    </w:lvl>
    <w:lvl w:ilvl="3" w:tplc="2C984A12">
      <w:numFmt w:val="decimal"/>
      <w:lvlText w:val=""/>
      <w:lvlJc w:val="left"/>
    </w:lvl>
    <w:lvl w:ilvl="4" w:tplc="28E6640E">
      <w:numFmt w:val="decimal"/>
      <w:lvlText w:val=""/>
      <w:lvlJc w:val="left"/>
    </w:lvl>
    <w:lvl w:ilvl="5" w:tplc="F48A15E4">
      <w:numFmt w:val="decimal"/>
      <w:lvlText w:val=""/>
      <w:lvlJc w:val="left"/>
    </w:lvl>
    <w:lvl w:ilvl="6" w:tplc="4F90ACF2">
      <w:numFmt w:val="decimal"/>
      <w:lvlText w:val=""/>
      <w:lvlJc w:val="left"/>
    </w:lvl>
    <w:lvl w:ilvl="7" w:tplc="5BE608A2">
      <w:numFmt w:val="decimal"/>
      <w:lvlText w:val=""/>
      <w:lvlJc w:val="left"/>
    </w:lvl>
    <w:lvl w:ilvl="8" w:tplc="ADBC8BA6">
      <w:numFmt w:val="decimal"/>
      <w:lvlText w:val=""/>
      <w:lvlJc w:val="left"/>
    </w:lvl>
  </w:abstractNum>
  <w:abstractNum w:abstractNumId="120">
    <w:nsid w:val="00006A15"/>
    <w:multiLevelType w:val="hybridMultilevel"/>
    <w:tmpl w:val="F3662442"/>
    <w:lvl w:ilvl="0" w:tplc="76DE87B4">
      <w:start w:val="10"/>
      <w:numFmt w:val="decimal"/>
      <w:lvlText w:val="%1."/>
      <w:lvlJc w:val="left"/>
    </w:lvl>
    <w:lvl w:ilvl="1" w:tplc="972E2948">
      <w:numFmt w:val="decimal"/>
      <w:lvlText w:val=""/>
      <w:lvlJc w:val="left"/>
    </w:lvl>
    <w:lvl w:ilvl="2" w:tplc="1E88AAF0">
      <w:numFmt w:val="decimal"/>
      <w:lvlText w:val=""/>
      <w:lvlJc w:val="left"/>
    </w:lvl>
    <w:lvl w:ilvl="3" w:tplc="67AA7090">
      <w:numFmt w:val="decimal"/>
      <w:lvlText w:val=""/>
      <w:lvlJc w:val="left"/>
    </w:lvl>
    <w:lvl w:ilvl="4" w:tplc="A4888190">
      <w:numFmt w:val="decimal"/>
      <w:lvlText w:val=""/>
      <w:lvlJc w:val="left"/>
    </w:lvl>
    <w:lvl w:ilvl="5" w:tplc="D46240FE">
      <w:numFmt w:val="decimal"/>
      <w:lvlText w:val=""/>
      <w:lvlJc w:val="left"/>
    </w:lvl>
    <w:lvl w:ilvl="6" w:tplc="9EF0C45A">
      <w:numFmt w:val="decimal"/>
      <w:lvlText w:val=""/>
      <w:lvlJc w:val="left"/>
    </w:lvl>
    <w:lvl w:ilvl="7" w:tplc="452401B6">
      <w:numFmt w:val="decimal"/>
      <w:lvlText w:val=""/>
      <w:lvlJc w:val="left"/>
    </w:lvl>
    <w:lvl w:ilvl="8" w:tplc="04E62626">
      <w:numFmt w:val="decimal"/>
      <w:lvlText w:val=""/>
      <w:lvlJc w:val="left"/>
    </w:lvl>
  </w:abstractNum>
  <w:abstractNum w:abstractNumId="121">
    <w:nsid w:val="00006AD4"/>
    <w:multiLevelType w:val="hybridMultilevel"/>
    <w:tmpl w:val="385A3CFE"/>
    <w:lvl w:ilvl="0" w:tplc="37C6F054">
      <w:start w:val="1"/>
      <w:numFmt w:val="bullet"/>
      <w:lvlText w:val="к"/>
      <w:lvlJc w:val="left"/>
    </w:lvl>
    <w:lvl w:ilvl="1" w:tplc="6CF09970">
      <w:numFmt w:val="decimal"/>
      <w:lvlText w:val=""/>
      <w:lvlJc w:val="left"/>
    </w:lvl>
    <w:lvl w:ilvl="2" w:tplc="F536CA64">
      <w:numFmt w:val="decimal"/>
      <w:lvlText w:val=""/>
      <w:lvlJc w:val="left"/>
    </w:lvl>
    <w:lvl w:ilvl="3" w:tplc="D15AEB7E">
      <w:numFmt w:val="decimal"/>
      <w:lvlText w:val=""/>
      <w:lvlJc w:val="left"/>
    </w:lvl>
    <w:lvl w:ilvl="4" w:tplc="DE52985C">
      <w:numFmt w:val="decimal"/>
      <w:lvlText w:val=""/>
      <w:lvlJc w:val="left"/>
    </w:lvl>
    <w:lvl w:ilvl="5" w:tplc="682AA824">
      <w:numFmt w:val="decimal"/>
      <w:lvlText w:val=""/>
      <w:lvlJc w:val="left"/>
    </w:lvl>
    <w:lvl w:ilvl="6" w:tplc="EAD0CB52">
      <w:numFmt w:val="decimal"/>
      <w:lvlText w:val=""/>
      <w:lvlJc w:val="left"/>
    </w:lvl>
    <w:lvl w:ilvl="7" w:tplc="8264DCB2">
      <w:numFmt w:val="decimal"/>
      <w:lvlText w:val=""/>
      <w:lvlJc w:val="left"/>
    </w:lvl>
    <w:lvl w:ilvl="8" w:tplc="40E64366">
      <w:numFmt w:val="decimal"/>
      <w:lvlText w:val=""/>
      <w:lvlJc w:val="left"/>
    </w:lvl>
  </w:abstractNum>
  <w:abstractNum w:abstractNumId="122">
    <w:nsid w:val="00006B72"/>
    <w:multiLevelType w:val="hybridMultilevel"/>
    <w:tmpl w:val="F5763CAE"/>
    <w:lvl w:ilvl="0" w:tplc="5186EC74">
      <w:start w:val="1"/>
      <w:numFmt w:val="bullet"/>
      <w:lvlText w:val="В"/>
      <w:lvlJc w:val="left"/>
    </w:lvl>
    <w:lvl w:ilvl="1" w:tplc="9BBE3548">
      <w:numFmt w:val="decimal"/>
      <w:lvlText w:val=""/>
      <w:lvlJc w:val="left"/>
    </w:lvl>
    <w:lvl w:ilvl="2" w:tplc="6C76766E">
      <w:numFmt w:val="decimal"/>
      <w:lvlText w:val=""/>
      <w:lvlJc w:val="left"/>
    </w:lvl>
    <w:lvl w:ilvl="3" w:tplc="BB1EDC1C">
      <w:numFmt w:val="decimal"/>
      <w:lvlText w:val=""/>
      <w:lvlJc w:val="left"/>
    </w:lvl>
    <w:lvl w:ilvl="4" w:tplc="DBB408BE">
      <w:numFmt w:val="decimal"/>
      <w:lvlText w:val=""/>
      <w:lvlJc w:val="left"/>
    </w:lvl>
    <w:lvl w:ilvl="5" w:tplc="DF2E74B4">
      <w:numFmt w:val="decimal"/>
      <w:lvlText w:val=""/>
      <w:lvlJc w:val="left"/>
    </w:lvl>
    <w:lvl w:ilvl="6" w:tplc="B77A43C8">
      <w:numFmt w:val="decimal"/>
      <w:lvlText w:val=""/>
      <w:lvlJc w:val="left"/>
    </w:lvl>
    <w:lvl w:ilvl="7" w:tplc="B7C6B096">
      <w:numFmt w:val="decimal"/>
      <w:lvlText w:val=""/>
      <w:lvlJc w:val="left"/>
    </w:lvl>
    <w:lvl w:ilvl="8" w:tplc="20083720">
      <w:numFmt w:val="decimal"/>
      <w:lvlText w:val=""/>
      <w:lvlJc w:val="left"/>
    </w:lvl>
  </w:abstractNum>
  <w:abstractNum w:abstractNumId="123">
    <w:nsid w:val="00006BCB"/>
    <w:multiLevelType w:val="hybridMultilevel"/>
    <w:tmpl w:val="2F1255D6"/>
    <w:lvl w:ilvl="0" w:tplc="74043160">
      <w:start w:val="1"/>
      <w:numFmt w:val="bullet"/>
      <w:lvlText w:val="-"/>
      <w:lvlJc w:val="left"/>
    </w:lvl>
    <w:lvl w:ilvl="1" w:tplc="A4E6733E">
      <w:numFmt w:val="decimal"/>
      <w:lvlText w:val=""/>
      <w:lvlJc w:val="left"/>
    </w:lvl>
    <w:lvl w:ilvl="2" w:tplc="A424ACF0">
      <w:numFmt w:val="decimal"/>
      <w:lvlText w:val=""/>
      <w:lvlJc w:val="left"/>
    </w:lvl>
    <w:lvl w:ilvl="3" w:tplc="0338FDA2">
      <w:numFmt w:val="decimal"/>
      <w:lvlText w:val=""/>
      <w:lvlJc w:val="left"/>
    </w:lvl>
    <w:lvl w:ilvl="4" w:tplc="CCE4C144">
      <w:numFmt w:val="decimal"/>
      <w:lvlText w:val=""/>
      <w:lvlJc w:val="left"/>
    </w:lvl>
    <w:lvl w:ilvl="5" w:tplc="F946AA1E">
      <w:numFmt w:val="decimal"/>
      <w:lvlText w:val=""/>
      <w:lvlJc w:val="left"/>
    </w:lvl>
    <w:lvl w:ilvl="6" w:tplc="D7706EE4">
      <w:numFmt w:val="decimal"/>
      <w:lvlText w:val=""/>
      <w:lvlJc w:val="left"/>
    </w:lvl>
    <w:lvl w:ilvl="7" w:tplc="B7C21390">
      <w:numFmt w:val="decimal"/>
      <w:lvlText w:val=""/>
      <w:lvlJc w:val="left"/>
    </w:lvl>
    <w:lvl w:ilvl="8" w:tplc="F0E62FB6">
      <w:numFmt w:val="decimal"/>
      <w:lvlText w:val=""/>
      <w:lvlJc w:val="left"/>
    </w:lvl>
  </w:abstractNum>
  <w:abstractNum w:abstractNumId="124">
    <w:nsid w:val="00006BE8"/>
    <w:multiLevelType w:val="hybridMultilevel"/>
    <w:tmpl w:val="B41C057A"/>
    <w:lvl w:ilvl="0" w:tplc="730E4230">
      <w:start w:val="1"/>
      <w:numFmt w:val="bullet"/>
      <w:lvlText w:val="В"/>
      <w:lvlJc w:val="left"/>
    </w:lvl>
    <w:lvl w:ilvl="1" w:tplc="869EF638">
      <w:numFmt w:val="decimal"/>
      <w:lvlText w:val=""/>
      <w:lvlJc w:val="left"/>
    </w:lvl>
    <w:lvl w:ilvl="2" w:tplc="5A20011E">
      <w:numFmt w:val="decimal"/>
      <w:lvlText w:val=""/>
      <w:lvlJc w:val="left"/>
    </w:lvl>
    <w:lvl w:ilvl="3" w:tplc="5EEC00A2">
      <w:numFmt w:val="decimal"/>
      <w:lvlText w:val=""/>
      <w:lvlJc w:val="left"/>
    </w:lvl>
    <w:lvl w:ilvl="4" w:tplc="8FC60FB4">
      <w:numFmt w:val="decimal"/>
      <w:lvlText w:val=""/>
      <w:lvlJc w:val="left"/>
    </w:lvl>
    <w:lvl w:ilvl="5" w:tplc="E07460C8">
      <w:numFmt w:val="decimal"/>
      <w:lvlText w:val=""/>
      <w:lvlJc w:val="left"/>
    </w:lvl>
    <w:lvl w:ilvl="6" w:tplc="4008E924">
      <w:numFmt w:val="decimal"/>
      <w:lvlText w:val=""/>
      <w:lvlJc w:val="left"/>
    </w:lvl>
    <w:lvl w:ilvl="7" w:tplc="A5426C62">
      <w:numFmt w:val="decimal"/>
      <w:lvlText w:val=""/>
      <w:lvlJc w:val="left"/>
    </w:lvl>
    <w:lvl w:ilvl="8" w:tplc="8158B182">
      <w:numFmt w:val="decimal"/>
      <w:lvlText w:val=""/>
      <w:lvlJc w:val="left"/>
    </w:lvl>
  </w:abstractNum>
  <w:abstractNum w:abstractNumId="125">
    <w:nsid w:val="00006CF4"/>
    <w:multiLevelType w:val="hybridMultilevel"/>
    <w:tmpl w:val="CDAA7D98"/>
    <w:lvl w:ilvl="0" w:tplc="D370F37E">
      <w:start w:val="1"/>
      <w:numFmt w:val="decimal"/>
      <w:lvlText w:val="%1)"/>
      <w:lvlJc w:val="left"/>
    </w:lvl>
    <w:lvl w:ilvl="1" w:tplc="D2F6AA56">
      <w:numFmt w:val="decimal"/>
      <w:lvlText w:val=""/>
      <w:lvlJc w:val="left"/>
    </w:lvl>
    <w:lvl w:ilvl="2" w:tplc="109A5B02">
      <w:numFmt w:val="decimal"/>
      <w:lvlText w:val=""/>
      <w:lvlJc w:val="left"/>
    </w:lvl>
    <w:lvl w:ilvl="3" w:tplc="EB4EA168">
      <w:numFmt w:val="decimal"/>
      <w:lvlText w:val=""/>
      <w:lvlJc w:val="left"/>
    </w:lvl>
    <w:lvl w:ilvl="4" w:tplc="C33446D0">
      <w:numFmt w:val="decimal"/>
      <w:lvlText w:val=""/>
      <w:lvlJc w:val="left"/>
    </w:lvl>
    <w:lvl w:ilvl="5" w:tplc="063A29A4">
      <w:numFmt w:val="decimal"/>
      <w:lvlText w:val=""/>
      <w:lvlJc w:val="left"/>
    </w:lvl>
    <w:lvl w:ilvl="6" w:tplc="FF4E019A">
      <w:numFmt w:val="decimal"/>
      <w:lvlText w:val=""/>
      <w:lvlJc w:val="left"/>
    </w:lvl>
    <w:lvl w:ilvl="7" w:tplc="DEE20C86">
      <w:numFmt w:val="decimal"/>
      <w:lvlText w:val=""/>
      <w:lvlJc w:val="left"/>
    </w:lvl>
    <w:lvl w:ilvl="8" w:tplc="E5DE35EC">
      <w:numFmt w:val="decimal"/>
      <w:lvlText w:val=""/>
      <w:lvlJc w:val="left"/>
    </w:lvl>
  </w:abstractNum>
  <w:abstractNum w:abstractNumId="126">
    <w:nsid w:val="00006D22"/>
    <w:multiLevelType w:val="hybridMultilevel"/>
    <w:tmpl w:val="20E2D26C"/>
    <w:lvl w:ilvl="0" w:tplc="FE909158">
      <w:start w:val="1"/>
      <w:numFmt w:val="bullet"/>
      <w:lvlText w:val="в"/>
      <w:lvlJc w:val="left"/>
    </w:lvl>
    <w:lvl w:ilvl="1" w:tplc="613EE446">
      <w:start w:val="1"/>
      <w:numFmt w:val="bullet"/>
      <w:lvlText w:val="-"/>
      <w:lvlJc w:val="left"/>
    </w:lvl>
    <w:lvl w:ilvl="2" w:tplc="08BE9D70">
      <w:numFmt w:val="decimal"/>
      <w:lvlText w:val=""/>
      <w:lvlJc w:val="left"/>
    </w:lvl>
    <w:lvl w:ilvl="3" w:tplc="667E8F9A">
      <w:numFmt w:val="decimal"/>
      <w:lvlText w:val=""/>
      <w:lvlJc w:val="left"/>
    </w:lvl>
    <w:lvl w:ilvl="4" w:tplc="7DD0F1E2">
      <w:numFmt w:val="decimal"/>
      <w:lvlText w:val=""/>
      <w:lvlJc w:val="left"/>
    </w:lvl>
    <w:lvl w:ilvl="5" w:tplc="F5ECF1B2">
      <w:numFmt w:val="decimal"/>
      <w:lvlText w:val=""/>
      <w:lvlJc w:val="left"/>
    </w:lvl>
    <w:lvl w:ilvl="6" w:tplc="DF7AEE56">
      <w:numFmt w:val="decimal"/>
      <w:lvlText w:val=""/>
      <w:lvlJc w:val="left"/>
    </w:lvl>
    <w:lvl w:ilvl="7" w:tplc="E806B256">
      <w:numFmt w:val="decimal"/>
      <w:lvlText w:val=""/>
      <w:lvlJc w:val="left"/>
    </w:lvl>
    <w:lvl w:ilvl="8" w:tplc="1688D49A">
      <w:numFmt w:val="decimal"/>
      <w:lvlText w:val=""/>
      <w:lvlJc w:val="left"/>
    </w:lvl>
  </w:abstractNum>
  <w:abstractNum w:abstractNumId="127">
    <w:nsid w:val="00006D69"/>
    <w:multiLevelType w:val="hybridMultilevel"/>
    <w:tmpl w:val="FC308820"/>
    <w:lvl w:ilvl="0" w:tplc="92C4CE1E">
      <w:start w:val="1"/>
      <w:numFmt w:val="bullet"/>
      <w:lvlText w:val="и"/>
      <w:lvlJc w:val="left"/>
    </w:lvl>
    <w:lvl w:ilvl="1" w:tplc="F6E2CA30">
      <w:start w:val="1"/>
      <w:numFmt w:val="bullet"/>
      <w:lvlText w:val=""/>
      <w:lvlJc w:val="left"/>
    </w:lvl>
    <w:lvl w:ilvl="2" w:tplc="4560D39E">
      <w:numFmt w:val="decimal"/>
      <w:lvlText w:val=""/>
      <w:lvlJc w:val="left"/>
    </w:lvl>
    <w:lvl w:ilvl="3" w:tplc="D1680C54">
      <w:numFmt w:val="decimal"/>
      <w:lvlText w:val=""/>
      <w:lvlJc w:val="left"/>
    </w:lvl>
    <w:lvl w:ilvl="4" w:tplc="43A22284">
      <w:numFmt w:val="decimal"/>
      <w:lvlText w:val=""/>
      <w:lvlJc w:val="left"/>
    </w:lvl>
    <w:lvl w:ilvl="5" w:tplc="998CF840">
      <w:numFmt w:val="decimal"/>
      <w:lvlText w:val=""/>
      <w:lvlJc w:val="left"/>
    </w:lvl>
    <w:lvl w:ilvl="6" w:tplc="68BEDADE">
      <w:numFmt w:val="decimal"/>
      <w:lvlText w:val=""/>
      <w:lvlJc w:val="left"/>
    </w:lvl>
    <w:lvl w:ilvl="7" w:tplc="25F8FF82">
      <w:numFmt w:val="decimal"/>
      <w:lvlText w:val=""/>
      <w:lvlJc w:val="left"/>
    </w:lvl>
    <w:lvl w:ilvl="8" w:tplc="ACCC8AF8">
      <w:numFmt w:val="decimal"/>
      <w:lvlText w:val=""/>
      <w:lvlJc w:val="left"/>
    </w:lvl>
  </w:abstractNum>
  <w:abstractNum w:abstractNumId="128">
    <w:nsid w:val="00006F11"/>
    <w:multiLevelType w:val="hybridMultilevel"/>
    <w:tmpl w:val="37566808"/>
    <w:lvl w:ilvl="0" w:tplc="8006CA30">
      <w:start w:val="1"/>
      <w:numFmt w:val="bullet"/>
      <w:lvlText w:val="-"/>
      <w:lvlJc w:val="left"/>
    </w:lvl>
    <w:lvl w:ilvl="1" w:tplc="4550A470">
      <w:numFmt w:val="decimal"/>
      <w:lvlText w:val=""/>
      <w:lvlJc w:val="left"/>
    </w:lvl>
    <w:lvl w:ilvl="2" w:tplc="DFC07700">
      <w:numFmt w:val="decimal"/>
      <w:lvlText w:val=""/>
      <w:lvlJc w:val="left"/>
    </w:lvl>
    <w:lvl w:ilvl="3" w:tplc="DAFA2D7C">
      <w:numFmt w:val="decimal"/>
      <w:lvlText w:val=""/>
      <w:lvlJc w:val="left"/>
    </w:lvl>
    <w:lvl w:ilvl="4" w:tplc="7CE836EE">
      <w:numFmt w:val="decimal"/>
      <w:lvlText w:val=""/>
      <w:lvlJc w:val="left"/>
    </w:lvl>
    <w:lvl w:ilvl="5" w:tplc="CA584A58">
      <w:numFmt w:val="decimal"/>
      <w:lvlText w:val=""/>
      <w:lvlJc w:val="left"/>
    </w:lvl>
    <w:lvl w:ilvl="6" w:tplc="83BA06BA">
      <w:numFmt w:val="decimal"/>
      <w:lvlText w:val=""/>
      <w:lvlJc w:val="left"/>
    </w:lvl>
    <w:lvl w:ilvl="7" w:tplc="87B246B8">
      <w:numFmt w:val="decimal"/>
      <w:lvlText w:val=""/>
      <w:lvlJc w:val="left"/>
    </w:lvl>
    <w:lvl w:ilvl="8" w:tplc="8CE8193C">
      <w:numFmt w:val="decimal"/>
      <w:lvlText w:val=""/>
      <w:lvlJc w:val="left"/>
    </w:lvl>
  </w:abstractNum>
  <w:abstractNum w:abstractNumId="129">
    <w:nsid w:val="00006F3C"/>
    <w:multiLevelType w:val="hybridMultilevel"/>
    <w:tmpl w:val="3010584A"/>
    <w:lvl w:ilvl="0" w:tplc="8402AF96">
      <w:start w:val="1"/>
      <w:numFmt w:val="decimal"/>
      <w:lvlText w:val="%1."/>
      <w:lvlJc w:val="left"/>
    </w:lvl>
    <w:lvl w:ilvl="1" w:tplc="7BBC40E2">
      <w:numFmt w:val="decimal"/>
      <w:lvlText w:val=""/>
      <w:lvlJc w:val="left"/>
    </w:lvl>
    <w:lvl w:ilvl="2" w:tplc="6AA0F608">
      <w:numFmt w:val="decimal"/>
      <w:lvlText w:val=""/>
      <w:lvlJc w:val="left"/>
    </w:lvl>
    <w:lvl w:ilvl="3" w:tplc="1244FAE4">
      <w:numFmt w:val="decimal"/>
      <w:lvlText w:val=""/>
      <w:lvlJc w:val="left"/>
    </w:lvl>
    <w:lvl w:ilvl="4" w:tplc="891A39E0">
      <w:numFmt w:val="decimal"/>
      <w:lvlText w:val=""/>
      <w:lvlJc w:val="left"/>
    </w:lvl>
    <w:lvl w:ilvl="5" w:tplc="8FA88810">
      <w:numFmt w:val="decimal"/>
      <w:lvlText w:val=""/>
      <w:lvlJc w:val="left"/>
    </w:lvl>
    <w:lvl w:ilvl="6" w:tplc="67580DAE">
      <w:numFmt w:val="decimal"/>
      <w:lvlText w:val=""/>
      <w:lvlJc w:val="left"/>
    </w:lvl>
    <w:lvl w:ilvl="7" w:tplc="1F9E5AD0">
      <w:numFmt w:val="decimal"/>
      <w:lvlText w:val=""/>
      <w:lvlJc w:val="left"/>
    </w:lvl>
    <w:lvl w:ilvl="8" w:tplc="5512F9B8">
      <w:numFmt w:val="decimal"/>
      <w:lvlText w:val=""/>
      <w:lvlJc w:val="left"/>
    </w:lvl>
  </w:abstractNum>
  <w:abstractNum w:abstractNumId="130">
    <w:nsid w:val="000071F0"/>
    <w:multiLevelType w:val="hybridMultilevel"/>
    <w:tmpl w:val="C78484E8"/>
    <w:lvl w:ilvl="0" w:tplc="5AA61B0C">
      <w:start w:val="1"/>
      <w:numFmt w:val="bullet"/>
      <w:lvlText w:val="и"/>
      <w:lvlJc w:val="left"/>
    </w:lvl>
    <w:lvl w:ilvl="1" w:tplc="E760D3DC">
      <w:numFmt w:val="decimal"/>
      <w:lvlText w:val=""/>
      <w:lvlJc w:val="left"/>
    </w:lvl>
    <w:lvl w:ilvl="2" w:tplc="49EEACFE">
      <w:numFmt w:val="decimal"/>
      <w:lvlText w:val=""/>
      <w:lvlJc w:val="left"/>
    </w:lvl>
    <w:lvl w:ilvl="3" w:tplc="0C2EA130">
      <w:numFmt w:val="decimal"/>
      <w:lvlText w:val=""/>
      <w:lvlJc w:val="left"/>
    </w:lvl>
    <w:lvl w:ilvl="4" w:tplc="18D88712">
      <w:numFmt w:val="decimal"/>
      <w:lvlText w:val=""/>
      <w:lvlJc w:val="left"/>
    </w:lvl>
    <w:lvl w:ilvl="5" w:tplc="40FC5FA0">
      <w:numFmt w:val="decimal"/>
      <w:lvlText w:val=""/>
      <w:lvlJc w:val="left"/>
    </w:lvl>
    <w:lvl w:ilvl="6" w:tplc="D248BB7C">
      <w:numFmt w:val="decimal"/>
      <w:lvlText w:val=""/>
      <w:lvlJc w:val="left"/>
    </w:lvl>
    <w:lvl w:ilvl="7" w:tplc="05AAA288">
      <w:numFmt w:val="decimal"/>
      <w:lvlText w:val=""/>
      <w:lvlJc w:val="left"/>
    </w:lvl>
    <w:lvl w:ilvl="8" w:tplc="B55E671E">
      <w:numFmt w:val="decimal"/>
      <w:lvlText w:val=""/>
      <w:lvlJc w:val="left"/>
    </w:lvl>
  </w:abstractNum>
  <w:abstractNum w:abstractNumId="131">
    <w:nsid w:val="00007282"/>
    <w:multiLevelType w:val="hybridMultilevel"/>
    <w:tmpl w:val="8E7EF12E"/>
    <w:lvl w:ilvl="0" w:tplc="F34C3456">
      <w:start w:val="1"/>
      <w:numFmt w:val="bullet"/>
      <w:lvlText w:val=""/>
      <w:lvlJc w:val="left"/>
    </w:lvl>
    <w:lvl w:ilvl="1" w:tplc="438CE650">
      <w:numFmt w:val="decimal"/>
      <w:lvlText w:val=""/>
      <w:lvlJc w:val="left"/>
    </w:lvl>
    <w:lvl w:ilvl="2" w:tplc="3020A34E">
      <w:numFmt w:val="decimal"/>
      <w:lvlText w:val=""/>
      <w:lvlJc w:val="left"/>
    </w:lvl>
    <w:lvl w:ilvl="3" w:tplc="5216ACEA">
      <w:numFmt w:val="decimal"/>
      <w:lvlText w:val=""/>
      <w:lvlJc w:val="left"/>
    </w:lvl>
    <w:lvl w:ilvl="4" w:tplc="3C1E9E34">
      <w:numFmt w:val="decimal"/>
      <w:lvlText w:val=""/>
      <w:lvlJc w:val="left"/>
    </w:lvl>
    <w:lvl w:ilvl="5" w:tplc="D1949954">
      <w:numFmt w:val="decimal"/>
      <w:lvlText w:val=""/>
      <w:lvlJc w:val="left"/>
    </w:lvl>
    <w:lvl w:ilvl="6" w:tplc="C9763090">
      <w:numFmt w:val="decimal"/>
      <w:lvlText w:val=""/>
      <w:lvlJc w:val="left"/>
    </w:lvl>
    <w:lvl w:ilvl="7" w:tplc="84D42FF4">
      <w:numFmt w:val="decimal"/>
      <w:lvlText w:val=""/>
      <w:lvlJc w:val="left"/>
    </w:lvl>
    <w:lvl w:ilvl="8" w:tplc="0D721124">
      <w:numFmt w:val="decimal"/>
      <w:lvlText w:val=""/>
      <w:lvlJc w:val="left"/>
    </w:lvl>
  </w:abstractNum>
  <w:abstractNum w:abstractNumId="132">
    <w:nsid w:val="000073D9"/>
    <w:multiLevelType w:val="hybridMultilevel"/>
    <w:tmpl w:val="0F1E6326"/>
    <w:lvl w:ilvl="0" w:tplc="3F46CB08">
      <w:start w:val="1"/>
      <w:numFmt w:val="decimal"/>
      <w:lvlText w:val="%1."/>
      <w:lvlJc w:val="left"/>
    </w:lvl>
    <w:lvl w:ilvl="1" w:tplc="A6EEA6EE">
      <w:numFmt w:val="decimal"/>
      <w:lvlText w:val=""/>
      <w:lvlJc w:val="left"/>
    </w:lvl>
    <w:lvl w:ilvl="2" w:tplc="A26A3394">
      <w:numFmt w:val="decimal"/>
      <w:lvlText w:val=""/>
      <w:lvlJc w:val="left"/>
    </w:lvl>
    <w:lvl w:ilvl="3" w:tplc="FD684068">
      <w:numFmt w:val="decimal"/>
      <w:lvlText w:val=""/>
      <w:lvlJc w:val="left"/>
    </w:lvl>
    <w:lvl w:ilvl="4" w:tplc="23D86092">
      <w:numFmt w:val="decimal"/>
      <w:lvlText w:val=""/>
      <w:lvlJc w:val="left"/>
    </w:lvl>
    <w:lvl w:ilvl="5" w:tplc="31A86588">
      <w:numFmt w:val="decimal"/>
      <w:lvlText w:val=""/>
      <w:lvlJc w:val="left"/>
    </w:lvl>
    <w:lvl w:ilvl="6" w:tplc="7EB8CF68">
      <w:numFmt w:val="decimal"/>
      <w:lvlText w:val=""/>
      <w:lvlJc w:val="left"/>
    </w:lvl>
    <w:lvl w:ilvl="7" w:tplc="5D56162E">
      <w:numFmt w:val="decimal"/>
      <w:lvlText w:val=""/>
      <w:lvlJc w:val="left"/>
    </w:lvl>
    <w:lvl w:ilvl="8" w:tplc="4BB49D9A">
      <w:numFmt w:val="decimal"/>
      <w:lvlText w:val=""/>
      <w:lvlJc w:val="left"/>
    </w:lvl>
  </w:abstractNum>
  <w:abstractNum w:abstractNumId="133">
    <w:nsid w:val="000074AD"/>
    <w:multiLevelType w:val="hybridMultilevel"/>
    <w:tmpl w:val="6DEA0B52"/>
    <w:lvl w:ilvl="0" w:tplc="887A2330">
      <w:start w:val="14"/>
      <w:numFmt w:val="decimal"/>
      <w:lvlText w:val="%1."/>
      <w:lvlJc w:val="left"/>
    </w:lvl>
    <w:lvl w:ilvl="1" w:tplc="4108396E">
      <w:numFmt w:val="decimal"/>
      <w:lvlText w:val=""/>
      <w:lvlJc w:val="left"/>
    </w:lvl>
    <w:lvl w:ilvl="2" w:tplc="AEEC0C96">
      <w:numFmt w:val="decimal"/>
      <w:lvlText w:val=""/>
      <w:lvlJc w:val="left"/>
    </w:lvl>
    <w:lvl w:ilvl="3" w:tplc="521EE06A">
      <w:numFmt w:val="decimal"/>
      <w:lvlText w:val=""/>
      <w:lvlJc w:val="left"/>
    </w:lvl>
    <w:lvl w:ilvl="4" w:tplc="C852887A">
      <w:numFmt w:val="decimal"/>
      <w:lvlText w:val=""/>
      <w:lvlJc w:val="left"/>
    </w:lvl>
    <w:lvl w:ilvl="5" w:tplc="3B965698">
      <w:numFmt w:val="decimal"/>
      <w:lvlText w:val=""/>
      <w:lvlJc w:val="left"/>
    </w:lvl>
    <w:lvl w:ilvl="6" w:tplc="5BF8C536">
      <w:numFmt w:val="decimal"/>
      <w:lvlText w:val=""/>
      <w:lvlJc w:val="left"/>
    </w:lvl>
    <w:lvl w:ilvl="7" w:tplc="5AE0A862">
      <w:numFmt w:val="decimal"/>
      <w:lvlText w:val=""/>
      <w:lvlJc w:val="left"/>
    </w:lvl>
    <w:lvl w:ilvl="8" w:tplc="20BACFB0">
      <w:numFmt w:val="decimal"/>
      <w:lvlText w:val=""/>
      <w:lvlJc w:val="left"/>
    </w:lvl>
  </w:abstractNum>
  <w:abstractNum w:abstractNumId="134">
    <w:nsid w:val="0000765F"/>
    <w:multiLevelType w:val="hybridMultilevel"/>
    <w:tmpl w:val="3A2ACBEA"/>
    <w:lvl w:ilvl="0" w:tplc="718EC196">
      <w:start w:val="14"/>
      <w:numFmt w:val="decimal"/>
      <w:lvlText w:val="%1."/>
      <w:lvlJc w:val="left"/>
    </w:lvl>
    <w:lvl w:ilvl="1" w:tplc="382C447C">
      <w:numFmt w:val="decimal"/>
      <w:lvlText w:val=""/>
      <w:lvlJc w:val="left"/>
    </w:lvl>
    <w:lvl w:ilvl="2" w:tplc="945033B0">
      <w:numFmt w:val="decimal"/>
      <w:lvlText w:val=""/>
      <w:lvlJc w:val="left"/>
    </w:lvl>
    <w:lvl w:ilvl="3" w:tplc="4F4A2240">
      <w:numFmt w:val="decimal"/>
      <w:lvlText w:val=""/>
      <w:lvlJc w:val="left"/>
    </w:lvl>
    <w:lvl w:ilvl="4" w:tplc="7CE4DDEE">
      <w:numFmt w:val="decimal"/>
      <w:lvlText w:val=""/>
      <w:lvlJc w:val="left"/>
    </w:lvl>
    <w:lvl w:ilvl="5" w:tplc="B1942476">
      <w:numFmt w:val="decimal"/>
      <w:lvlText w:val=""/>
      <w:lvlJc w:val="left"/>
    </w:lvl>
    <w:lvl w:ilvl="6" w:tplc="3708A848">
      <w:numFmt w:val="decimal"/>
      <w:lvlText w:val=""/>
      <w:lvlJc w:val="left"/>
    </w:lvl>
    <w:lvl w:ilvl="7" w:tplc="4CEEBD60">
      <w:numFmt w:val="decimal"/>
      <w:lvlText w:val=""/>
      <w:lvlJc w:val="left"/>
    </w:lvl>
    <w:lvl w:ilvl="8" w:tplc="B76C35C6">
      <w:numFmt w:val="decimal"/>
      <w:lvlText w:val=""/>
      <w:lvlJc w:val="left"/>
    </w:lvl>
  </w:abstractNum>
  <w:abstractNum w:abstractNumId="135">
    <w:nsid w:val="0000773B"/>
    <w:multiLevelType w:val="hybridMultilevel"/>
    <w:tmpl w:val="74A458F0"/>
    <w:lvl w:ilvl="0" w:tplc="564626F0">
      <w:start w:val="1"/>
      <w:numFmt w:val="bullet"/>
      <w:lvlText w:val=""/>
      <w:lvlJc w:val="left"/>
    </w:lvl>
    <w:lvl w:ilvl="1" w:tplc="41EC9056">
      <w:numFmt w:val="decimal"/>
      <w:lvlText w:val=""/>
      <w:lvlJc w:val="left"/>
    </w:lvl>
    <w:lvl w:ilvl="2" w:tplc="B55AD0B6">
      <w:numFmt w:val="decimal"/>
      <w:lvlText w:val=""/>
      <w:lvlJc w:val="left"/>
    </w:lvl>
    <w:lvl w:ilvl="3" w:tplc="710AF902">
      <w:numFmt w:val="decimal"/>
      <w:lvlText w:val=""/>
      <w:lvlJc w:val="left"/>
    </w:lvl>
    <w:lvl w:ilvl="4" w:tplc="51C426C2">
      <w:numFmt w:val="decimal"/>
      <w:lvlText w:val=""/>
      <w:lvlJc w:val="left"/>
    </w:lvl>
    <w:lvl w:ilvl="5" w:tplc="474A6674">
      <w:numFmt w:val="decimal"/>
      <w:lvlText w:val=""/>
      <w:lvlJc w:val="left"/>
    </w:lvl>
    <w:lvl w:ilvl="6" w:tplc="EAA8AC3C">
      <w:numFmt w:val="decimal"/>
      <w:lvlText w:val=""/>
      <w:lvlJc w:val="left"/>
    </w:lvl>
    <w:lvl w:ilvl="7" w:tplc="F0E64690">
      <w:numFmt w:val="decimal"/>
      <w:lvlText w:val=""/>
      <w:lvlJc w:val="left"/>
    </w:lvl>
    <w:lvl w:ilvl="8" w:tplc="82F8DEF0">
      <w:numFmt w:val="decimal"/>
      <w:lvlText w:val=""/>
      <w:lvlJc w:val="left"/>
    </w:lvl>
  </w:abstractNum>
  <w:abstractNum w:abstractNumId="136">
    <w:nsid w:val="00007874"/>
    <w:multiLevelType w:val="hybridMultilevel"/>
    <w:tmpl w:val="62AE36D8"/>
    <w:lvl w:ilvl="0" w:tplc="4F5E5EFE">
      <w:start w:val="1"/>
      <w:numFmt w:val="bullet"/>
      <w:lvlText w:val="-"/>
      <w:lvlJc w:val="left"/>
    </w:lvl>
    <w:lvl w:ilvl="1" w:tplc="C7B0231A">
      <w:numFmt w:val="decimal"/>
      <w:lvlText w:val=""/>
      <w:lvlJc w:val="left"/>
    </w:lvl>
    <w:lvl w:ilvl="2" w:tplc="E1620D28">
      <w:numFmt w:val="decimal"/>
      <w:lvlText w:val=""/>
      <w:lvlJc w:val="left"/>
    </w:lvl>
    <w:lvl w:ilvl="3" w:tplc="2B3C07D2">
      <w:numFmt w:val="decimal"/>
      <w:lvlText w:val=""/>
      <w:lvlJc w:val="left"/>
    </w:lvl>
    <w:lvl w:ilvl="4" w:tplc="8236BDFC">
      <w:numFmt w:val="decimal"/>
      <w:lvlText w:val=""/>
      <w:lvlJc w:val="left"/>
    </w:lvl>
    <w:lvl w:ilvl="5" w:tplc="FA1467D6">
      <w:numFmt w:val="decimal"/>
      <w:lvlText w:val=""/>
      <w:lvlJc w:val="left"/>
    </w:lvl>
    <w:lvl w:ilvl="6" w:tplc="18CE0E80">
      <w:numFmt w:val="decimal"/>
      <w:lvlText w:val=""/>
      <w:lvlJc w:val="left"/>
    </w:lvl>
    <w:lvl w:ilvl="7" w:tplc="87E03CD8">
      <w:numFmt w:val="decimal"/>
      <w:lvlText w:val=""/>
      <w:lvlJc w:val="left"/>
    </w:lvl>
    <w:lvl w:ilvl="8" w:tplc="873C73F8">
      <w:numFmt w:val="decimal"/>
      <w:lvlText w:val=""/>
      <w:lvlJc w:val="left"/>
    </w:lvl>
  </w:abstractNum>
  <w:abstractNum w:abstractNumId="137">
    <w:nsid w:val="00007B44"/>
    <w:multiLevelType w:val="hybridMultilevel"/>
    <w:tmpl w:val="E470179A"/>
    <w:lvl w:ilvl="0" w:tplc="D9C2A2B2">
      <w:start w:val="6"/>
      <w:numFmt w:val="decimal"/>
      <w:lvlText w:val="%1."/>
      <w:lvlJc w:val="left"/>
    </w:lvl>
    <w:lvl w:ilvl="1" w:tplc="22A20DA0">
      <w:numFmt w:val="decimal"/>
      <w:lvlText w:val=""/>
      <w:lvlJc w:val="left"/>
    </w:lvl>
    <w:lvl w:ilvl="2" w:tplc="1990E9C8">
      <w:numFmt w:val="decimal"/>
      <w:lvlText w:val=""/>
      <w:lvlJc w:val="left"/>
    </w:lvl>
    <w:lvl w:ilvl="3" w:tplc="6540BD30">
      <w:numFmt w:val="decimal"/>
      <w:lvlText w:val=""/>
      <w:lvlJc w:val="left"/>
    </w:lvl>
    <w:lvl w:ilvl="4" w:tplc="5C64FC7C">
      <w:numFmt w:val="decimal"/>
      <w:lvlText w:val=""/>
      <w:lvlJc w:val="left"/>
    </w:lvl>
    <w:lvl w:ilvl="5" w:tplc="EB78F204">
      <w:numFmt w:val="decimal"/>
      <w:lvlText w:val=""/>
      <w:lvlJc w:val="left"/>
    </w:lvl>
    <w:lvl w:ilvl="6" w:tplc="1B8E813A">
      <w:numFmt w:val="decimal"/>
      <w:lvlText w:val=""/>
      <w:lvlJc w:val="left"/>
    </w:lvl>
    <w:lvl w:ilvl="7" w:tplc="146A8224">
      <w:numFmt w:val="decimal"/>
      <w:lvlText w:val=""/>
      <w:lvlJc w:val="left"/>
    </w:lvl>
    <w:lvl w:ilvl="8" w:tplc="0A8CF7D6">
      <w:numFmt w:val="decimal"/>
      <w:lvlText w:val=""/>
      <w:lvlJc w:val="left"/>
    </w:lvl>
  </w:abstractNum>
  <w:abstractNum w:abstractNumId="138">
    <w:nsid w:val="00007CFE"/>
    <w:multiLevelType w:val="hybridMultilevel"/>
    <w:tmpl w:val="4C68A8EE"/>
    <w:lvl w:ilvl="0" w:tplc="67EAEA90">
      <w:start w:val="1"/>
      <w:numFmt w:val="bullet"/>
      <w:lvlText w:val="В"/>
      <w:lvlJc w:val="left"/>
    </w:lvl>
    <w:lvl w:ilvl="1" w:tplc="4A7868D8">
      <w:numFmt w:val="decimal"/>
      <w:lvlText w:val=""/>
      <w:lvlJc w:val="left"/>
    </w:lvl>
    <w:lvl w:ilvl="2" w:tplc="BD7A658E">
      <w:numFmt w:val="decimal"/>
      <w:lvlText w:val=""/>
      <w:lvlJc w:val="left"/>
    </w:lvl>
    <w:lvl w:ilvl="3" w:tplc="5C4645A0">
      <w:numFmt w:val="decimal"/>
      <w:lvlText w:val=""/>
      <w:lvlJc w:val="left"/>
    </w:lvl>
    <w:lvl w:ilvl="4" w:tplc="89F64D56">
      <w:numFmt w:val="decimal"/>
      <w:lvlText w:val=""/>
      <w:lvlJc w:val="left"/>
    </w:lvl>
    <w:lvl w:ilvl="5" w:tplc="66263454">
      <w:numFmt w:val="decimal"/>
      <w:lvlText w:val=""/>
      <w:lvlJc w:val="left"/>
    </w:lvl>
    <w:lvl w:ilvl="6" w:tplc="CA12B140">
      <w:numFmt w:val="decimal"/>
      <w:lvlText w:val=""/>
      <w:lvlJc w:val="left"/>
    </w:lvl>
    <w:lvl w:ilvl="7" w:tplc="97EA870A">
      <w:numFmt w:val="decimal"/>
      <w:lvlText w:val=""/>
      <w:lvlJc w:val="left"/>
    </w:lvl>
    <w:lvl w:ilvl="8" w:tplc="35648EAC">
      <w:numFmt w:val="decimal"/>
      <w:lvlText w:val=""/>
      <w:lvlJc w:val="left"/>
    </w:lvl>
  </w:abstractNum>
  <w:abstractNum w:abstractNumId="139">
    <w:nsid w:val="00007DD1"/>
    <w:multiLevelType w:val="hybridMultilevel"/>
    <w:tmpl w:val="956CE606"/>
    <w:lvl w:ilvl="0" w:tplc="F500927E">
      <w:start w:val="1"/>
      <w:numFmt w:val="bullet"/>
      <w:lvlText w:val="В"/>
      <w:lvlJc w:val="left"/>
    </w:lvl>
    <w:lvl w:ilvl="1" w:tplc="6F907758">
      <w:start w:val="1"/>
      <w:numFmt w:val="bullet"/>
      <w:lvlText w:val="-"/>
      <w:lvlJc w:val="left"/>
    </w:lvl>
    <w:lvl w:ilvl="2" w:tplc="DDDA98A4">
      <w:numFmt w:val="decimal"/>
      <w:lvlText w:val=""/>
      <w:lvlJc w:val="left"/>
    </w:lvl>
    <w:lvl w:ilvl="3" w:tplc="58E81DF0">
      <w:numFmt w:val="decimal"/>
      <w:lvlText w:val=""/>
      <w:lvlJc w:val="left"/>
    </w:lvl>
    <w:lvl w:ilvl="4" w:tplc="FAF8938A">
      <w:numFmt w:val="decimal"/>
      <w:lvlText w:val=""/>
      <w:lvlJc w:val="left"/>
    </w:lvl>
    <w:lvl w:ilvl="5" w:tplc="93F8366E">
      <w:numFmt w:val="decimal"/>
      <w:lvlText w:val=""/>
      <w:lvlJc w:val="left"/>
    </w:lvl>
    <w:lvl w:ilvl="6" w:tplc="7DA47EB8">
      <w:numFmt w:val="decimal"/>
      <w:lvlText w:val=""/>
      <w:lvlJc w:val="left"/>
    </w:lvl>
    <w:lvl w:ilvl="7" w:tplc="C44E7494">
      <w:numFmt w:val="decimal"/>
      <w:lvlText w:val=""/>
      <w:lvlJc w:val="left"/>
    </w:lvl>
    <w:lvl w:ilvl="8" w:tplc="D76CC678">
      <w:numFmt w:val="decimal"/>
      <w:lvlText w:val=""/>
      <w:lvlJc w:val="left"/>
    </w:lvl>
  </w:abstractNum>
  <w:abstractNum w:abstractNumId="140">
    <w:nsid w:val="00007F4F"/>
    <w:multiLevelType w:val="hybridMultilevel"/>
    <w:tmpl w:val="87BCB954"/>
    <w:lvl w:ilvl="0" w:tplc="844E385E">
      <w:start w:val="1"/>
      <w:numFmt w:val="bullet"/>
      <w:lvlText w:val="-"/>
      <w:lvlJc w:val="left"/>
    </w:lvl>
    <w:lvl w:ilvl="1" w:tplc="FE6620B2">
      <w:numFmt w:val="decimal"/>
      <w:lvlText w:val=""/>
      <w:lvlJc w:val="left"/>
    </w:lvl>
    <w:lvl w:ilvl="2" w:tplc="8FB4628C">
      <w:numFmt w:val="decimal"/>
      <w:lvlText w:val=""/>
      <w:lvlJc w:val="left"/>
    </w:lvl>
    <w:lvl w:ilvl="3" w:tplc="EB746FC8">
      <w:numFmt w:val="decimal"/>
      <w:lvlText w:val=""/>
      <w:lvlJc w:val="left"/>
    </w:lvl>
    <w:lvl w:ilvl="4" w:tplc="BA468590">
      <w:numFmt w:val="decimal"/>
      <w:lvlText w:val=""/>
      <w:lvlJc w:val="left"/>
    </w:lvl>
    <w:lvl w:ilvl="5" w:tplc="80DA96DE">
      <w:numFmt w:val="decimal"/>
      <w:lvlText w:val=""/>
      <w:lvlJc w:val="left"/>
    </w:lvl>
    <w:lvl w:ilvl="6" w:tplc="38C6588A">
      <w:numFmt w:val="decimal"/>
      <w:lvlText w:val=""/>
      <w:lvlJc w:val="left"/>
    </w:lvl>
    <w:lvl w:ilvl="7" w:tplc="20E40EDE">
      <w:numFmt w:val="decimal"/>
      <w:lvlText w:val=""/>
      <w:lvlJc w:val="left"/>
    </w:lvl>
    <w:lvl w:ilvl="8" w:tplc="B74A36DA">
      <w:numFmt w:val="decimal"/>
      <w:lvlText w:val=""/>
      <w:lvlJc w:val="left"/>
    </w:lvl>
  </w:abstractNum>
  <w:abstractNum w:abstractNumId="141">
    <w:nsid w:val="00007F61"/>
    <w:multiLevelType w:val="hybridMultilevel"/>
    <w:tmpl w:val="F1167328"/>
    <w:lvl w:ilvl="0" w:tplc="58B80B72">
      <w:start w:val="1"/>
      <w:numFmt w:val="bullet"/>
      <w:lvlText w:val=""/>
      <w:lvlJc w:val="left"/>
    </w:lvl>
    <w:lvl w:ilvl="1" w:tplc="5A10B164">
      <w:numFmt w:val="decimal"/>
      <w:lvlText w:val=""/>
      <w:lvlJc w:val="left"/>
    </w:lvl>
    <w:lvl w:ilvl="2" w:tplc="C40A2AA4">
      <w:numFmt w:val="decimal"/>
      <w:lvlText w:val=""/>
      <w:lvlJc w:val="left"/>
    </w:lvl>
    <w:lvl w:ilvl="3" w:tplc="2F1CBE24">
      <w:numFmt w:val="decimal"/>
      <w:lvlText w:val=""/>
      <w:lvlJc w:val="left"/>
    </w:lvl>
    <w:lvl w:ilvl="4" w:tplc="11F08CB8">
      <w:numFmt w:val="decimal"/>
      <w:lvlText w:val=""/>
      <w:lvlJc w:val="left"/>
    </w:lvl>
    <w:lvl w:ilvl="5" w:tplc="D9B8FDE6">
      <w:numFmt w:val="decimal"/>
      <w:lvlText w:val=""/>
      <w:lvlJc w:val="left"/>
    </w:lvl>
    <w:lvl w:ilvl="6" w:tplc="11DA5E3C">
      <w:numFmt w:val="decimal"/>
      <w:lvlText w:val=""/>
      <w:lvlJc w:val="left"/>
    </w:lvl>
    <w:lvl w:ilvl="7" w:tplc="87868BAA">
      <w:numFmt w:val="decimal"/>
      <w:lvlText w:val=""/>
      <w:lvlJc w:val="left"/>
    </w:lvl>
    <w:lvl w:ilvl="8" w:tplc="65909D5C">
      <w:numFmt w:val="decimal"/>
      <w:lvlText w:val=""/>
      <w:lvlJc w:val="left"/>
    </w:lvl>
  </w:abstractNum>
  <w:abstractNum w:abstractNumId="142">
    <w:nsid w:val="00007FBE"/>
    <w:multiLevelType w:val="hybridMultilevel"/>
    <w:tmpl w:val="35CE9DE6"/>
    <w:lvl w:ilvl="0" w:tplc="06CC2964">
      <w:start w:val="22"/>
      <w:numFmt w:val="decimal"/>
      <w:lvlText w:val="%1."/>
      <w:lvlJc w:val="left"/>
    </w:lvl>
    <w:lvl w:ilvl="1" w:tplc="56D6CE0A">
      <w:numFmt w:val="decimal"/>
      <w:lvlText w:val=""/>
      <w:lvlJc w:val="left"/>
    </w:lvl>
    <w:lvl w:ilvl="2" w:tplc="E6B2C884">
      <w:numFmt w:val="decimal"/>
      <w:lvlText w:val=""/>
      <w:lvlJc w:val="left"/>
    </w:lvl>
    <w:lvl w:ilvl="3" w:tplc="F2CAEC4E">
      <w:numFmt w:val="decimal"/>
      <w:lvlText w:val=""/>
      <w:lvlJc w:val="left"/>
    </w:lvl>
    <w:lvl w:ilvl="4" w:tplc="1D7C8B46">
      <w:numFmt w:val="decimal"/>
      <w:lvlText w:val=""/>
      <w:lvlJc w:val="left"/>
    </w:lvl>
    <w:lvl w:ilvl="5" w:tplc="A184ED9A">
      <w:numFmt w:val="decimal"/>
      <w:lvlText w:val=""/>
      <w:lvlJc w:val="left"/>
    </w:lvl>
    <w:lvl w:ilvl="6" w:tplc="BCEC1D08">
      <w:numFmt w:val="decimal"/>
      <w:lvlText w:val=""/>
      <w:lvlJc w:val="left"/>
    </w:lvl>
    <w:lvl w:ilvl="7" w:tplc="2C648124">
      <w:numFmt w:val="decimal"/>
      <w:lvlText w:val=""/>
      <w:lvlJc w:val="left"/>
    </w:lvl>
    <w:lvl w:ilvl="8" w:tplc="9FA03570">
      <w:numFmt w:val="decimal"/>
      <w:lvlText w:val=""/>
      <w:lvlJc w:val="left"/>
    </w:lvl>
  </w:abstractNum>
  <w:num w:numId="1">
    <w:abstractNumId w:val="47"/>
  </w:num>
  <w:num w:numId="2">
    <w:abstractNumId w:val="62"/>
  </w:num>
  <w:num w:numId="3">
    <w:abstractNumId w:val="38"/>
  </w:num>
  <w:num w:numId="4">
    <w:abstractNumId w:val="139"/>
  </w:num>
  <w:num w:numId="5">
    <w:abstractNumId w:val="42"/>
  </w:num>
  <w:num w:numId="6">
    <w:abstractNumId w:val="109"/>
  </w:num>
  <w:num w:numId="7">
    <w:abstractNumId w:val="77"/>
  </w:num>
  <w:num w:numId="8">
    <w:abstractNumId w:val="29"/>
  </w:num>
  <w:num w:numId="9">
    <w:abstractNumId w:val="115"/>
  </w:num>
  <w:num w:numId="10">
    <w:abstractNumId w:val="122"/>
  </w:num>
  <w:num w:numId="11">
    <w:abstractNumId w:val="53"/>
  </w:num>
  <w:num w:numId="12">
    <w:abstractNumId w:val="67"/>
  </w:num>
  <w:num w:numId="13">
    <w:abstractNumId w:val="130"/>
  </w:num>
  <w:num w:numId="14">
    <w:abstractNumId w:val="2"/>
  </w:num>
  <w:num w:numId="15">
    <w:abstractNumId w:val="140"/>
  </w:num>
  <w:num w:numId="16">
    <w:abstractNumId w:val="79"/>
  </w:num>
  <w:num w:numId="17">
    <w:abstractNumId w:val="5"/>
  </w:num>
  <w:num w:numId="18">
    <w:abstractNumId w:val="70"/>
  </w:num>
  <w:num w:numId="19">
    <w:abstractNumId w:val="28"/>
  </w:num>
  <w:num w:numId="20">
    <w:abstractNumId w:val="124"/>
  </w:num>
  <w:num w:numId="21">
    <w:abstractNumId w:val="92"/>
  </w:num>
  <w:num w:numId="22">
    <w:abstractNumId w:val="97"/>
  </w:num>
  <w:num w:numId="23">
    <w:abstractNumId w:val="30"/>
  </w:num>
  <w:num w:numId="24">
    <w:abstractNumId w:val="123"/>
  </w:num>
  <w:num w:numId="25">
    <w:abstractNumId w:val="17"/>
  </w:num>
  <w:num w:numId="26">
    <w:abstractNumId w:val="14"/>
  </w:num>
  <w:num w:numId="27">
    <w:abstractNumId w:val="111"/>
  </w:num>
  <w:num w:numId="28">
    <w:abstractNumId w:val="45"/>
  </w:num>
  <w:num w:numId="29">
    <w:abstractNumId w:val="136"/>
  </w:num>
  <w:num w:numId="30">
    <w:abstractNumId w:val="39"/>
  </w:num>
  <w:num w:numId="31">
    <w:abstractNumId w:val="50"/>
  </w:num>
  <w:num w:numId="32">
    <w:abstractNumId w:val="18"/>
  </w:num>
  <w:num w:numId="33">
    <w:abstractNumId w:val="107"/>
  </w:num>
  <w:num w:numId="34">
    <w:abstractNumId w:val="121"/>
  </w:num>
  <w:num w:numId="35">
    <w:abstractNumId w:val="104"/>
  </w:num>
  <w:num w:numId="36">
    <w:abstractNumId w:val="84"/>
  </w:num>
  <w:num w:numId="37">
    <w:abstractNumId w:val="113"/>
  </w:num>
  <w:num w:numId="38">
    <w:abstractNumId w:val="37"/>
  </w:num>
  <w:num w:numId="39">
    <w:abstractNumId w:val="19"/>
  </w:num>
  <w:num w:numId="40">
    <w:abstractNumId w:val="0"/>
  </w:num>
  <w:num w:numId="41">
    <w:abstractNumId w:val="6"/>
  </w:num>
  <w:num w:numId="42">
    <w:abstractNumId w:val="118"/>
  </w:num>
  <w:num w:numId="43">
    <w:abstractNumId w:val="126"/>
  </w:num>
  <w:num w:numId="44">
    <w:abstractNumId w:val="33"/>
  </w:num>
  <w:num w:numId="45">
    <w:abstractNumId w:val="16"/>
  </w:num>
  <w:num w:numId="46">
    <w:abstractNumId w:val="74"/>
  </w:num>
  <w:num w:numId="47">
    <w:abstractNumId w:val="1"/>
  </w:num>
  <w:num w:numId="48">
    <w:abstractNumId w:val="15"/>
  </w:num>
  <w:num w:numId="49">
    <w:abstractNumId w:val="61"/>
  </w:num>
  <w:num w:numId="50">
    <w:abstractNumId w:val="114"/>
  </w:num>
  <w:num w:numId="51">
    <w:abstractNumId w:val="99"/>
  </w:num>
  <w:num w:numId="52">
    <w:abstractNumId w:val="72"/>
  </w:num>
  <w:num w:numId="53">
    <w:abstractNumId w:val="7"/>
  </w:num>
  <w:num w:numId="54">
    <w:abstractNumId w:val="57"/>
  </w:num>
  <w:num w:numId="55">
    <w:abstractNumId w:val="31"/>
  </w:num>
  <w:num w:numId="56">
    <w:abstractNumId w:val="102"/>
  </w:num>
  <w:num w:numId="57">
    <w:abstractNumId w:val="41"/>
  </w:num>
  <w:num w:numId="58">
    <w:abstractNumId w:val="56"/>
  </w:num>
  <w:num w:numId="59">
    <w:abstractNumId w:val="35"/>
  </w:num>
  <w:num w:numId="60">
    <w:abstractNumId w:val="81"/>
  </w:num>
  <w:num w:numId="61">
    <w:abstractNumId w:val="71"/>
  </w:num>
  <w:num w:numId="62">
    <w:abstractNumId w:val="94"/>
  </w:num>
  <w:num w:numId="63">
    <w:abstractNumId w:val="22"/>
  </w:num>
  <w:num w:numId="64">
    <w:abstractNumId w:val="69"/>
  </w:num>
  <w:num w:numId="65">
    <w:abstractNumId w:val="137"/>
  </w:num>
  <w:num w:numId="66">
    <w:abstractNumId w:val="101"/>
  </w:num>
  <w:num w:numId="67">
    <w:abstractNumId w:val="134"/>
  </w:num>
  <w:num w:numId="68">
    <w:abstractNumId w:val="27"/>
  </w:num>
  <w:num w:numId="69">
    <w:abstractNumId w:val="49"/>
  </w:num>
  <w:num w:numId="70">
    <w:abstractNumId w:val="24"/>
  </w:num>
  <w:num w:numId="71">
    <w:abstractNumId w:val="141"/>
  </w:num>
  <w:num w:numId="72">
    <w:abstractNumId w:val="63"/>
  </w:num>
  <w:num w:numId="73">
    <w:abstractNumId w:val="142"/>
  </w:num>
  <w:num w:numId="74">
    <w:abstractNumId w:val="12"/>
  </w:num>
  <w:num w:numId="75">
    <w:abstractNumId w:val="91"/>
  </w:num>
  <w:num w:numId="76">
    <w:abstractNumId w:val="11"/>
  </w:num>
  <w:num w:numId="77">
    <w:abstractNumId w:val="58"/>
  </w:num>
  <w:num w:numId="78">
    <w:abstractNumId w:val="135"/>
  </w:num>
  <w:num w:numId="79">
    <w:abstractNumId w:val="4"/>
  </w:num>
  <w:num w:numId="80">
    <w:abstractNumId w:val="131"/>
  </w:num>
  <w:num w:numId="81">
    <w:abstractNumId w:val="40"/>
  </w:num>
  <w:num w:numId="82">
    <w:abstractNumId w:val="34"/>
  </w:num>
  <w:num w:numId="83">
    <w:abstractNumId w:val="116"/>
  </w:num>
  <w:num w:numId="84">
    <w:abstractNumId w:val="55"/>
  </w:num>
  <w:num w:numId="85">
    <w:abstractNumId w:val="32"/>
  </w:num>
  <w:num w:numId="86">
    <w:abstractNumId w:val="93"/>
  </w:num>
  <w:num w:numId="87">
    <w:abstractNumId w:val="85"/>
  </w:num>
  <w:num w:numId="88">
    <w:abstractNumId w:val="60"/>
  </w:num>
  <w:num w:numId="89">
    <w:abstractNumId w:val="65"/>
  </w:num>
  <w:num w:numId="90">
    <w:abstractNumId w:val="83"/>
  </w:num>
  <w:num w:numId="91">
    <w:abstractNumId w:val="95"/>
  </w:num>
  <w:num w:numId="92">
    <w:abstractNumId w:val="127"/>
  </w:num>
  <w:num w:numId="93">
    <w:abstractNumId w:val="120"/>
  </w:num>
  <w:num w:numId="94">
    <w:abstractNumId w:val="90"/>
  </w:num>
  <w:num w:numId="95">
    <w:abstractNumId w:val="105"/>
  </w:num>
  <w:num w:numId="96">
    <w:abstractNumId w:val="76"/>
  </w:num>
  <w:num w:numId="97">
    <w:abstractNumId w:val="52"/>
  </w:num>
  <w:num w:numId="98">
    <w:abstractNumId w:val="25"/>
  </w:num>
  <w:num w:numId="99">
    <w:abstractNumId w:val="108"/>
  </w:num>
  <w:num w:numId="100">
    <w:abstractNumId w:val="75"/>
  </w:num>
  <w:num w:numId="101">
    <w:abstractNumId w:val="132"/>
  </w:num>
  <w:num w:numId="102">
    <w:abstractNumId w:val="36"/>
  </w:num>
  <w:num w:numId="103">
    <w:abstractNumId w:val="26"/>
  </w:num>
  <w:num w:numId="104">
    <w:abstractNumId w:val="86"/>
  </w:num>
  <w:num w:numId="105">
    <w:abstractNumId w:val="103"/>
  </w:num>
  <w:num w:numId="106">
    <w:abstractNumId w:val="82"/>
  </w:num>
  <w:num w:numId="107">
    <w:abstractNumId w:val="51"/>
  </w:num>
  <w:num w:numId="108">
    <w:abstractNumId w:val="66"/>
  </w:num>
  <w:num w:numId="109">
    <w:abstractNumId w:val="10"/>
  </w:num>
  <w:num w:numId="110">
    <w:abstractNumId w:val="110"/>
  </w:num>
  <w:num w:numId="111">
    <w:abstractNumId w:val="87"/>
  </w:num>
  <w:num w:numId="112">
    <w:abstractNumId w:val="89"/>
  </w:num>
  <w:num w:numId="113">
    <w:abstractNumId w:val="100"/>
  </w:num>
  <w:num w:numId="114">
    <w:abstractNumId w:val="117"/>
  </w:num>
  <w:num w:numId="115">
    <w:abstractNumId w:val="20"/>
  </w:num>
  <w:num w:numId="116">
    <w:abstractNumId w:val="80"/>
  </w:num>
  <w:num w:numId="117">
    <w:abstractNumId w:val="128"/>
  </w:num>
  <w:num w:numId="118">
    <w:abstractNumId w:val="133"/>
  </w:num>
  <w:num w:numId="119">
    <w:abstractNumId w:val="88"/>
  </w:num>
  <w:num w:numId="120">
    <w:abstractNumId w:val="106"/>
  </w:num>
  <w:num w:numId="121">
    <w:abstractNumId w:val="3"/>
  </w:num>
  <w:num w:numId="122">
    <w:abstractNumId w:val="98"/>
  </w:num>
  <w:num w:numId="123">
    <w:abstractNumId w:val="138"/>
  </w:num>
  <w:num w:numId="124">
    <w:abstractNumId w:val="46"/>
  </w:num>
  <w:num w:numId="125">
    <w:abstractNumId w:val="78"/>
  </w:num>
  <w:num w:numId="126">
    <w:abstractNumId w:val="44"/>
  </w:num>
  <w:num w:numId="127">
    <w:abstractNumId w:val="23"/>
  </w:num>
  <w:num w:numId="128">
    <w:abstractNumId w:val="13"/>
  </w:num>
  <w:num w:numId="129">
    <w:abstractNumId w:val="129"/>
  </w:num>
  <w:num w:numId="130">
    <w:abstractNumId w:val="125"/>
  </w:num>
  <w:num w:numId="131">
    <w:abstractNumId w:val="112"/>
  </w:num>
  <w:num w:numId="132">
    <w:abstractNumId w:val="21"/>
  </w:num>
  <w:num w:numId="133">
    <w:abstractNumId w:val="48"/>
  </w:num>
  <w:num w:numId="134">
    <w:abstractNumId w:val="9"/>
  </w:num>
  <w:num w:numId="135">
    <w:abstractNumId w:val="8"/>
  </w:num>
  <w:num w:numId="136">
    <w:abstractNumId w:val="96"/>
  </w:num>
  <w:num w:numId="137">
    <w:abstractNumId w:val="119"/>
  </w:num>
  <w:num w:numId="138">
    <w:abstractNumId w:val="73"/>
  </w:num>
  <w:num w:numId="139">
    <w:abstractNumId w:val="59"/>
  </w:num>
  <w:num w:numId="140">
    <w:abstractNumId w:val="54"/>
  </w:num>
  <w:num w:numId="141">
    <w:abstractNumId w:val="43"/>
  </w:num>
  <w:num w:numId="142">
    <w:abstractNumId w:val="64"/>
  </w:num>
  <w:num w:numId="143">
    <w:abstractNumId w:val="68"/>
  </w:num>
  <w:numIdMacAtCleanup w:val="1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20482"/>
  </w:hdrShapeDefaults>
  <w:footnotePr>
    <w:footnote w:id="0"/>
    <w:footnote w:id="1"/>
  </w:footnotePr>
  <w:endnotePr>
    <w:endnote w:id="0"/>
    <w:endnote w:id="1"/>
  </w:endnotePr>
  <w:compat>
    <w:useFELayout/>
  </w:compat>
  <w:rsids>
    <w:rsidRoot w:val="0062719C"/>
    <w:rsid w:val="00000B6A"/>
    <w:rsid w:val="00004C71"/>
    <w:rsid w:val="00012E38"/>
    <w:rsid w:val="00054F14"/>
    <w:rsid w:val="000569FE"/>
    <w:rsid w:val="00070045"/>
    <w:rsid w:val="00096CD2"/>
    <w:rsid w:val="0012375D"/>
    <w:rsid w:val="001323D3"/>
    <w:rsid w:val="00136D4B"/>
    <w:rsid w:val="00140C2B"/>
    <w:rsid w:val="00152061"/>
    <w:rsid w:val="001A1C76"/>
    <w:rsid w:val="001E34F1"/>
    <w:rsid w:val="00210AE8"/>
    <w:rsid w:val="002E0DAB"/>
    <w:rsid w:val="00323E3C"/>
    <w:rsid w:val="003B3D44"/>
    <w:rsid w:val="003B462E"/>
    <w:rsid w:val="0042791E"/>
    <w:rsid w:val="00431346"/>
    <w:rsid w:val="00433B57"/>
    <w:rsid w:val="004441B5"/>
    <w:rsid w:val="00444ECF"/>
    <w:rsid w:val="0045485D"/>
    <w:rsid w:val="004D5728"/>
    <w:rsid w:val="004E7DB5"/>
    <w:rsid w:val="00524DC0"/>
    <w:rsid w:val="0052742D"/>
    <w:rsid w:val="005B71A6"/>
    <w:rsid w:val="005F0FB5"/>
    <w:rsid w:val="00600E05"/>
    <w:rsid w:val="0062719C"/>
    <w:rsid w:val="006C21B3"/>
    <w:rsid w:val="006C2EFA"/>
    <w:rsid w:val="007F3FA1"/>
    <w:rsid w:val="00806D66"/>
    <w:rsid w:val="008655B1"/>
    <w:rsid w:val="00876B45"/>
    <w:rsid w:val="00896716"/>
    <w:rsid w:val="008A7653"/>
    <w:rsid w:val="008C2E9F"/>
    <w:rsid w:val="00954B4F"/>
    <w:rsid w:val="00962750"/>
    <w:rsid w:val="00972EE9"/>
    <w:rsid w:val="009D663E"/>
    <w:rsid w:val="009E510C"/>
    <w:rsid w:val="00A363FA"/>
    <w:rsid w:val="00A547CC"/>
    <w:rsid w:val="00A71A8B"/>
    <w:rsid w:val="00AC42DA"/>
    <w:rsid w:val="00AE4EB9"/>
    <w:rsid w:val="00B47918"/>
    <w:rsid w:val="00B62192"/>
    <w:rsid w:val="00B7211B"/>
    <w:rsid w:val="00BA184B"/>
    <w:rsid w:val="00BC2CB2"/>
    <w:rsid w:val="00C1100E"/>
    <w:rsid w:val="00C20C15"/>
    <w:rsid w:val="00C62BAE"/>
    <w:rsid w:val="00CA1666"/>
    <w:rsid w:val="00D36A8F"/>
    <w:rsid w:val="00D73DCA"/>
    <w:rsid w:val="00D82D84"/>
    <w:rsid w:val="00D97C05"/>
    <w:rsid w:val="00DA7E1F"/>
    <w:rsid w:val="00E16100"/>
    <w:rsid w:val="00E27226"/>
    <w:rsid w:val="00EC777A"/>
    <w:rsid w:val="00F06028"/>
    <w:rsid w:val="00F23726"/>
    <w:rsid w:val="00F5224D"/>
    <w:rsid w:val="00F55F0A"/>
    <w:rsid w:val="00F850F5"/>
    <w:rsid w:val="00FD76C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719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No Spacing"/>
    <w:uiPriority w:val="1"/>
    <w:qFormat/>
    <w:rsid w:val="00F23726"/>
    <w:rPr>
      <w:rFonts w:asciiTheme="minorHAnsi" w:eastAsiaTheme="minorHAnsi" w:hAnsiTheme="minorHAnsi" w:cstheme="minorBidi"/>
      <w:sz w:val="28"/>
      <w:lang w:eastAsia="en-US"/>
    </w:rPr>
  </w:style>
  <w:style w:type="paragraph" w:styleId="a5">
    <w:name w:val="List Paragraph"/>
    <w:basedOn w:val="a"/>
    <w:uiPriority w:val="34"/>
    <w:qFormat/>
    <w:rsid w:val="00152061"/>
    <w:pPr>
      <w:ind w:left="720"/>
      <w:contextualSpacing/>
    </w:pPr>
  </w:style>
  <w:style w:type="paragraph" w:styleId="a6">
    <w:name w:val="header"/>
    <w:basedOn w:val="a"/>
    <w:link w:val="a7"/>
    <w:uiPriority w:val="99"/>
    <w:unhideWhenUsed/>
    <w:rsid w:val="004E7DB5"/>
    <w:pPr>
      <w:tabs>
        <w:tab w:val="center" w:pos="4677"/>
        <w:tab w:val="right" w:pos="9355"/>
      </w:tabs>
    </w:pPr>
  </w:style>
  <w:style w:type="character" w:customStyle="1" w:styleId="a7">
    <w:name w:val="Верхний колонтитул Знак"/>
    <w:basedOn w:val="a0"/>
    <w:link w:val="a6"/>
    <w:uiPriority w:val="99"/>
    <w:rsid w:val="004E7DB5"/>
  </w:style>
  <w:style w:type="paragraph" w:styleId="a8">
    <w:name w:val="footer"/>
    <w:basedOn w:val="a"/>
    <w:link w:val="a9"/>
    <w:uiPriority w:val="99"/>
    <w:semiHidden/>
    <w:unhideWhenUsed/>
    <w:rsid w:val="004E7DB5"/>
    <w:pPr>
      <w:tabs>
        <w:tab w:val="center" w:pos="4677"/>
        <w:tab w:val="right" w:pos="9355"/>
      </w:tabs>
    </w:pPr>
  </w:style>
  <w:style w:type="character" w:customStyle="1" w:styleId="a9">
    <w:name w:val="Нижний колонтитул Знак"/>
    <w:basedOn w:val="a0"/>
    <w:link w:val="a8"/>
    <w:uiPriority w:val="99"/>
    <w:semiHidden/>
    <w:rsid w:val="004E7DB5"/>
  </w:style>
  <w:style w:type="table" w:styleId="aa">
    <w:name w:val="Table Grid"/>
    <w:basedOn w:val="a1"/>
    <w:uiPriority w:val="39"/>
    <w:rsid w:val="00431346"/>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uiPriority w:val="99"/>
    <w:semiHidden/>
    <w:unhideWhenUsed/>
    <w:rsid w:val="008A7653"/>
    <w:rPr>
      <w:rFonts w:ascii="Tahoma" w:hAnsi="Tahoma" w:cs="Tahoma"/>
      <w:sz w:val="16"/>
      <w:szCs w:val="16"/>
    </w:rPr>
  </w:style>
  <w:style w:type="character" w:customStyle="1" w:styleId="ac">
    <w:name w:val="Текст выноски Знак"/>
    <w:basedOn w:val="a0"/>
    <w:link w:val="ab"/>
    <w:uiPriority w:val="99"/>
    <w:semiHidden/>
    <w:rsid w:val="008A765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E4CE80-6FD7-4475-B204-8461B565A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42</Pages>
  <Words>15129</Words>
  <Characters>86239</Characters>
  <Application>Microsoft Office Word</Application>
  <DocSecurity>0</DocSecurity>
  <Lines>718</Lines>
  <Paragraphs>202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101166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barsik</cp:lastModifiedBy>
  <cp:revision>3</cp:revision>
  <cp:lastPrinted>2019-10-25T06:27:00Z</cp:lastPrinted>
  <dcterms:created xsi:type="dcterms:W3CDTF">2019-12-04T05:37:00Z</dcterms:created>
  <dcterms:modified xsi:type="dcterms:W3CDTF">2019-12-04T06:43:00Z</dcterms:modified>
</cp:coreProperties>
</file>